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0"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103"/>
      </w:tblGrid>
      <w:tr w:rsidR="006C0F1E" w14:paraId="1552C122" w14:textId="77777777" w:rsidTr="005F2384">
        <w:tc>
          <w:tcPr>
            <w:tcW w:w="4537" w:type="dxa"/>
          </w:tcPr>
          <w:bookmarkStart w:id="0" w:name="_Hlk227077921"/>
          <w:p w14:paraId="2D87DD51" w14:textId="2A31D011" w:rsidR="006C0F1E" w:rsidRPr="00517945" w:rsidRDefault="006C0F1E" w:rsidP="006C0F1E">
            <w:pPr>
              <w:spacing w:line="264" w:lineRule="auto"/>
              <w:ind w:left="-57" w:right="-57"/>
              <w:jc w:val="both"/>
              <w:rPr>
                <w:rFonts w:ascii="Times New Roman Bold" w:hAnsi="Times New Roman Bold"/>
                <w:spacing w:val="-16"/>
                <w:sz w:val="28"/>
                <w:szCs w:val="28"/>
              </w:rPr>
            </w:pPr>
            <w:r w:rsidRPr="00517945">
              <w:rPr>
                <w:rFonts w:ascii="Times New Roman Bold" w:hAnsi="Times New Roman Bold"/>
                <w:b/>
                <w:noProof/>
                <w:spacing w:val="-16"/>
                <w:sz w:val="26"/>
                <w14:ligatures w14:val="standardContextual"/>
              </w:rPr>
              <mc:AlternateContent>
                <mc:Choice Requires="wps">
                  <w:drawing>
                    <wp:anchor distT="0" distB="0" distL="114300" distR="114300" simplePos="0" relativeHeight="251677696" behindDoc="0" locked="0" layoutInCell="1" allowOverlap="1" wp14:anchorId="5407D32C" wp14:editId="2F81568F">
                      <wp:simplePos x="0" y="0"/>
                      <wp:positionH relativeFrom="column">
                        <wp:posOffset>305435</wp:posOffset>
                      </wp:positionH>
                      <wp:positionV relativeFrom="paragraph">
                        <wp:posOffset>226060</wp:posOffset>
                      </wp:positionV>
                      <wp:extent cx="1912620" cy="0"/>
                      <wp:effectExtent l="0" t="0" r="0" b="0"/>
                      <wp:wrapNone/>
                      <wp:docPr id="1043098565" name="Straight Connector 1"/>
                      <wp:cNvGraphicFramePr/>
                      <a:graphic xmlns:a="http://schemas.openxmlformats.org/drawingml/2006/main">
                        <a:graphicData uri="http://schemas.microsoft.com/office/word/2010/wordprocessingShape">
                          <wps:wsp>
                            <wps:cNvCnPr/>
                            <wps:spPr>
                              <a:xfrm>
                                <a:off x="0" y="0"/>
                                <a:ext cx="1912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904246" id="Straight Connector 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4.05pt,17.8pt" to="174.6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" strokecolor="black [3200]" strokeweight=".5pt">
                      <v:stroke joinstyle="miter"/>
                    </v:line>
                  </w:pict>
                </mc:Fallback>
              </mc:AlternateContent>
            </w:r>
            <w:r w:rsidRPr="00517945">
              <w:rPr>
                <w:rFonts w:ascii="Times New Roman Bold" w:hAnsi="Times New Roman Bold"/>
                <w:b/>
                <w:spacing w:val="-16"/>
                <w:sz w:val="26"/>
              </w:rPr>
              <w:t>BỘ VĂN HOÁ, THỂ THAO VÀ DU LỊCH</w:t>
            </w:r>
          </w:p>
        </w:tc>
        <w:tc>
          <w:tcPr>
            <w:tcW w:w="5103" w:type="dxa"/>
          </w:tcPr>
          <w:p w14:paraId="37035094" w14:textId="77777777" w:rsidR="006C0F1E" w:rsidRPr="00517945" w:rsidRDefault="006C0F1E" w:rsidP="006C0F1E">
            <w:pPr>
              <w:ind w:left="-57" w:right="-57"/>
              <w:jc w:val="center"/>
              <w:rPr>
                <w:rFonts w:ascii="Times New Roman Bold" w:hAnsi="Times New Roman Bold"/>
                <w:b/>
                <w:spacing w:val="-16"/>
                <w:sz w:val="26"/>
              </w:rPr>
            </w:pPr>
            <w:r w:rsidRPr="00517945">
              <w:rPr>
                <w:rFonts w:ascii="Times New Roman Bold" w:hAnsi="Times New Roman Bold"/>
                <w:b/>
                <w:spacing w:val="-16"/>
                <w:sz w:val="26"/>
              </w:rPr>
              <w:t>CỘNG HÒA XÃ HỘI CHỦ NGHĨA VIỆT NAM</w:t>
            </w:r>
          </w:p>
          <w:p w14:paraId="751EBF1D" w14:textId="616D19F2" w:rsidR="006C0F1E" w:rsidRPr="006C0F1E" w:rsidRDefault="006C0F1E" w:rsidP="006C0F1E">
            <w:pPr>
              <w:spacing w:line="264" w:lineRule="auto"/>
              <w:ind w:left="-57" w:right="-57"/>
              <w:jc w:val="center"/>
              <w:rPr>
                <w:rFonts w:ascii="Times New Roman Bold" w:hAnsi="Times New Roman Bold"/>
                <w:b/>
                <w:bCs/>
                <w:sz w:val="28"/>
                <w:szCs w:val="28"/>
              </w:rPr>
            </w:pPr>
            <w:r>
              <w:rPr>
                <w:rFonts w:ascii="Times New Roman Bold" w:hAnsi="Times New Roman Bold"/>
                <w:b/>
                <w:bCs/>
                <w:noProof/>
                <w:sz w:val="28"/>
                <w:szCs w:val="28"/>
                <w14:ligatures w14:val="standardContextual"/>
              </w:rPr>
              <mc:AlternateContent>
                <mc:Choice Requires="wps">
                  <w:drawing>
                    <wp:anchor distT="0" distB="0" distL="114300" distR="114300" simplePos="0" relativeHeight="251678720" behindDoc="0" locked="0" layoutInCell="1" allowOverlap="1" wp14:anchorId="3189426A" wp14:editId="72DD20E8">
                      <wp:simplePos x="0" y="0"/>
                      <wp:positionH relativeFrom="column">
                        <wp:posOffset>480060</wp:posOffset>
                      </wp:positionH>
                      <wp:positionV relativeFrom="paragraph">
                        <wp:posOffset>219075</wp:posOffset>
                      </wp:positionV>
                      <wp:extent cx="2156460" cy="0"/>
                      <wp:effectExtent l="0" t="0" r="0" b="0"/>
                      <wp:wrapNone/>
                      <wp:docPr id="1287063046" name="Straight Connector 2"/>
                      <wp:cNvGraphicFramePr/>
                      <a:graphic xmlns:a="http://schemas.openxmlformats.org/drawingml/2006/main">
                        <a:graphicData uri="http://schemas.microsoft.com/office/word/2010/wordprocessingShape">
                          <wps:wsp>
                            <wps:cNvCnPr/>
                            <wps:spPr>
                              <a:xfrm>
                                <a:off x="0" y="0"/>
                                <a:ext cx="2156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8BF580" id="Straight Connector 2"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7.8pt,17.25pt" to="207.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" strokecolor="black [3200]" strokeweight=".5pt">
                      <v:stroke joinstyle="miter"/>
                    </v:line>
                  </w:pict>
                </mc:Fallback>
              </mc:AlternateContent>
            </w:r>
            <w:r w:rsidRPr="006C0F1E">
              <w:rPr>
                <w:rFonts w:ascii="Times New Roman Bold" w:hAnsi="Times New Roman Bold"/>
                <w:b/>
                <w:bCs/>
                <w:sz w:val="28"/>
                <w:szCs w:val="28"/>
              </w:rPr>
              <w:t>Độc lập - Tự do - Hạnh phúc</w:t>
            </w:r>
          </w:p>
          <w:p w14:paraId="50422A04" w14:textId="15371835" w:rsidR="006C0F1E" w:rsidRPr="005F2384" w:rsidRDefault="006C0F1E" w:rsidP="006C0F1E">
            <w:pPr>
              <w:spacing w:line="264" w:lineRule="auto"/>
              <w:ind w:left="-57" w:right="-57"/>
              <w:jc w:val="center"/>
              <w:rPr>
                <w:b/>
                <w:bCs/>
                <w:spacing w:val="-5"/>
                <w:sz w:val="20"/>
                <w:szCs w:val="20"/>
              </w:rPr>
            </w:pPr>
          </w:p>
        </w:tc>
      </w:tr>
      <w:tr w:rsidR="006C0F1E" w14:paraId="5857DE1A" w14:textId="77777777" w:rsidTr="005F2384">
        <w:tc>
          <w:tcPr>
            <w:tcW w:w="4537" w:type="dxa"/>
          </w:tcPr>
          <w:p w14:paraId="22C7FB7D" w14:textId="4E45379C" w:rsidR="006C0F1E" w:rsidRPr="006C0F1E" w:rsidRDefault="006C0F1E" w:rsidP="006C0F1E">
            <w:pPr>
              <w:spacing w:line="264" w:lineRule="auto"/>
              <w:ind w:left="-57" w:right="-57"/>
              <w:jc w:val="center"/>
              <w:rPr>
                <w:spacing w:val="-5"/>
                <w:sz w:val="28"/>
                <w:szCs w:val="28"/>
              </w:rPr>
            </w:pPr>
            <w:r w:rsidRPr="006C0F1E">
              <w:rPr>
                <w:spacing w:val="-5"/>
                <w:sz w:val="28"/>
                <w:szCs w:val="28"/>
              </w:rPr>
              <w:t>Số:</w:t>
            </w:r>
            <w:r w:rsidR="001E3E57">
              <w:rPr>
                <w:spacing w:val="-5"/>
                <w:sz w:val="28"/>
                <w:szCs w:val="28"/>
              </w:rPr>
              <w:t xml:space="preserve">       </w:t>
            </w:r>
            <w:r w:rsidRPr="006C0F1E">
              <w:rPr>
                <w:sz w:val="28"/>
                <w:szCs w:val="28"/>
              </w:rPr>
              <w:tab/>
            </w:r>
            <w:r w:rsidRPr="006C0F1E">
              <w:rPr>
                <w:spacing w:val="-12"/>
                <w:sz w:val="28"/>
                <w:szCs w:val="28"/>
              </w:rPr>
              <w:t>/BC-</w:t>
            </w:r>
            <w:r w:rsidRPr="006C0F1E">
              <w:rPr>
                <w:spacing w:val="-2"/>
                <w:sz w:val="28"/>
                <w:szCs w:val="28"/>
              </w:rPr>
              <w:t>BVHTTDL</w:t>
            </w:r>
          </w:p>
        </w:tc>
        <w:tc>
          <w:tcPr>
            <w:tcW w:w="5103" w:type="dxa"/>
          </w:tcPr>
          <w:p w14:paraId="6D079E7C" w14:textId="0A621DCC" w:rsidR="006C0F1E" w:rsidRPr="006C0F1E" w:rsidRDefault="006C0F1E" w:rsidP="00517945">
            <w:pPr>
              <w:spacing w:line="264" w:lineRule="auto"/>
              <w:ind w:left="-57" w:right="-57"/>
              <w:jc w:val="right"/>
              <w:rPr>
                <w:spacing w:val="-5"/>
                <w:sz w:val="28"/>
                <w:szCs w:val="28"/>
              </w:rPr>
            </w:pPr>
            <w:r w:rsidRPr="006C0F1E">
              <w:rPr>
                <w:i/>
                <w:spacing w:val="-10"/>
                <w:sz w:val="28"/>
                <w:szCs w:val="28"/>
              </w:rPr>
              <w:t>Hà</w:t>
            </w:r>
            <w:r w:rsidRPr="006C0F1E">
              <w:rPr>
                <w:i/>
                <w:spacing w:val="-20"/>
                <w:sz w:val="28"/>
                <w:szCs w:val="28"/>
              </w:rPr>
              <w:t xml:space="preserve"> </w:t>
            </w:r>
            <w:r w:rsidRPr="006C0F1E">
              <w:rPr>
                <w:i/>
                <w:spacing w:val="-10"/>
                <w:sz w:val="28"/>
                <w:szCs w:val="28"/>
              </w:rPr>
              <w:t>Nội,</w:t>
            </w:r>
            <w:r w:rsidRPr="006C0F1E">
              <w:rPr>
                <w:i/>
                <w:spacing w:val="-21"/>
                <w:sz w:val="28"/>
                <w:szCs w:val="28"/>
              </w:rPr>
              <w:t xml:space="preserve"> </w:t>
            </w:r>
            <w:r w:rsidRPr="006C0F1E">
              <w:rPr>
                <w:i/>
                <w:spacing w:val="-10"/>
                <w:sz w:val="28"/>
                <w:szCs w:val="28"/>
              </w:rPr>
              <w:t>ngày</w:t>
            </w:r>
            <w:r w:rsidR="00410732">
              <w:rPr>
                <w:i/>
                <w:spacing w:val="-10"/>
                <w:sz w:val="28"/>
                <w:szCs w:val="28"/>
              </w:rPr>
              <w:t xml:space="preserve">     </w:t>
            </w:r>
            <w:r w:rsidRPr="006C0F1E">
              <w:rPr>
                <w:i/>
                <w:sz w:val="28"/>
                <w:szCs w:val="28"/>
              </w:rPr>
              <w:tab/>
            </w:r>
            <w:r w:rsidRPr="006C0F1E">
              <w:rPr>
                <w:i/>
                <w:spacing w:val="-2"/>
                <w:sz w:val="28"/>
                <w:szCs w:val="28"/>
              </w:rPr>
              <w:t>tháng</w:t>
            </w:r>
            <w:r w:rsidRPr="006C0F1E">
              <w:rPr>
                <w:i/>
                <w:sz w:val="28"/>
                <w:szCs w:val="28"/>
              </w:rPr>
              <w:tab/>
            </w:r>
            <w:r w:rsidR="00410732">
              <w:rPr>
                <w:i/>
                <w:sz w:val="28"/>
                <w:szCs w:val="28"/>
              </w:rPr>
              <w:t xml:space="preserve">    </w:t>
            </w:r>
            <w:r w:rsidRPr="006C0F1E">
              <w:rPr>
                <w:i/>
                <w:spacing w:val="-9"/>
                <w:sz w:val="28"/>
                <w:szCs w:val="28"/>
              </w:rPr>
              <w:t>năm</w:t>
            </w:r>
            <w:r w:rsidRPr="006C0F1E">
              <w:rPr>
                <w:i/>
                <w:spacing w:val="-21"/>
                <w:sz w:val="28"/>
                <w:szCs w:val="28"/>
              </w:rPr>
              <w:t xml:space="preserve"> </w:t>
            </w:r>
            <w:r w:rsidRPr="006C0F1E">
              <w:rPr>
                <w:i/>
                <w:spacing w:val="-4"/>
                <w:sz w:val="28"/>
                <w:szCs w:val="28"/>
              </w:rPr>
              <w:t>202</w:t>
            </w:r>
            <w:r>
              <w:rPr>
                <w:i/>
                <w:spacing w:val="-4"/>
                <w:sz w:val="28"/>
                <w:szCs w:val="28"/>
              </w:rPr>
              <w:t>6</w:t>
            </w:r>
            <w:r w:rsidR="00517945">
              <w:rPr>
                <w:i/>
                <w:spacing w:val="-4"/>
                <w:sz w:val="28"/>
                <w:szCs w:val="28"/>
              </w:rPr>
              <w:t xml:space="preserve"> </w:t>
            </w:r>
          </w:p>
        </w:tc>
      </w:tr>
    </w:tbl>
    <w:p w14:paraId="1A09CD93" w14:textId="150EC264" w:rsidR="006C0F1E" w:rsidRDefault="006C0F1E" w:rsidP="006C0F1E">
      <w:pPr>
        <w:spacing w:before="120" w:line="264" w:lineRule="auto"/>
        <w:jc w:val="both"/>
        <w:rPr>
          <w:spacing w:val="-5"/>
          <w:sz w:val="28"/>
          <w:szCs w:val="28"/>
        </w:rPr>
      </w:pPr>
    </w:p>
    <w:p w14:paraId="43E5C918" w14:textId="29B18360" w:rsidR="006C0F1E" w:rsidRPr="006C0F1E" w:rsidRDefault="006C0F1E" w:rsidP="006C0F1E">
      <w:pPr>
        <w:spacing w:before="120" w:line="264" w:lineRule="auto"/>
        <w:jc w:val="center"/>
        <w:rPr>
          <w:b/>
          <w:bCs/>
          <w:spacing w:val="-5"/>
          <w:sz w:val="28"/>
          <w:szCs w:val="28"/>
        </w:rPr>
      </w:pPr>
      <w:r w:rsidRPr="006C0F1E">
        <w:rPr>
          <w:b/>
          <w:bCs/>
          <w:spacing w:val="-5"/>
          <w:sz w:val="28"/>
          <w:szCs w:val="28"/>
        </w:rPr>
        <w:t>BÁO CÁO</w:t>
      </w:r>
    </w:p>
    <w:p w14:paraId="61608199" w14:textId="20959449" w:rsidR="006C0F1E" w:rsidRPr="006C0F1E" w:rsidRDefault="006C0F1E" w:rsidP="00BD785E">
      <w:pPr>
        <w:jc w:val="center"/>
        <w:rPr>
          <w:b/>
          <w:bCs/>
          <w:spacing w:val="-5"/>
          <w:sz w:val="28"/>
          <w:szCs w:val="28"/>
        </w:rPr>
      </w:pPr>
      <w:r w:rsidRPr="00BD785E">
        <w:rPr>
          <w:b/>
          <w:bCs/>
          <w:spacing w:val="-5"/>
          <w:sz w:val="28"/>
          <w:szCs w:val="28"/>
        </w:rPr>
        <w:t xml:space="preserve">Tổng kết thi hành </w:t>
      </w:r>
      <w:bookmarkStart w:id="1" w:name="_Hlk227245780"/>
      <w:r w:rsidR="00B50247" w:rsidRPr="00BD785E">
        <w:rPr>
          <w:b/>
          <w:bCs/>
          <w:spacing w:val="-5"/>
          <w:sz w:val="28"/>
          <w:szCs w:val="28"/>
        </w:rPr>
        <w:t>Nghị định số 60/2014/NĐ-CР ngày 19/6/2014 của Chính phủ quy định về hoạt động in</w:t>
      </w:r>
      <w:bookmarkEnd w:id="1"/>
      <w:r w:rsidR="00B50247" w:rsidRPr="00BD785E">
        <w:rPr>
          <w:b/>
          <w:bCs/>
          <w:spacing w:val="-5"/>
          <w:sz w:val="28"/>
          <w:szCs w:val="28"/>
        </w:rPr>
        <w:t xml:space="preserve"> (được sửa đổi, bổ sung một số điều tại </w:t>
      </w:r>
      <w:r w:rsidR="00B50247" w:rsidRPr="00BD785E">
        <w:rPr>
          <w:b/>
          <w:bCs/>
          <w:spacing w:val="-5"/>
          <w:sz w:val="28"/>
          <w:szCs w:val="28"/>
        </w:rPr>
        <w:br/>
        <w:t xml:space="preserve">Nghị định số 25/2018/NĐ-CP ngày 28/02/2018 và </w:t>
      </w:r>
      <w:r w:rsidR="00B50247" w:rsidRPr="00BD785E">
        <w:rPr>
          <w:b/>
          <w:bCs/>
          <w:spacing w:val="-5"/>
          <w:sz w:val="28"/>
          <w:szCs w:val="28"/>
        </w:rPr>
        <w:br/>
        <w:t>Ng</w:t>
      </w:r>
      <w:r w:rsidR="005109A2" w:rsidRPr="00BD785E">
        <w:rPr>
          <w:b/>
          <w:bCs/>
          <w:spacing w:val="-5"/>
          <w:sz w:val="28"/>
          <w:szCs w:val="28"/>
        </w:rPr>
        <w:t>hị định số 72/2022/NĐ-CP ngày 04</w:t>
      </w:r>
      <w:r w:rsidR="00B50247" w:rsidRPr="00BD785E">
        <w:rPr>
          <w:b/>
          <w:bCs/>
          <w:spacing w:val="-5"/>
          <w:sz w:val="28"/>
          <w:szCs w:val="28"/>
        </w:rPr>
        <w:t>/10/2022)</w:t>
      </w:r>
      <w:r w:rsidR="00517945" w:rsidRPr="00BD785E">
        <w:t xml:space="preserve"> </w:t>
      </w:r>
      <w:r w:rsidRPr="00BD785E">
        <w:rPr>
          <w:sz w:val="28"/>
          <w:szCs w:val="28"/>
        </w:rPr>
        <w:t xml:space="preserve"> </w:t>
      </w:r>
    </w:p>
    <w:p w14:paraId="0D302FE6" w14:textId="21AED0CC" w:rsidR="006C0F1E" w:rsidRDefault="00410732" w:rsidP="006C0F1E">
      <w:pPr>
        <w:spacing w:before="120" w:line="264" w:lineRule="auto"/>
        <w:ind w:firstLine="720"/>
        <w:jc w:val="both"/>
        <w:rPr>
          <w:spacing w:val="-5"/>
          <w:sz w:val="28"/>
          <w:szCs w:val="28"/>
        </w:rPr>
      </w:pPr>
      <w:r>
        <w:rPr>
          <w:noProof/>
          <w:spacing w:val="-5"/>
          <w:sz w:val="28"/>
          <w:szCs w:val="28"/>
          <w14:ligatures w14:val="standardContextual"/>
        </w:rPr>
        <mc:AlternateContent>
          <mc:Choice Requires="wps">
            <w:drawing>
              <wp:anchor distT="0" distB="0" distL="114300" distR="114300" simplePos="0" relativeHeight="251679744" behindDoc="0" locked="0" layoutInCell="1" allowOverlap="1" wp14:anchorId="4A8CDD27" wp14:editId="5273006D">
                <wp:simplePos x="0" y="0"/>
                <wp:positionH relativeFrom="column">
                  <wp:posOffset>2425065</wp:posOffset>
                </wp:positionH>
                <wp:positionV relativeFrom="paragraph">
                  <wp:posOffset>82088</wp:posOffset>
                </wp:positionV>
                <wp:extent cx="990600" cy="0"/>
                <wp:effectExtent l="0" t="0" r="0" b="0"/>
                <wp:wrapNone/>
                <wp:docPr id="714247017" name="Straight Connector 3"/>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BA3058"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90.95pt,6.45pt" to="268.9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" strokecolor="black [3200]" strokeweight=".5pt">
                <v:stroke joinstyle="miter"/>
              </v:line>
            </w:pict>
          </mc:Fallback>
        </mc:AlternateContent>
      </w:r>
    </w:p>
    <w:bookmarkEnd w:id="0"/>
    <w:p w14:paraId="7727F99C" w14:textId="2AFE16C8" w:rsidR="00DB3D56" w:rsidRPr="000B158E" w:rsidRDefault="00DB3D56" w:rsidP="000B158E">
      <w:pPr>
        <w:spacing w:before="120" w:line="288" w:lineRule="auto"/>
        <w:ind w:firstLine="709"/>
        <w:jc w:val="both"/>
        <w:rPr>
          <w:sz w:val="28"/>
          <w:szCs w:val="28"/>
        </w:rPr>
      </w:pPr>
      <w:r w:rsidRPr="00DB3D56">
        <w:rPr>
          <w:sz w:val="28"/>
          <w:szCs w:val="28"/>
        </w:rPr>
        <w:t>Nghị định số 60/2014/NĐ-CP ngày 19 tháng 6 năm 2014 của Chính phủ về hoạt động in, được sửa đổi, bổ sung một số điều tại Nghị định số 25/2018/NĐ-CP ngày 28 tháng 02 năm 2018 và Nghị định số 72/2022/NĐ-CP ngày 04 tháng 10 năm 2022 (sau đây gọi chung là Nghị định số 60/2014/NĐ-CP), là văn bản quy phạm pháp luật quan trọng quy định toàn diện về hoạt động in và quản lý nhà nước đối với hoạt động in. Nghị định đã thiết lập khuôn khổ pháp lý thống nhất điều chỉnh hoạt động chế bản, in, gia công sau in, nhập khẩu và quản lý thiết bị in; quy định điều kiện hoạt động, quyền, nghĩa vụ của các tổ chức, cá nhân tham gia hoạt động in và trách nhiệm quản lý nhà nước của các bộ, ngành, địa phương, góp phần tạo môi trường pháp lý minh bạch, ổn định cho hoạt động đầu tư, sản xuất, kinh doanh trong lĩnh vực in.</w:t>
      </w:r>
      <w:r w:rsidRPr="000B158E">
        <w:rPr>
          <w:sz w:val="28"/>
          <w:szCs w:val="28"/>
        </w:rPr>
        <w:t xml:space="preserve"> </w:t>
      </w:r>
      <w:r w:rsidRPr="00DB3D56">
        <w:rPr>
          <w:sz w:val="28"/>
          <w:szCs w:val="28"/>
        </w:rPr>
        <w:t>Nghị định được ban hành trong bối cảnh hoạt động in ngày càng phát triển, yêu cầu quản lý nhà nước đối với lĩnh vực in ngày càng cao nhằm vừa tạo điều kiện cho ngành in phát triển, vừa bảo đảm hiệu lực, hiệu quả quản lý nhà nước, giữ gìn trật tự quản lý, bảo vệ lợi ích của Nhà nước, quyền và lợi ích hợp pháp của tổ chức, cá nhân, đáp ứng yêu cầu phát triển kinh tế - xã hội và hội nhập quốc tế.</w:t>
      </w:r>
    </w:p>
    <w:p w14:paraId="677BC622" w14:textId="77777777" w:rsidR="00DB3D56" w:rsidRPr="000B158E" w:rsidRDefault="00DB3D56" w:rsidP="000B158E">
      <w:pPr>
        <w:pStyle w:val="isselectedend"/>
        <w:spacing w:before="120" w:beforeAutospacing="0" w:after="0" w:afterAutospacing="0" w:line="288" w:lineRule="auto"/>
        <w:ind w:firstLine="709"/>
        <w:jc w:val="both"/>
        <w:rPr>
          <w:sz w:val="28"/>
          <w:szCs w:val="28"/>
        </w:rPr>
      </w:pPr>
      <w:r w:rsidRPr="000B158E">
        <w:rPr>
          <w:sz w:val="28"/>
          <w:szCs w:val="28"/>
        </w:rPr>
        <w:t>Qua hơn 10 năm tổ chức thực hiện, Nghị định số 60/2014/NĐ-CP đã phát huy vai trò là cơ sở pháp lý quan trọng để các cơ quan quản lý nhà nước tổ chức thực hiện công tác cấp phép, quản lý hoạt động in, quản lý thiết bị in, thanh tra, kiểm tra và xử lý vi phạm; đồng thời tạo điều kiện thuận lợi cho tổ chức, cá nhân đầu tư, phát triển sản xuất, kinh doanh, góp phần đáp ứng yêu cầu phát triển kinh tế - xã hội, bảo đảm nhiệm vụ chính trị, văn hóa, giáo dục, khoa học và công nghệ của đất nước. Hoạt động in từng bước phát triển theo hướng chuyên nghiệp, hiện đại; môi trường đầu tư, kinh doanh được cải thiện; ý thức chấp hành pháp luật của các tổ chức, cá nhân được nâng lên; công tác quản lý nhà nước ngày càng đi vào nền nếp.</w:t>
      </w:r>
    </w:p>
    <w:p w14:paraId="126CEBE2" w14:textId="77777777" w:rsidR="00DB3D56" w:rsidRPr="000B158E" w:rsidRDefault="00DB3D56" w:rsidP="000B158E">
      <w:pPr>
        <w:pStyle w:val="isselectedend"/>
        <w:spacing w:before="120" w:beforeAutospacing="0" w:after="0" w:afterAutospacing="0" w:line="288" w:lineRule="auto"/>
        <w:ind w:firstLine="709"/>
        <w:jc w:val="both"/>
        <w:rPr>
          <w:sz w:val="28"/>
          <w:szCs w:val="28"/>
        </w:rPr>
      </w:pPr>
      <w:r w:rsidRPr="000B158E">
        <w:rPr>
          <w:sz w:val="28"/>
          <w:szCs w:val="28"/>
        </w:rPr>
        <w:lastRenderedPageBreak/>
        <w:t>Tuy nhiên, sau hơn một thập kỷ thi hành, bối cảnh phát triển của đất nước cũng như xu hướng phát triển của ngành in đã có nhiều thay đổi sâu sắc. Đảng và Nhà nước đã ban hành nhiều chủ trương, chính sách lớn về hoàn thiện thể chế, xây dựng Nhà nước pháp quyền xã hội chủ nghĩa, phát triển khoa học, công nghệ, đổi mới sáng tạo, chuyển đổi số quốc gia, chuyển đổi xanh, phát triển kinh tế tư nhân, cải cách thủ tục hành chính, phân cấp, phân quyền và phát triển công nghiệp văn hóa. Đồng thời, hệ thống pháp luật có liên quan đến hoạt động đầu tư, sản xuất, kinh doanh và quản lý nhà nước đã được sửa đổi, bổ sung theo hướng đổi mới phương thức quản lý, tăng cường ứng dụng công nghệ số, cắt giảm điều kiện kinh doanh và giảm chi phí tuân thủ cho doanh nghiệp.</w:t>
      </w:r>
    </w:p>
    <w:p w14:paraId="77A1F54B" w14:textId="3788A818" w:rsidR="00DB3D56" w:rsidRPr="000B158E" w:rsidRDefault="00DB3D56" w:rsidP="000B158E">
      <w:pPr>
        <w:pStyle w:val="isselectedend"/>
        <w:spacing w:before="120" w:beforeAutospacing="0" w:after="0" w:afterAutospacing="0" w:line="288" w:lineRule="auto"/>
        <w:ind w:firstLine="709"/>
        <w:jc w:val="both"/>
        <w:rPr>
          <w:sz w:val="28"/>
          <w:szCs w:val="28"/>
        </w:rPr>
      </w:pPr>
      <w:r w:rsidRPr="000B158E">
        <w:rPr>
          <w:sz w:val="28"/>
          <w:szCs w:val="28"/>
        </w:rPr>
        <w:t>Cùng với sự thay đổi của thể chế, ngành in cũng đang bước vào giai đoạn phát triển mới với sự xuất hiện của nhiều công nghệ và mô hình sản xuất tiên tiến. Công nghệ in kỹ thuật số, tự động hóa, trí tuệ nhân tạo, dữ liệu lớn, Internet vạn vật, điện toán đám mây, in theo yêu cầu (Print-on-Demand), in trực tuyến, thương mại điện tử và các nền tảng quản trị số ngày càng được ứng dụng rộng rãi trong toàn bộ chuỗi sản xuất, từ thiết kế, chế bản, in đến gia công sau in và phân phối sản phẩm. Đồng thời, các yêu cầu về phát triển xanh, giảm phát thải, sử dụng vật liệu thân thiện với môi trường, bảo vệ quyền sở hữu trí tuệ và bảo đảm an toàn dữ liệu ngày càng trở thành yêu cầu tất yếu đối với ngành in trong bối cảnh hội nhập quốc tế.</w:t>
      </w:r>
    </w:p>
    <w:p w14:paraId="1B4C474B" w14:textId="77777777" w:rsidR="00DB3D56" w:rsidRPr="000B158E" w:rsidRDefault="00DB3D56" w:rsidP="000B158E">
      <w:pPr>
        <w:pStyle w:val="isselectedend"/>
        <w:spacing w:before="120" w:beforeAutospacing="0" w:after="0" w:afterAutospacing="0" w:line="288" w:lineRule="auto"/>
        <w:ind w:firstLine="709"/>
        <w:jc w:val="both"/>
        <w:rPr>
          <w:sz w:val="28"/>
          <w:szCs w:val="28"/>
        </w:rPr>
      </w:pPr>
      <w:r w:rsidRPr="000B158E">
        <w:rPr>
          <w:sz w:val="28"/>
          <w:szCs w:val="28"/>
        </w:rPr>
        <w:t>Những thay đổi nêu trên cho thấy nhiều quy định của Nghị định số 60/2014/NĐ-CP không còn phù hợp hoặc chưa điều chỉnh đầy đủ các quan hệ phát sinh trong thực tiễn. Phương thức quản lý hiện hành vẫn chủ yếu dựa trên cơ chế tiền kiểm, hồ sơ hành chính và điều kiện kinh doanh, trong khi yêu cầu thực tiễn đặt ra là phải chuyển mạnh sang quản lý dựa trên dữ liệu số, đánh giá mức độ rủi ro, tăng cường hậu kiểm, kết nối và chia sẻ dữ liệu giữa các cơ quan quản lý nhà nước, đồng thời nâng cao trách nhiệm tự tuân thủ của doanh nghiệp.</w:t>
      </w:r>
    </w:p>
    <w:p w14:paraId="5857C443" w14:textId="77777777" w:rsidR="00DB3D56" w:rsidRPr="000B158E" w:rsidRDefault="00DB3D56" w:rsidP="000B158E">
      <w:pPr>
        <w:pStyle w:val="isselectedend"/>
        <w:spacing w:before="120" w:beforeAutospacing="0" w:after="0" w:afterAutospacing="0" w:line="288" w:lineRule="auto"/>
        <w:ind w:firstLine="709"/>
        <w:jc w:val="both"/>
        <w:rPr>
          <w:sz w:val="28"/>
          <w:szCs w:val="28"/>
        </w:rPr>
      </w:pPr>
      <w:r w:rsidRPr="000B158E">
        <w:rPr>
          <w:sz w:val="28"/>
          <w:szCs w:val="28"/>
        </w:rPr>
        <w:t xml:space="preserve">Thực hiện Quyết định số 552/QĐ-BVHTTDL ngày 17 tháng 3 năm 2026 của Bộ trưởng Bộ Văn hóa, Thể thao và Du lịch về việc ban hành Kế hoạch xây dựng Nghị định thay thế Nghị định số 60/2014/NĐ-CP, Bộ Văn hóa, Thể thao và Du lịch đã tổ chức tổng kết toàn diện việc thi hành Nghị định trên phạm vi cả nước. Việc tổng kết được thực hiện thông qua rà soát hệ thống văn bản quy phạm pháp luật có liên quan; đánh giá tình hình tổ chức thi hành; tổng hợp báo cáo của các bộ, ngành, địa phương, hiệp hội nghề nghiệp và cộng đồng doanh nghiệp; khảo sát thực tiễn hoạt động của các cơ sở in; nghiên cứu kinh nghiệm quốc tế và </w:t>
      </w:r>
      <w:r w:rsidRPr="000B158E">
        <w:rPr>
          <w:sz w:val="28"/>
          <w:szCs w:val="28"/>
        </w:rPr>
        <w:lastRenderedPageBreak/>
        <w:t>đánh giá tác động của các xu hướng phát triển mới đối với công tác quản lý nhà nước về hoạt động in.</w:t>
      </w:r>
    </w:p>
    <w:p w14:paraId="3A112B23" w14:textId="77777777" w:rsidR="00DB3D56" w:rsidRPr="002620BF" w:rsidRDefault="00DB3D56" w:rsidP="000B158E">
      <w:pPr>
        <w:pStyle w:val="isselectedend"/>
        <w:spacing w:before="120" w:beforeAutospacing="0" w:after="0" w:afterAutospacing="0" w:line="288" w:lineRule="auto"/>
        <w:ind w:firstLine="709"/>
        <w:jc w:val="both"/>
        <w:rPr>
          <w:spacing w:val="-2"/>
          <w:sz w:val="28"/>
          <w:szCs w:val="28"/>
        </w:rPr>
      </w:pPr>
      <w:r w:rsidRPr="002620BF">
        <w:rPr>
          <w:spacing w:val="-2"/>
          <w:sz w:val="28"/>
          <w:szCs w:val="28"/>
        </w:rPr>
        <w:t>Báo cáo tổng kết này nhằm đánh giá toàn diện kết quả đạt được sau hơn 10 năm thi hành Nghị định số 60/2014/NĐ-CP; phân tích những tồn tại, hạn chế, bất cập và nguyên nhân; làm rõ những yêu cầu mới đặt ra đối với công tác quản lý nhà nước trong bối cảnh chuyển đổi số, chuyển đổi xanh và hội nhập quốc tế; đồng thời đề xuất quan điểm, mục tiêu và định hướng hoàn thiện chính sách để xây dựng Nghị định thay thế, bảo đảm đồng bộ với hệ thống pháp luật hiện hành, thể chế hóa đầy đủ các chủ trương của Đảng về đổi mới mô hình quản lý nhà nước, góp phần nâng cao hiệu lực, hiệu quả quản lý và thúc đẩy ngành in Việt Nam phát triển hiện đại, xanh, bền vững và có năng lực cạnh tranh trong giai đoạn mới.</w:t>
      </w:r>
    </w:p>
    <w:p w14:paraId="5D829ADE" w14:textId="77777777" w:rsidR="00DB3D56" w:rsidRPr="000B158E" w:rsidRDefault="00DB3D56" w:rsidP="000B158E">
      <w:pPr>
        <w:spacing w:before="120" w:line="288" w:lineRule="auto"/>
        <w:ind w:firstLine="709"/>
        <w:jc w:val="both"/>
        <w:rPr>
          <w:b/>
          <w:spacing w:val="-2"/>
          <w:sz w:val="28"/>
          <w:szCs w:val="28"/>
        </w:rPr>
      </w:pPr>
      <w:r w:rsidRPr="000B158E">
        <w:rPr>
          <w:b/>
          <w:spacing w:val="-2"/>
          <w:sz w:val="28"/>
          <w:szCs w:val="28"/>
        </w:rPr>
        <w:t>I. BỐI CẢNH THI HÀNH NGHỊ ĐỊNH VÀ NHỮNG YÊU CẦU ĐẶT RA ĐỐI VỚI VIỆC HOÀN THIỆN PHÁP LUẬT VỀ HOẠT ĐỘNG IN</w:t>
      </w:r>
    </w:p>
    <w:p w14:paraId="767C1FFF" w14:textId="77777777" w:rsidR="00DB3D56" w:rsidRPr="000B158E" w:rsidRDefault="00DB3D56" w:rsidP="000B158E">
      <w:pPr>
        <w:spacing w:before="120" w:line="288" w:lineRule="auto"/>
        <w:ind w:firstLine="709"/>
        <w:jc w:val="both"/>
        <w:rPr>
          <w:b/>
          <w:spacing w:val="-2"/>
          <w:sz w:val="28"/>
          <w:szCs w:val="28"/>
        </w:rPr>
      </w:pPr>
      <w:r w:rsidRPr="000B158E">
        <w:rPr>
          <w:b/>
          <w:spacing w:val="-2"/>
          <w:sz w:val="28"/>
          <w:szCs w:val="28"/>
        </w:rPr>
        <w:t>1. Bối cảnh ban hành và quá trình hoàn thiện Nghị định</w:t>
      </w:r>
    </w:p>
    <w:p w14:paraId="2BBBE7CD" w14:textId="3568587A" w:rsidR="00DB3D56" w:rsidRPr="000B158E" w:rsidRDefault="00DB3D56" w:rsidP="000B158E">
      <w:pPr>
        <w:pStyle w:val="isselectedend"/>
        <w:spacing w:before="120" w:beforeAutospacing="0" w:after="0" w:afterAutospacing="0" w:line="288" w:lineRule="auto"/>
        <w:ind w:firstLine="709"/>
        <w:jc w:val="both"/>
        <w:rPr>
          <w:sz w:val="28"/>
          <w:szCs w:val="28"/>
        </w:rPr>
      </w:pPr>
      <w:r w:rsidRPr="000B158E">
        <w:rPr>
          <w:sz w:val="28"/>
          <w:szCs w:val="28"/>
        </w:rPr>
        <w:t>Nghị định số 60/2014/NĐ-CP được Chính phủ ban hành trong bối cảnh Luật Xuất bản năm 2012 có hiệu lực thi hành, nhằm cụ thể hóa các quy định về hoạt động in chưa có trong Luật Xuất bả năm 2012, đồng thời thay thế các quy định trước đây không còn phù hợp với yêu cầu phát triển của ngành in và yêu cầu quản lý nhà nước trong giai đoạn mới. Việc ban hành Nghị định đã tạo lập khuôn khổ pháp lý thống nhất điều chỉnh hoạt động chế bản, in, gia công sau in, quản lý thiết bị in và xác định rõ trách nhiệm quản lý nhà nước của các bộ, ngành, địa phương; góp phần bảo đảm môi trường đầu tư, sản xuất, kinh doanh minh bạch, ổn định, đáp ứng yêu cầu phát triển của ngành in và phục vụ hiệu quả các nhiệm vụ chính trị, kinh tế, văn hóa, xã hội của đất nước.</w:t>
      </w:r>
    </w:p>
    <w:p w14:paraId="62B866AE" w14:textId="77777777" w:rsidR="00DB3D56" w:rsidRPr="000B158E" w:rsidRDefault="00DB3D56" w:rsidP="000B158E">
      <w:pPr>
        <w:pStyle w:val="isselectedend"/>
        <w:spacing w:before="120" w:beforeAutospacing="0" w:after="0" w:afterAutospacing="0" w:line="288" w:lineRule="auto"/>
        <w:ind w:firstLine="709"/>
        <w:jc w:val="both"/>
        <w:rPr>
          <w:sz w:val="28"/>
          <w:szCs w:val="28"/>
        </w:rPr>
      </w:pPr>
      <w:r w:rsidRPr="000B158E">
        <w:rPr>
          <w:sz w:val="28"/>
          <w:szCs w:val="28"/>
        </w:rPr>
        <w:t>Trong quá trình tổ chức thực hiện, nhằm tiếp tục cải cách thủ tục hành chính, cải thiện môi trường đầu tư, kinh doanh và bảo đảm tính thống nhất của hệ thống pháp luật, Chính phủ đã ban hành Nghị định số 25/2018/NĐ-CP và Nghị định số 72/2022/NĐ-CP sửa đổi, bổ sung một số điều của Nghị định số 60/2014/NĐ-CP. Nội dung sửa đổi tập trung vào việc cắt giảm điều kiện đầu tư kinh doanh, đơn giản hóa thủ tục hành chính, phân định rõ hơn trách nhiệm giữa các cơ quan quản lý nhà nước, đồng thời tháo gỡ một số khó khăn, vướng mắc phát sinh trong quá trình thi hành.</w:t>
      </w:r>
    </w:p>
    <w:p w14:paraId="57481ECA" w14:textId="10A57C0F" w:rsidR="00DB3D56" w:rsidRPr="000B158E" w:rsidRDefault="00DB3D56" w:rsidP="000B158E">
      <w:pPr>
        <w:pStyle w:val="NormalWeb"/>
        <w:spacing w:before="120" w:beforeAutospacing="0" w:after="0" w:afterAutospacing="0" w:line="288" w:lineRule="auto"/>
        <w:ind w:firstLine="709"/>
        <w:jc w:val="both"/>
        <w:rPr>
          <w:sz w:val="28"/>
          <w:szCs w:val="28"/>
        </w:rPr>
      </w:pPr>
      <w:r w:rsidRPr="000B158E">
        <w:rPr>
          <w:sz w:val="28"/>
          <w:szCs w:val="28"/>
        </w:rPr>
        <w:t xml:space="preserve">Các lần sửa đổi, bổ sung đã góp phần nâng cao hiệu quả thực thi Nghị định, đáp ứng yêu cầu cải cách hành chính trong từng giai đoạn. Tuy nhiên, phạm vi sửa đổi chủ yếu mang tính kỹ thuật và xử lý các vấn đề phát sinh trước mắt, chưa </w:t>
      </w:r>
      <w:r w:rsidRPr="000B158E">
        <w:rPr>
          <w:sz w:val="28"/>
          <w:szCs w:val="28"/>
        </w:rPr>
        <w:lastRenderedPageBreak/>
        <w:t>tạo ra sự thay đổi căn bản về phương thức quản lý nhà nước đối với hoạt động in. Đặc biệt, nhiều nội dung liên quan đến quản lý trên nền tảng dữ liệu số, quản lý theo mức độ rủi ro, chuyển đổi số, chuyển đổi xanh, quản lý chuỗi cung ứng, ứng dụng trí tuệ nhân tạo và các mô hình kinh doanh mới của ngành in chưa được quy định hoặc chưa được điều chỉnh đầy đủ. Đây là những yêu cầu thực tiễn đặt ra cần được nghiên cứu, thể chế hóa trong Nghị định thay thế nhằm bảo đảm phù hợp với bối cảnh phát triển mới của đất nước và xu hướng phát triển của ngành in trên thế giới.</w:t>
      </w:r>
    </w:p>
    <w:p w14:paraId="7C21A448" w14:textId="77777777" w:rsidR="00B401F7" w:rsidRPr="00B401F7" w:rsidRDefault="00B401F7" w:rsidP="00B401F7">
      <w:pPr>
        <w:spacing w:before="120" w:line="288" w:lineRule="auto"/>
        <w:ind w:firstLine="720"/>
        <w:jc w:val="both"/>
        <w:rPr>
          <w:b/>
          <w:spacing w:val="-2"/>
          <w:sz w:val="28"/>
          <w:szCs w:val="28"/>
        </w:rPr>
      </w:pPr>
      <w:r w:rsidRPr="00B401F7">
        <w:rPr>
          <w:b/>
          <w:spacing w:val="-2"/>
          <w:sz w:val="28"/>
          <w:szCs w:val="28"/>
        </w:rPr>
        <w:t>2. Bối cảnh thi hành Nghị định</w:t>
      </w:r>
    </w:p>
    <w:p w14:paraId="31A84615" w14:textId="77777777" w:rsidR="00B401F7" w:rsidRPr="000103D5" w:rsidRDefault="00B401F7" w:rsidP="000103D5">
      <w:pPr>
        <w:spacing w:before="120" w:line="288" w:lineRule="auto"/>
        <w:ind w:firstLine="720"/>
        <w:jc w:val="both"/>
        <w:rPr>
          <w:b/>
          <w:i/>
          <w:spacing w:val="-2"/>
          <w:sz w:val="28"/>
          <w:szCs w:val="28"/>
        </w:rPr>
      </w:pPr>
      <w:r w:rsidRPr="000103D5">
        <w:rPr>
          <w:b/>
          <w:i/>
          <w:spacing w:val="-2"/>
          <w:sz w:val="28"/>
          <w:szCs w:val="28"/>
        </w:rPr>
        <w:t>2.1. Bối cảnh trong nước</w:t>
      </w:r>
    </w:p>
    <w:p w14:paraId="44D666DD" w14:textId="77777777"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Sau hơn 10 năm triển khai thi hành Nghị định số 60/2014/NĐ-CP và các nghị định sửa đổi, bổ sung, bối cảnh phát triển kinh tế - xã hội, yêu cầu quản lý nhà nước và môi trường pháp lý của Việt Nam đã có nhiều thay đổi sâu sắc, đặt ra yêu cầu phải tiếp tục hoàn thiện thể chế quản lý hoạt động in theo hướng hiện đại, hiệu quả và phù hợp với xu thế phát triển mới.</w:t>
      </w:r>
    </w:p>
    <w:p w14:paraId="70351329" w14:textId="77777777"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Trong giai đoạn vừa qua, Đảng và Nhà nước đã ban hành nhiều chủ trương, nghị quyết quan trọng về xây dựng và hoàn thiện Nhà nước pháp quyền xã hội chủ nghĩa, đổi mới mô hình tăng trưởng, phát triển khoa học, công nghệ, đổi mới sáng tạo, chuyển đổi số quốc gia, phát triển kinh tế số, kinh tế xanh và kinh tế tuần hoàn, đồng thời đẩy mạnh cải cách thể chế, cải cách thủ tục hành chính, phân cấp, phân quyền và tạo lập môi trường đầu tư, kinh doanh thuận lợi cho doanh nghiệp. Những định hướng này thể hiện rõ yêu cầu chuyển mạnh từ phương thức quản lý hành chính truyền thống sang quản trị quốc gia hiện đại dựa trên dữ liệu số, ứng dụng công nghệ và quản lý theo mức độ rủi ro, lấy người dân và doanh nghiệp làm trung tâm phục vụ.</w:t>
      </w:r>
    </w:p>
    <w:p w14:paraId="3F2CF4CB" w14:textId="77777777"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Đặc biệt, nhiều nghị quyết của Bộ Chính trị, Ban Chấp hành Trung ương, Quốc hội và Chính phủ đã xác định phát triển khoa học, công nghệ, đổi mới sáng tạo và chuyển đổi số là động lực chủ yếu của tăng trưởng trong giai đoạn mới; phát triển công nghiệp văn hóa trở thành ngành kinh tế quan trọng; đồng thời yêu cầu tiếp tục cắt giảm điều kiện kinh doanh, đơn giản hóa thủ tục hành chính, giảm chi phí tuân thủ cho doanh nghiệp và nâng cao hiệu lực, hiệu quả quản lý nhà nước. Đây là những định hướng có tác động trực tiếp đến việc đổi mới phương thức quản lý đối với hoạt động in.</w:t>
      </w:r>
    </w:p>
    <w:p w14:paraId="3AB7F4FA" w14:textId="77777777"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 xml:space="preserve">Bên cạnh đó, hệ thống pháp luật có liên quan đến hoạt động in đã có nhiều thay đổi quan trọng. Nhiều đạo luật mới được ban hành hoặc sửa đổi, bổ sung như </w:t>
      </w:r>
      <w:r w:rsidRPr="000103D5">
        <w:rPr>
          <w:sz w:val="28"/>
          <w:szCs w:val="28"/>
        </w:rPr>
        <w:lastRenderedPageBreak/>
        <w:t>pháp luật về đầu tư, doanh nghiệp, giao dịch điện tử, bảo vệ môi trường, khoa học và công nghệ, dữ liệu, sở hữu trí tuệ, thanh tra, xử lý vi phạm hành chính, tiêu chuẩn và quy chuẩn kỹ thuật, quản lý thuế, hải quan và các quy định về cải cách thủ tục hành chính, phân cấp, phân quyền đã tạo ra khuôn khổ pháp lý mới đối với hoạt động sản xuất, kinh doanh và quản lý nhà nước. Những thay đổi này đòi hỏi các quy định về hoạt động in phải được rà soát, sửa đổi để bảo đảm tính thống nhất, đồng bộ của hệ thống pháp luật, khắc phục tình trạng chồng chéo, trùng lặp hoặc không còn phù hợp với thực tiễn.</w:t>
      </w:r>
    </w:p>
    <w:p w14:paraId="3E3DDD82" w14:textId="77777777"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Song song với sự thay đổi của môi trường pháp lý, ngành in Việt Nam cũng có bước phát triển mạnh mẽ cả về quy mô và chất lượng. Số lượng cơ sở in, doanh nghiệp hoạt động trong lĩnh vực in, chế bản, gia công sau in và sản xuất bao bì tiếp tục tăng; thị trường ngày càng đa dạng với sự tham gia của nhiều thành phần kinh tế và doanh nghiệp có vốn đầu tư nước ngoài. Hoạt động in không chỉ phục vụ xuất bản phẩm mà còn mở rộng sang nhiều lĩnh vực như bao bì, nhãn hàng hóa, tem chống giả, sản phẩm in phục vụ điện tử, y tế, giáo dục, logistics và thương mại điện tử.</w:t>
      </w:r>
    </w:p>
    <w:p w14:paraId="66679107" w14:textId="77777777"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Sự phát triển nhanh chóng của khoa học, công nghệ đã làm thay đổi căn bản phương thức sản xuất của ngành in. Công nghệ in kỹ thuật số, in thông minh, tự động hóa, robot công nghiệp, trí tuệ nhân tạo (AI), dữ liệu lớn (Big Data), điện toán đám mây (Cloud Computing), Internet vạn vật (IoT) và các nền tảng quản trị số từng bước được ứng dụng trong toàn bộ chuỗi giá trị từ tiếp nhận đơn hàng, thiết kế, chế bản, in, gia công sau in đến quản trị sản xuất và phân phối sản phẩm. Các mô hình sản xuất mới như in theo yêu cầu (Print-on-Demand), in trực tuyến, cá thể hóa sản phẩm in, dịch vụ in trên nền tảng số và kết nối chuỗi cung ứng thông minh phát triển nhanh, tạo ra phương thức kinh doanh hoàn toàn khác so với thời điểm ban hành Nghị định.</w:t>
      </w:r>
    </w:p>
    <w:p w14:paraId="2E339A5A" w14:textId="763A99DF"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Cùng với đó, yêu cầu bảo đảm an toàn thông tin, bảo vệ quyền sở hữu trí tuệ, phòng, chống in lậu, in giả, in xâm phạm bả</w:t>
      </w:r>
      <w:r w:rsidRPr="00E3181A">
        <w:rPr>
          <w:sz w:val="28"/>
          <w:szCs w:val="28"/>
        </w:rPr>
        <w:t xml:space="preserve">n quyền, </w:t>
      </w:r>
      <w:r w:rsidRPr="000103D5">
        <w:rPr>
          <w:sz w:val="28"/>
          <w:szCs w:val="28"/>
        </w:rPr>
        <w:t>quản lý thiết bị in và quản lý dữ liệu số ngày càng trở nên cấp thiết. Trong khi đó, phương thức quản lý hiện hành vẫn chủ yếu dựa trên hồ sơ giấy, thủ tục hành chính và cơ chế tiền kiểm, chưa khai thác hiệu quả dữ liệu số phục vụ quản lý, chưa hình thành cơ sở dữ liệu ngành thống nhất và chưa có cơ chế quản lý theo vòng đời của cơ sở in, thiết bị in.</w:t>
      </w:r>
    </w:p>
    <w:p w14:paraId="0CB53C40" w14:textId="77777777"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 xml:space="preserve">Bối cảnh nêu trên đặt ra yêu cầu phải đổi mới toàn diện phương thức quản lý nhà nước đối với hoạt động in theo hướng giảm tiền kiểm, tăng cường hậu kiểm; quản lý dựa trên dữ liệu số, đánh giá mức độ rủi ro và mức độ tuân thủ của </w:t>
      </w:r>
      <w:r w:rsidRPr="000103D5">
        <w:rPr>
          <w:sz w:val="28"/>
          <w:szCs w:val="28"/>
        </w:rPr>
        <w:lastRenderedPageBreak/>
        <w:t>doanh nghiệp; tăng cường kết nối, chia sẻ dữ liệu giữa các cơ quan quản lý nhà nước; đồng thời tạo điều kiện thuận lợi hơn cho hoạt động đầu tư, sản xuất, kinh doanh, góp phần phát triển ngành in trở thành ngành công nghiệp hiện đại, có năng lực cạnh tranh cao và đóng góp tích cực vào phát triển công nghiệp văn hóa của đất nước.</w:t>
      </w:r>
    </w:p>
    <w:p w14:paraId="1FD516A7" w14:textId="77777777" w:rsidR="000103D5" w:rsidRPr="00F008AD" w:rsidRDefault="000103D5" w:rsidP="000103D5">
      <w:pPr>
        <w:pStyle w:val="Heading3"/>
        <w:spacing w:before="120" w:after="0" w:line="288" w:lineRule="auto"/>
        <w:ind w:firstLine="720"/>
        <w:jc w:val="both"/>
        <w:rPr>
          <w:b/>
          <w:bCs/>
          <w:i/>
          <w:iCs/>
          <w:color w:val="auto"/>
        </w:rPr>
      </w:pPr>
      <w:r w:rsidRPr="00F008AD">
        <w:rPr>
          <w:b/>
          <w:bCs/>
          <w:i/>
          <w:iCs/>
          <w:color w:val="auto"/>
        </w:rPr>
        <w:t>2.2. Bối cảnh quốc tế</w:t>
      </w:r>
    </w:p>
    <w:p w14:paraId="4CD2CF5F" w14:textId="77777777"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Trong hơn một thập kỷ qua, quá trình toàn cầu hóa và hội nhập kinh tế quốc tế tiếp tục diễn ra sâu rộng, cùng với việc thực hiện nhiều hiệp định thương mại tự do thế hệ mới đã tạo ra những cơ hội lớn nhưng cũng đặt ra nhiều thách thức đối với ngành in Việt Nam. Sự dịch chuyển chuỗi cung ứng toàn cầu, yêu cầu nâng cao năng lực cạnh tranh, chất lượng sản phẩm và tiêu chuẩn môi trường buộc doanh nghiệp ngành in phải đổi mới công nghệ, nâng cao năng suất và đáp ứng các tiêu chuẩn quốc tế ngày càng khắt khe.</w:t>
      </w:r>
    </w:p>
    <w:p w14:paraId="4E6A4D06" w14:textId="77777777"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Cuộc Cách mạng công nghiệp lần thứ tư đang tạo ra những thay đổi mang tính đột phá đối với ngành in trên phạm vi toàn cầu. Nhiều quốc gia đã chuyển mạnh sang mô hình nhà máy in thông minh (Smart Printing Factory), ứng dụng trí tuệ nhân tạo, dữ liệu lớn, Internet vạn vật, điện toán đám mây và tự động hóa trong toàn bộ quy trình sản xuất nhằm tối ưu hóa chi phí, nâng cao chất lượng sản phẩm, rút ngắn thời gian sản xuất và tăng khả năng cá thể hóa sản phẩm theo nhu cầu của khách hàng. Dữ liệu đã trở thành yếu tố quan trọng trong quản trị doanh nghiệp cũng như trong công tác quản lý nhà nước đối với ngành in.</w:t>
      </w:r>
    </w:p>
    <w:p w14:paraId="5F19AD07" w14:textId="1C55351B" w:rsidR="000103D5" w:rsidRPr="00575AD7" w:rsidRDefault="000103D5" w:rsidP="000103D5">
      <w:pPr>
        <w:pStyle w:val="isselectedend"/>
        <w:spacing w:before="120" w:beforeAutospacing="0" w:after="0" w:afterAutospacing="0" w:line="288" w:lineRule="auto"/>
        <w:ind w:firstLine="720"/>
        <w:jc w:val="both"/>
        <w:rPr>
          <w:spacing w:val="-2"/>
          <w:sz w:val="28"/>
          <w:szCs w:val="28"/>
        </w:rPr>
      </w:pPr>
      <w:r w:rsidRPr="00575AD7">
        <w:rPr>
          <w:spacing w:val="-2"/>
          <w:sz w:val="28"/>
          <w:szCs w:val="28"/>
        </w:rPr>
        <w:t>Cùng với chuyển đổi số, chuyển đổi xanh và phát triển bền vững đã trở thành xu hướng chủ đạo của ngành in thế giới. Nhiều quốc gia đã xây dựng chiến lược phát triển ngành in theo hướng giảm phát thải khí nhà kính, sử dụng nguyên liệu thân thiện với môi trường, tăng tỷ lệ vật liệu tái chế, tiết kiệm năng lượng, sử dụng năng lượng tái tạo, kiểm soát phát thải carbon và áp dụng các tiêu chuẩn quốc tế về sản xuất xanh. Các yêu cầu về chứng nhận môi trường và thực hiện trách nhiệm mở rộng của nhà sản xuất (EPR) ngày càng trở thành điều kiện quan trọng để sản phẩm in tham gia chuỗi cung ứng toàn cầu.</w:t>
      </w:r>
    </w:p>
    <w:p w14:paraId="770FDB2D" w14:textId="77777777" w:rsidR="000103D5" w:rsidRPr="000103D5" w:rsidRDefault="000103D5" w:rsidP="000103D5">
      <w:pPr>
        <w:pStyle w:val="isselectedend"/>
        <w:spacing w:before="120" w:beforeAutospacing="0" w:after="0" w:afterAutospacing="0" w:line="288" w:lineRule="auto"/>
        <w:ind w:firstLine="720"/>
        <w:jc w:val="both"/>
        <w:rPr>
          <w:sz w:val="28"/>
          <w:szCs w:val="28"/>
        </w:rPr>
      </w:pPr>
      <w:r w:rsidRPr="000103D5">
        <w:rPr>
          <w:sz w:val="28"/>
          <w:szCs w:val="28"/>
        </w:rPr>
        <w:t xml:space="preserve">Bên cạnh đó, xu hướng quản lý nhà nước đối với hoạt động in tại nhiều quốc gia cũng đã có sự thay đổi rõ nét. Thay vì quản lý chủ yếu bằng điều kiện kinh doanh và cấp phép trước, các nước chuyển sang mô hình quản lý dựa trên đánh giá rủi ro, quản lý theo dữ liệu, tăng cường hậu kiểm, ứng dụng công nghệ số trong giám sát và kết nối cơ sở dữ liệu giữa các cơ quan quản lý. Việc số hóa quy trình quản lý, sử dụng mã định danh đối với doanh nghiệp và thiết bị, quản lý hồ sơ điện tử, kết nối dữ liệu với cơ quan thuế, hải quan và các cơ quan quản lý </w:t>
      </w:r>
      <w:r w:rsidRPr="000103D5">
        <w:rPr>
          <w:sz w:val="28"/>
          <w:szCs w:val="28"/>
        </w:rPr>
        <w:lastRenderedPageBreak/>
        <w:t>chuyên ngành đã góp phần nâng cao hiệu quả quản lý, giảm chi phí tuân thủ cho doanh nghiệp và tăng tính minh bạch của thị trường.</w:t>
      </w:r>
    </w:p>
    <w:p w14:paraId="3658544B" w14:textId="77777777" w:rsidR="000103D5" w:rsidRPr="00F008AD" w:rsidRDefault="000103D5" w:rsidP="000103D5">
      <w:pPr>
        <w:pStyle w:val="NormalWeb"/>
        <w:spacing w:before="120" w:beforeAutospacing="0" w:after="0" w:afterAutospacing="0" w:line="288" w:lineRule="auto"/>
        <w:ind w:firstLine="720"/>
        <w:jc w:val="both"/>
        <w:rPr>
          <w:sz w:val="28"/>
          <w:szCs w:val="28"/>
        </w:rPr>
      </w:pPr>
      <w:r w:rsidRPr="00F008AD">
        <w:rPr>
          <w:sz w:val="28"/>
          <w:szCs w:val="28"/>
        </w:rPr>
        <w:t>Những xu hướng phát triển và phương thức quản lý hiện đại của ngành in trên thế giới là cơ sở quan trọng để Việt Nam nghiên cứu, tiếp thu có chọn lọc, từ đó hoàn thiện pháp luật về hoạt động in theo hướng phù hợp với điều kiện trong nước, đáp ứng yêu cầu hội nhập quốc tế, thúc đẩy chuyển đổi số, chuyển đổi xanh, nâng cao năng lực cạnh tranh của doanh nghiệp và xây dựng ngành in Việt Nam phát triển hiện đại, bền vững trong giai đoạn mới.</w:t>
      </w:r>
    </w:p>
    <w:p w14:paraId="6A7D235C" w14:textId="77777777" w:rsidR="00B401F7" w:rsidRPr="00B401F7" w:rsidRDefault="00B401F7" w:rsidP="00B401F7">
      <w:pPr>
        <w:spacing w:before="120" w:line="288" w:lineRule="auto"/>
        <w:ind w:firstLine="720"/>
        <w:jc w:val="both"/>
        <w:rPr>
          <w:b/>
          <w:spacing w:val="-2"/>
          <w:sz w:val="28"/>
          <w:szCs w:val="28"/>
        </w:rPr>
      </w:pPr>
      <w:r w:rsidRPr="00B401F7">
        <w:rPr>
          <w:b/>
          <w:spacing w:val="-2"/>
          <w:sz w:val="28"/>
          <w:szCs w:val="28"/>
        </w:rPr>
        <w:t>3. Tình hình tổ chức thi hành Nghị định</w:t>
      </w:r>
    </w:p>
    <w:p w14:paraId="5B4BC816" w14:textId="51342B64" w:rsidR="000103D5" w:rsidRPr="000103D5" w:rsidRDefault="000103D5" w:rsidP="000103D5">
      <w:pPr>
        <w:spacing w:before="120" w:line="288" w:lineRule="auto"/>
        <w:ind w:firstLine="709"/>
        <w:jc w:val="both"/>
        <w:rPr>
          <w:sz w:val="28"/>
          <w:szCs w:val="28"/>
        </w:rPr>
      </w:pPr>
      <w:r w:rsidRPr="000103D5">
        <w:rPr>
          <w:sz w:val="28"/>
          <w:szCs w:val="28"/>
        </w:rPr>
        <w:t>Sau khi Nghị định số 60/2014/NĐ-CP ngày 19 tháng 6 năm 2014 của Chính phủ quy định về hoạt động in và các nghị định sửa đổi, bổ sung được ban hành, Bộ Thông tin và Truyền thông (nay là Bộ Văn hóa, Thể thao và Du lịch) đã chủ trì, phối hợp với các bộ, ngành, địa phương và các cơ quan, tổ chức có liên quan tổ chức triển khai thi hành đồng bộ trên phạm vi cả nước. Việc triển khai được thực hiện thông qua nhiều giải pháp như ban hành văn bản hướng dẫn thi hành; tổ chức hội nghị, hội thảo, tập huấn, bồi dưỡng chuyên môn, nghiệp vụ; tuyên truyền, phổ biến pháp luật đến các cơ quan quản lý nhà nước, doanh nghiệp và cơ sở in; hướng dẫn giải quyết khó khăn, vướng mắc phát sinh trong quá trình thực hiện; đẩy mạnh cải cách thủ tục hành chính, cung cấp dịch vụ công trực tuyến và tăng cường công tác kiểm tra, theo dõi thi hành pháp luật.</w:t>
      </w:r>
    </w:p>
    <w:p w14:paraId="0547CA63" w14:textId="77777777" w:rsidR="000103D5" w:rsidRPr="000103D5" w:rsidRDefault="000103D5" w:rsidP="000103D5">
      <w:pPr>
        <w:spacing w:before="120" w:line="288" w:lineRule="auto"/>
        <w:ind w:firstLine="709"/>
        <w:jc w:val="both"/>
        <w:rPr>
          <w:sz w:val="28"/>
          <w:szCs w:val="28"/>
        </w:rPr>
      </w:pPr>
      <w:r w:rsidRPr="000103D5">
        <w:rPr>
          <w:sz w:val="28"/>
          <w:szCs w:val="28"/>
        </w:rPr>
        <w:t>Trong quá trình tổ chức thực hiện, Bộ đã thường xuyên phối hợp với các bộ, ngành có liên quan như Bộ Tài chính (Tổng cục Hải quan), Bộ Công an, Bộ Khoa học và Công nghệ, Bộ Tư pháp và Ủy ban nhân dân các tỉnh, thành phố trực thuộc Trung ương nhằm bảo đảm sự thống nhất trong công tác quản lý nhà nước đối với hoạt động in. Đồng thời, Bộ cũng đã tổ chức nhiều lớp bồi dưỡng kiến thức quản lý hoạt động in cho đội ngũ công chức địa phương, hướng dẫn nghiệp vụ cấp giấy phép hoạt động in, xác nhận đăng ký hoạt động in, quản lý nhập khẩu thiết bị in, quản lý hoạt động in gia công cho nước ngoài và giải quyết các thủ tục hành chính thuộc phạm vi quản lý.</w:t>
      </w:r>
    </w:p>
    <w:p w14:paraId="2E2BFC00" w14:textId="77777777" w:rsidR="000103D5" w:rsidRPr="000103D5" w:rsidRDefault="000103D5" w:rsidP="000103D5">
      <w:pPr>
        <w:spacing w:before="120" w:line="288" w:lineRule="auto"/>
        <w:ind w:firstLine="709"/>
        <w:jc w:val="both"/>
        <w:rPr>
          <w:sz w:val="28"/>
          <w:szCs w:val="28"/>
        </w:rPr>
      </w:pPr>
      <w:r w:rsidRPr="000103D5">
        <w:rPr>
          <w:sz w:val="28"/>
          <w:szCs w:val="28"/>
        </w:rPr>
        <w:t xml:space="preserve">Trên cơ sở quy định của Nghị định, các địa phương đã từng bước kiện toàn bộ máy quản lý, phân công cơ quan chuyên môn thực hiện nhiệm vụ quản lý nhà nước về hoạt động in; triển khai việc cấp giấy phép hoạt động in, xác nhận đăng ký hoạt động cơ sở in, tiếp nhận và quản lý việc khai báo nhập khẩu thiết bị in, quản lý hoạt động in gia công cho nước ngoài, tổ chức thanh tra, kiểm tra và xử lý vi phạm theo quy định của pháp luật. Nhiều địa phương đã chủ động phối hợp với các lực lượng công an, quản lý thị trường, hải quan và các cơ quan chức năng </w:t>
      </w:r>
      <w:r w:rsidRPr="000103D5">
        <w:rPr>
          <w:sz w:val="28"/>
          <w:szCs w:val="28"/>
        </w:rPr>
        <w:lastRenderedPageBreak/>
        <w:t>trong công tác phòng, chống in lậu, in giả, in xâm phạm quyền sở hữu trí tuệ và các hành vi vi phạm khác trong hoạt động in.</w:t>
      </w:r>
    </w:p>
    <w:p w14:paraId="686F6324" w14:textId="77777777" w:rsidR="000103D5" w:rsidRPr="000103D5" w:rsidRDefault="000103D5" w:rsidP="000103D5">
      <w:pPr>
        <w:spacing w:before="120" w:line="288" w:lineRule="auto"/>
        <w:ind w:firstLine="709"/>
        <w:jc w:val="both"/>
        <w:rPr>
          <w:sz w:val="28"/>
          <w:szCs w:val="28"/>
        </w:rPr>
      </w:pPr>
      <w:r w:rsidRPr="000103D5">
        <w:rPr>
          <w:sz w:val="28"/>
          <w:szCs w:val="28"/>
        </w:rPr>
        <w:t>Việc thực hiện các quy định của Nghị định đã góp phần tạo lập hành lang pháp lý tương đối đầy đủ cho hoạt động in; nâng cao hiệu lực, hiệu quả quản lý nhà nước; từng bước chuẩn hóa điều kiện hoạt động của các cơ sở in; nâng cao ý thức chấp hành pháp luật của tổ chức, cá nhân tham gia hoạt động in; bảo đảm trật tự, kỷ cương trong lĩnh vực in; đồng thời tạo môi trường đầu tư, kinh doanh ổn định, minh bạch và cạnh tranh lành mạnh, đáp ứng yêu cầu phát triển của ngành in trong giai đoạn vừa qua.</w:t>
      </w:r>
    </w:p>
    <w:p w14:paraId="143B3F70" w14:textId="77777777" w:rsidR="000103D5" w:rsidRPr="000103D5" w:rsidRDefault="000103D5" w:rsidP="000103D5">
      <w:pPr>
        <w:spacing w:before="120" w:line="288" w:lineRule="auto"/>
        <w:ind w:firstLine="709"/>
        <w:jc w:val="both"/>
        <w:rPr>
          <w:sz w:val="28"/>
          <w:szCs w:val="28"/>
        </w:rPr>
      </w:pPr>
      <w:r w:rsidRPr="000103D5">
        <w:rPr>
          <w:sz w:val="28"/>
          <w:szCs w:val="28"/>
        </w:rPr>
        <w:t>Bên cạnh những kết quả đạt được, quá trình tổng kết thi hành Nghị định cũng cho thấy một số hạn chế, bất cập trong công tác tổ chức thực hiện. Việc triển khai giữa các địa phương còn chưa đồng đều, cách thức áp dụng quy định pháp luật trong một số trường hợp còn chưa thống nhất, dẫn đến sự khác biệt trong giải quyết thủ tục hành chính và quản lý hoạt động in. Năng lực chuyên môn, kinh nghiệm và nguồn nhân lực của đội ngũ công chức làm công tác quản lý hoạt động in tại một số địa phương còn hạn chế, trong khi khối lượng công việc ngày càng tăng và yêu cầu quản lý ngày càng phức tạp.</w:t>
      </w:r>
    </w:p>
    <w:p w14:paraId="3FFD599E" w14:textId="77777777" w:rsidR="000103D5" w:rsidRPr="000103D5" w:rsidRDefault="000103D5" w:rsidP="000103D5">
      <w:pPr>
        <w:spacing w:before="120" w:line="288" w:lineRule="auto"/>
        <w:ind w:firstLine="709"/>
        <w:jc w:val="both"/>
        <w:rPr>
          <w:sz w:val="28"/>
          <w:szCs w:val="28"/>
        </w:rPr>
      </w:pPr>
      <w:r w:rsidRPr="000103D5">
        <w:rPr>
          <w:sz w:val="28"/>
          <w:szCs w:val="28"/>
        </w:rPr>
        <w:t>Công tác ứng dụng công nghệ thông tin trong quản lý nhà nước về hoạt động in mặc dù đã được quan tâm nhưng chưa đáp ứng yêu cầu thực tiễn. Dữ liệu quản lý còn phân tán, chưa hình thành cơ sở dữ liệu dùng chung trên phạm vi toàn quốc; việc kết nối, chia sẻ thông tin giữa cơ quan quản lý chuyên ngành với các cơ quan quản lý nhà nước khác như hải quan, thuế, đăng ký doanh nghiệp, quản lý thị trường và cơ quan công an còn hạn chế. Phần lớn hoạt động quản lý vẫn được thực hiện theo phương thức truyền thống, thiếu công cụ phân tích dữ liệu, đánh giá rủi ro và giám sát theo thời gian thực.</w:t>
      </w:r>
    </w:p>
    <w:p w14:paraId="7563E97F" w14:textId="77777777" w:rsidR="000103D5" w:rsidRPr="000103D5" w:rsidRDefault="000103D5" w:rsidP="000103D5">
      <w:pPr>
        <w:spacing w:before="120" w:line="288" w:lineRule="auto"/>
        <w:ind w:firstLine="709"/>
        <w:jc w:val="both"/>
        <w:rPr>
          <w:sz w:val="28"/>
          <w:szCs w:val="28"/>
        </w:rPr>
      </w:pPr>
      <w:r w:rsidRPr="000103D5">
        <w:rPr>
          <w:sz w:val="28"/>
          <w:szCs w:val="28"/>
        </w:rPr>
        <w:t>Bên cạnh đó, phương thức quản lý hiện hành vẫn chủ yếu dựa trên cơ chế tiền kiểm thông qua cấp phép, xác nhận, khai báo và kiểm soát hồ sơ hành chính, trong khi cơ chế hậu kiểm, quản lý dựa trên dữ liệu số, quản lý rủi ro và giám sát xuyên suốt vòng đời hoạt động của cơ sở in chưa được quy định đầy đủ. Điều này làm phát sinh chi phí tuân thủ cho doanh nghiệp, đồng thời chưa phát huy hiệu quả trong bối cảnh chuyển đổi số, thương mại điện tử, in theo yêu cầu, in số và các mô hình sản xuất mới đang phát triển mạnh.</w:t>
      </w:r>
    </w:p>
    <w:p w14:paraId="1501AAF2" w14:textId="77777777" w:rsidR="000103D5" w:rsidRPr="000103D5" w:rsidRDefault="000103D5" w:rsidP="000103D5">
      <w:pPr>
        <w:spacing w:before="120" w:line="288" w:lineRule="auto"/>
        <w:ind w:firstLine="709"/>
        <w:jc w:val="both"/>
        <w:rPr>
          <w:sz w:val="28"/>
          <w:szCs w:val="28"/>
        </w:rPr>
      </w:pPr>
      <w:r w:rsidRPr="000103D5">
        <w:rPr>
          <w:sz w:val="28"/>
          <w:szCs w:val="28"/>
        </w:rPr>
        <w:t xml:space="preserve">Ngoài ra, sau hơn mười năm thi hành, bối cảnh phát triển kinh tế - xã hội, yêu cầu cải cách thể chế, chuyển đổi số quốc gia, xây dựng Chính phủ số, phát triển kinh tế số, công nghiệp văn hóa và hội nhập quốc tế đã có nhiều thay đổi. Nhiều chủ trương, chính sách mới của Đảng và Nhà nước về phân cấp, phân </w:t>
      </w:r>
      <w:r w:rsidRPr="000103D5">
        <w:rPr>
          <w:sz w:val="28"/>
          <w:szCs w:val="28"/>
        </w:rPr>
        <w:lastRenderedPageBreak/>
        <w:t>quyền, cải cách thủ tục hành chính, quản lý trên môi trường số, phát triển khoa học, công nghệ, đổi mới sáng tạo và chuyển đổi xanh chưa được thể chế hóa đầy đủ trong các quy định về hoạt động in. Do đó, việc nghiên cứu sửa đổi, bổ sung và thay thế Nghị định số 60/2014/NĐ-CP là cần thiết nhằm chuyển mạnh từ phương thức quản lý hành chính sang quản lý dựa trên dữ liệu số, tăng cường hậu kiểm, ứng dụng công nghệ số, nâng cao hiệu lực, hiệu quả quản lý nhà nước, đồng thời tạo điều kiện thuận lợi hơn cho doanh nghiệp phát triển, góp phần xây dựng ngành in hiện đại, xanh, bền vững và có năng lực cạnh tranh trong bối cảnh mới.</w:t>
      </w:r>
    </w:p>
    <w:p w14:paraId="563B1A3F" w14:textId="77777777" w:rsidR="00B401F7" w:rsidRPr="004E13A0" w:rsidRDefault="00B401F7" w:rsidP="004E13A0">
      <w:pPr>
        <w:spacing w:before="120" w:line="288" w:lineRule="auto"/>
        <w:ind w:firstLine="720"/>
        <w:jc w:val="both"/>
        <w:rPr>
          <w:b/>
          <w:spacing w:val="-2"/>
          <w:sz w:val="28"/>
          <w:szCs w:val="28"/>
        </w:rPr>
      </w:pPr>
      <w:r w:rsidRPr="004E13A0">
        <w:rPr>
          <w:b/>
          <w:spacing w:val="-2"/>
          <w:sz w:val="28"/>
          <w:szCs w:val="28"/>
        </w:rPr>
        <w:t>4. Những vấn đề mới phát sinh trong thực tiễn</w:t>
      </w:r>
    </w:p>
    <w:p w14:paraId="5410E6B8" w14:textId="77777777" w:rsidR="00837158" w:rsidRPr="00837158" w:rsidRDefault="00837158" w:rsidP="004E13A0">
      <w:pPr>
        <w:spacing w:before="120" w:line="288" w:lineRule="auto"/>
        <w:ind w:firstLine="720"/>
        <w:jc w:val="both"/>
        <w:rPr>
          <w:sz w:val="28"/>
          <w:szCs w:val="28"/>
        </w:rPr>
      </w:pPr>
      <w:r w:rsidRPr="00837158">
        <w:rPr>
          <w:sz w:val="28"/>
          <w:szCs w:val="28"/>
        </w:rPr>
        <w:t>Qua hơn 10 năm thi hành, cùng với sự phát triển nhanh chóng của khoa học, công nghệ, quá trình chuyển đổi số quốc gia, chuyển đổi xanh, hội nhập quốc tế và yêu cầu đổi mới phương thức quản lý nhà nước, nhiều vấn đề mới đã phát sinh mà Nghị định số 60/2014/NĐ-CP chưa điều chỉnh hoặc điều chỉnh chưa đầy đủ. Những thay đổi này không chỉ làm thay đổi phương thức tổ chức sản xuất, kinh doanh của ngành in mà còn đặt ra yêu cầu đổi mới toàn diện về tư duy và phương thức quản lý nhà nước đối với hoạt động in. Các vấn đề nổi bật bao gồm:</w:t>
      </w:r>
    </w:p>
    <w:p w14:paraId="27700CE4" w14:textId="77777777" w:rsidR="00837158" w:rsidRPr="00F81BAA" w:rsidRDefault="00837158" w:rsidP="004E13A0">
      <w:pPr>
        <w:spacing w:before="120" w:line="288" w:lineRule="auto"/>
        <w:ind w:firstLine="720"/>
        <w:jc w:val="both"/>
        <w:rPr>
          <w:rFonts w:ascii="Times New Roman Bold" w:hAnsi="Times New Roman Bold"/>
          <w:i/>
          <w:iCs/>
          <w:spacing w:val="-4"/>
          <w:sz w:val="28"/>
          <w:szCs w:val="28"/>
        </w:rPr>
      </w:pPr>
      <w:r w:rsidRPr="00F81BAA">
        <w:rPr>
          <w:rFonts w:ascii="Times New Roman Bold" w:hAnsi="Times New Roman Bold"/>
          <w:b/>
          <w:bCs/>
          <w:i/>
          <w:iCs/>
          <w:spacing w:val="-4"/>
          <w:sz w:val="28"/>
          <w:szCs w:val="28"/>
        </w:rPr>
        <w:t>Thứ nhất, sự phát triển mạnh mẽ của công nghệ số, trí tuệ nhân tạo và các mô hình sản xuất, kinh doanh mới đang làm thay đổi căn bản hoạt động in.</w:t>
      </w:r>
    </w:p>
    <w:p w14:paraId="10AB5DD3" w14:textId="77777777" w:rsidR="00837158" w:rsidRPr="00837158" w:rsidRDefault="00837158" w:rsidP="004E13A0">
      <w:pPr>
        <w:spacing w:before="120" w:line="288" w:lineRule="auto"/>
        <w:ind w:firstLine="720"/>
        <w:jc w:val="both"/>
        <w:rPr>
          <w:sz w:val="28"/>
          <w:szCs w:val="28"/>
        </w:rPr>
      </w:pPr>
      <w:r w:rsidRPr="00837158">
        <w:rPr>
          <w:sz w:val="28"/>
          <w:szCs w:val="28"/>
        </w:rPr>
        <w:t>Những năm gần đây, công nghệ in kỹ thuật số, tự động hóa, trí tuệ nhân tạo (AI), dữ liệu lớn (Big Data), Internet vạn vật (IoT), điện toán đám mây (Cloud Computing) và các nền tảng quản trị số đã được ứng dụng ngày càng sâu rộng trong toàn bộ chuỗi giá trị của ngành in, từ tiếp nhận đơn hàng, thiết kế, chế bản, quản lý sản xuất đến gia công sau in và phân phối sản phẩm. Đồng thời, các mô hình kinh doanh mới như in theo yêu cầu (Print-on-Demand), in trực tuyến, in cá thể hóa, sản xuất theo đơn hàng điện tử và kết nối chuỗi cung ứng trên nền tảng số phát triển nhanh, tạo ra nhiều phương thức tổ chức sản xuất hoàn toàn mới.</w:t>
      </w:r>
    </w:p>
    <w:p w14:paraId="193B16B6" w14:textId="77777777" w:rsidR="00837158" w:rsidRPr="00837158" w:rsidRDefault="00837158" w:rsidP="004E13A0">
      <w:pPr>
        <w:spacing w:before="120" w:line="288" w:lineRule="auto"/>
        <w:ind w:firstLine="720"/>
        <w:jc w:val="both"/>
        <w:rPr>
          <w:sz w:val="28"/>
          <w:szCs w:val="28"/>
        </w:rPr>
      </w:pPr>
      <w:r w:rsidRPr="00837158">
        <w:rPr>
          <w:sz w:val="28"/>
          <w:szCs w:val="28"/>
        </w:rPr>
        <w:t>Trong khi đó, Nghị định số 60/2014/NĐ-CP được xây dựng trong bối cảnh công nghệ số chưa phát triển mạnh như hiện nay, nên chưa có quy định phù hợp về quản lý các mô hình sản xuất mới, quản lý dữ liệu số trong hoạt động in, hồ sơ điện tử, ứng dụng trí tuệ nhân tạo trong chế bản, quản trị sản xuất và lưu trữ dữ liệu. Điều này dẫn đến khoảng trống pháp lý trong quản lý nhà nước, đồng thời làm giảm khả năng ứng dụng công nghệ số để nâng cao hiệu quả quản lý và hỗ trợ doanh nghiệp phát triển.</w:t>
      </w:r>
    </w:p>
    <w:p w14:paraId="0AE2FA4B" w14:textId="77777777" w:rsidR="00837158" w:rsidRPr="00837158" w:rsidRDefault="00837158" w:rsidP="004E13A0">
      <w:pPr>
        <w:spacing w:before="120" w:line="288" w:lineRule="auto"/>
        <w:ind w:firstLine="720"/>
        <w:jc w:val="both"/>
        <w:rPr>
          <w:i/>
          <w:iCs/>
          <w:sz w:val="28"/>
          <w:szCs w:val="28"/>
        </w:rPr>
      </w:pPr>
      <w:r w:rsidRPr="00837158">
        <w:rPr>
          <w:b/>
          <w:bCs/>
          <w:i/>
          <w:iCs/>
          <w:sz w:val="28"/>
          <w:szCs w:val="28"/>
        </w:rPr>
        <w:t>Thứ hai, yêu cầu xây dựng cơ sở dữ liệu ngành in và đổi mới phương thức quản lý trên nền tảng số ngày càng trở nên cấp thiết.</w:t>
      </w:r>
    </w:p>
    <w:p w14:paraId="40A8CF3C" w14:textId="77777777" w:rsidR="00837158" w:rsidRPr="00837158" w:rsidRDefault="00837158" w:rsidP="004E13A0">
      <w:pPr>
        <w:spacing w:before="120" w:line="288" w:lineRule="auto"/>
        <w:ind w:firstLine="720"/>
        <w:jc w:val="both"/>
        <w:rPr>
          <w:sz w:val="28"/>
          <w:szCs w:val="28"/>
        </w:rPr>
      </w:pPr>
      <w:r w:rsidRPr="00837158">
        <w:rPr>
          <w:sz w:val="28"/>
          <w:szCs w:val="28"/>
        </w:rPr>
        <w:lastRenderedPageBreak/>
        <w:t>Xu hướng quản lý hiện đại của nhiều quốc gia đang chuyển từ quản lý dựa trên hồ sơ giấy và thủ tục hành chính sang quản lý bằng dữ liệu số, kết nối liên thông giữa các cơ quan quản lý nhà nước và khai thác dữ liệu phục vụ công tác quản lý, thanh tra, kiểm tra và hoạch định chính sách. Tuy nhiên, hiện nay dữ liệu về hoạt động in còn phân tán tại nhiều cơ quan quản lý; chưa hình thành cơ sở dữ liệu thống nhất trên phạm vi toàn quốc; việc kết nối, chia sẻ dữ liệu với các cơ quan như hải quan, thuế, đăng ký doanh nghiệp, quản lý thị trường và cơ quan công an còn hạn chế.</w:t>
      </w:r>
    </w:p>
    <w:p w14:paraId="27230F49" w14:textId="77777777" w:rsidR="00837158" w:rsidRPr="00F81BAA" w:rsidRDefault="00837158" w:rsidP="004E13A0">
      <w:pPr>
        <w:spacing w:before="120" w:line="288" w:lineRule="auto"/>
        <w:ind w:firstLine="720"/>
        <w:jc w:val="both"/>
        <w:rPr>
          <w:spacing w:val="-2"/>
          <w:sz w:val="28"/>
          <w:szCs w:val="28"/>
        </w:rPr>
      </w:pPr>
      <w:r w:rsidRPr="00F81BAA">
        <w:rPr>
          <w:spacing w:val="-2"/>
          <w:sz w:val="28"/>
          <w:szCs w:val="28"/>
        </w:rPr>
        <w:t>Đồng thời, pháp luật hiện hành chưa có quy định về quản lý vòng đời của cơ sở in và thiết bị in trên môi trường số; chưa có cơ chế cấp mã định danh thống nhất để theo dõi quá trình đầu tư, nhập khẩu, sử dụng, chuyển nhượng và thanh lý thiết bị; chưa quy định đầy đủ trách nhiệm cập nhật, chia sẻ và khai thác dữ liệu phục vụ quản lý nhà nước. Đây là những nội dung cần được bổ sung nhằm hình thành nền tảng dữ liệu dùng chung, phục vụ chuyển đổi số trong quản lý hoạt động in.</w:t>
      </w:r>
    </w:p>
    <w:p w14:paraId="070E18DF" w14:textId="77777777" w:rsidR="00837158" w:rsidRPr="00837158" w:rsidRDefault="00837158" w:rsidP="004E13A0">
      <w:pPr>
        <w:spacing w:before="120" w:line="288" w:lineRule="auto"/>
        <w:ind w:firstLine="720"/>
        <w:jc w:val="both"/>
        <w:rPr>
          <w:i/>
          <w:iCs/>
          <w:sz w:val="28"/>
          <w:szCs w:val="28"/>
        </w:rPr>
      </w:pPr>
      <w:r w:rsidRPr="00837158">
        <w:rPr>
          <w:b/>
          <w:bCs/>
          <w:i/>
          <w:iCs/>
          <w:sz w:val="28"/>
          <w:szCs w:val="28"/>
        </w:rPr>
        <w:t>Thứ ba, yêu cầu chuyển đổi xanh và phát triển bền vững đang đặt ra những yêu cầu mới đối với ngành in.</w:t>
      </w:r>
    </w:p>
    <w:p w14:paraId="42DCE313" w14:textId="77777777" w:rsidR="00837158" w:rsidRPr="00837158" w:rsidRDefault="00837158" w:rsidP="004E13A0">
      <w:pPr>
        <w:spacing w:before="120" w:line="288" w:lineRule="auto"/>
        <w:ind w:firstLine="720"/>
        <w:jc w:val="both"/>
        <w:rPr>
          <w:sz w:val="28"/>
          <w:szCs w:val="28"/>
        </w:rPr>
      </w:pPr>
      <w:r w:rsidRPr="00837158">
        <w:rPr>
          <w:sz w:val="28"/>
          <w:szCs w:val="28"/>
        </w:rPr>
        <w:t>Phát triển xanh, giảm phát thải khí nhà kính, sử dụng hiệu quả năng lượng, nguyên liệu và tài nguyên thiên nhiên, thúc đẩy kinh tế tuần hoàn đã trở thành xu hướng phát triển chung của thế giới và là định hướng lớn của Việt Nam trong quá trình thực hiện cam kết phát thải ròng bằng "0" vào năm 2050. Đối với ngành in, nhiều quốc gia đã áp dụng các tiêu chuẩn về sử dụng vật liệu thân thiện với môi trường, kiểm soát phát thải, tiết kiệm năng lượng, sử dụng mực in và hóa chất an toàn, tăng cường tái chế chất thải và đánh giá dấu chân carbon của sản phẩm.</w:t>
      </w:r>
    </w:p>
    <w:p w14:paraId="2F00355B" w14:textId="77777777" w:rsidR="00837158" w:rsidRPr="00837158" w:rsidRDefault="00837158" w:rsidP="004E13A0">
      <w:pPr>
        <w:spacing w:before="120" w:line="288" w:lineRule="auto"/>
        <w:ind w:firstLine="720"/>
        <w:jc w:val="both"/>
        <w:rPr>
          <w:sz w:val="28"/>
          <w:szCs w:val="28"/>
        </w:rPr>
      </w:pPr>
      <w:r w:rsidRPr="00837158">
        <w:rPr>
          <w:sz w:val="28"/>
          <w:szCs w:val="28"/>
        </w:rPr>
        <w:t>Trong khi đó, Nghị định số 60/2014/NĐ-CP chưa có quy định về phát triển cơ sở in xanh, chưa quy định tiêu chí đối với thiết bị in hiện đại, công nghệ thân thiện với môi trường, quản lý phát thải hoặc trách nhiệm của cơ sở in trong việc thực hiện các yêu cầu về bảo vệ môi trường và chuyển đổi xanh. Điều này làm hạn chế khả năng định hướng phát triển ngành in theo hướng hiện đại và bền vững.</w:t>
      </w:r>
    </w:p>
    <w:p w14:paraId="360BBBA7" w14:textId="77777777" w:rsidR="00837158" w:rsidRPr="00837158" w:rsidRDefault="00837158" w:rsidP="004E13A0">
      <w:pPr>
        <w:spacing w:before="120" w:line="288" w:lineRule="auto"/>
        <w:ind w:firstLine="720"/>
        <w:jc w:val="both"/>
        <w:rPr>
          <w:i/>
          <w:iCs/>
          <w:sz w:val="28"/>
          <w:szCs w:val="28"/>
        </w:rPr>
      </w:pPr>
      <w:r w:rsidRPr="00837158">
        <w:rPr>
          <w:b/>
          <w:bCs/>
          <w:i/>
          <w:iCs/>
          <w:sz w:val="28"/>
          <w:szCs w:val="28"/>
        </w:rPr>
        <w:t>Thứ tư, phương thức quản lý nhà nước hiện hành chưa đáp ứng yêu cầu cải cách thể chế và quản lý hiện đại.</w:t>
      </w:r>
    </w:p>
    <w:p w14:paraId="7B2AB61A" w14:textId="77777777" w:rsidR="00837158" w:rsidRPr="00837158" w:rsidRDefault="00837158" w:rsidP="004E13A0">
      <w:pPr>
        <w:spacing w:before="120" w:line="288" w:lineRule="auto"/>
        <w:ind w:firstLine="720"/>
        <w:jc w:val="both"/>
        <w:rPr>
          <w:sz w:val="28"/>
          <w:szCs w:val="28"/>
        </w:rPr>
      </w:pPr>
      <w:r w:rsidRPr="00837158">
        <w:rPr>
          <w:sz w:val="28"/>
          <w:szCs w:val="28"/>
        </w:rPr>
        <w:t xml:space="preserve">Phương thức quản lý hiện nay vẫn chủ yếu dựa trên cơ chế tiền kiểm, hồ sơ hành chính và kiểm soát thông qua điều kiện hoạt động, trong khi xu hướng quản lý hiện đại là chuyển mạnh sang quản lý theo mức độ rủi ro, tăng cường hậu kiểm, giảm sự can thiệp hành chính trực tiếp và nâng cao trách nhiệm tự tuân thủ của doanh nghiệp. Việc chưa áp dụng đầy đủ phương thức quản lý dựa trên dữ liệu, </w:t>
      </w:r>
      <w:r w:rsidRPr="00837158">
        <w:rPr>
          <w:sz w:val="28"/>
          <w:szCs w:val="28"/>
        </w:rPr>
        <w:lastRenderedPageBreak/>
        <w:t>đánh giá mức độ tuân thủ và phân loại rủi ro dẫn đến chi phí quản lý còn cao, nguồn lực thanh tra, kiểm tra chưa được sử dụng hiệu quả và chưa tạo được động lực để doanh nghiệp nâng cao mức độ tuân thủ pháp luật.</w:t>
      </w:r>
    </w:p>
    <w:p w14:paraId="30990BBE" w14:textId="77777777" w:rsidR="00837158" w:rsidRPr="00837158" w:rsidRDefault="00837158" w:rsidP="004E13A0">
      <w:pPr>
        <w:spacing w:before="120" w:line="288" w:lineRule="auto"/>
        <w:ind w:firstLine="720"/>
        <w:jc w:val="both"/>
        <w:rPr>
          <w:sz w:val="28"/>
          <w:szCs w:val="28"/>
        </w:rPr>
      </w:pPr>
      <w:r w:rsidRPr="00837158">
        <w:rPr>
          <w:sz w:val="28"/>
          <w:szCs w:val="28"/>
        </w:rPr>
        <w:t>Bên cạnh đó, nhiều thủ tục hành chính vẫn được thực hiện theo phương thức truyền thống; việc chia sẻ dữ liệu giữa các cơ quan quản lý còn hạn chế; chưa hình thành cơ chế giám sát xuyên suốt đối với hoạt động của cơ sở in và chuỗi cung ứng sản phẩm in. Điều này đặt ra yêu cầu phải tiếp tục đổi mới phương thức quản lý theo hướng số hóa, giảm tiền kiểm, tăng hậu kiểm và ứng dụng mạnh mẽ công nghệ số trong quản lý nhà nước.</w:t>
      </w:r>
    </w:p>
    <w:p w14:paraId="7A643B15" w14:textId="77777777" w:rsidR="00837158" w:rsidRPr="00837158" w:rsidRDefault="00837158" w:rsidP="004E13A0">
      <w:pPr>
        <w:spacing w:before="120" w:line="288" w:lineRule="auto"/>
        <w:ind w:firstLine="720"/>
        <w:jc w:val="both"/>
        <w:rPr>
          <w:i/>
          <w:iCs/>
          <w:sz w:val="28"/>
          <w:szCs w:val="28"/>
        </w:rPr>
      </w:pPr>
      <w:r w:rsidRPr="00837158">
        <w:rPr>
          <w:b/>
          <w:bCs/>
          <w:i/>
          <w:iCs/>
          <w:sz w:val="28"/>
          <w:szCs w:val="28"/>
        </w:rPr>
        <w:t>Thứ năm, yêu cầu tiếp tục phân cấp, phân quyền và tổ chức lại mô hình quản lý nhà nước đòi hỏi phải rà soát, điều chỉnh thẩm quyền quản lý đối với hoạt động in.</w:t>
      </w:r>
    </w:p>
    <w:p w14:paraId="723B8445" w14:textId="77777777" w:rsidR="00837158" w:rsidRPr="00837158" w:rsidRDefault="00837158" w:rsidP="004E13A0">
      <w:pPr>
        <w:spacing w:before="120" w:line="288" w:lineRule="auto"/>
        <w:ind w:firstLine="720"/>
        <w:jc w:val="both"/>
        <w:rPr>
          <w:sz w:val="28"/>
          <w:szCs w:val="28"/>
        </w:rPr>
      </w:pPr>
      <w:r w:rsidRPr="00837158">
        <w:rPr>
          <w:sz w:val="28"/>
          <w:szCs w:val="28"/>
        </w:rPr>
        <w:t>Trong thời gian qua, Đảng và Nhà nước đã ban hành nhiều chủ trương về đẩy mạnh phân cấp, phân quyền gắn với kiểm soát quyền lực, tăng cường trách nhiệm của chính quyền địa phương và nâng cao hiệu lực, hiệu quả quản lý nhà nước. Đồng thời, việc sắp xếp tổ chức bộ máy, đổi mới mô hình chính quyền địa phương và cải cách hành chính cũng đặt ra yêu cầu tiếp tục rà soát, điều chỉnh chức năng, nhiệm vụ và thẩm quyền của các cơ quan quản lý nhà nước đối với hoạt động in theo hướng rõ trách nhiệm, rõ thẩm quyền, bảo đảm thống nhất nhưng phát huy tính chủ động của địa phương.</w:t>
      </w:r>
    </w:p>
    <w:p w14:paraId="0739728A" w14:textId="77777777" w:rsidR="00837158" w:rsidRPr="00837158" w:rsidRDefault="00837158" w:rsidP="004E13A0">
      <w:pPr>
        <w:spacing w:before="120" w:line="288" w:lineRule="auto"/>
        <w:ind w:firstLine="720"/>
        <w:jc w:val="both"/>
        <w:rPr>
          <w:i/>
          <w:iCs/>
          <w:sz w:val="28"/>
          <w:szCs w:val="28"/>
        </w:rPr>
      </w:pPr>
      <w:r w:rsidRPr="00837158">
        <w:rPr>
          <w:b/>
          <w:bCs/>
          <w:i/>
          <w:iCs/>
          <w:sz w:val="28"/>
          <w:szCs w:val="28"/>
        </w:rPr>
        <w:t>Thứ sáu, yêu cầu nâng cao năng lực cạnh tranh của ngành in, tham gia sâu vào chuỗi cung ứng hàng hóa toàn cầu và hoàn thiện hệ thống tiêu chuẩn trong hoạt động in.</w:t>
      </w:r>
    </w:p>
    <w:p w14:paraId="41EBBCA0" w14:textId="7608DE74" w:rsidR="00837158" w:rsidRPr="00F81BAA" w:rsidRDefault="00837158" w:rsidP="004E13A0">
      <w:pPr>
        <w:spacing w:before="120" w:line="288" w:lineRule="auto"/>
        <w:ind w:firstLine="720"/>
        <w:jc w:val="both"/>
        <w:rPr>
          <w:spacing w:val="-2"/>
          <w:sz w:val="28"/>
          <w:szCs w:val="28"/>
        </w:rPr>
      </w:pPr>
      <w:r w:rsidRPr="00F81BAA">
        <w:rPr>
          <w:spacing w:val="-2"/>
          <w:sz w:val="28"/>
          <w:szCs w:val="28"/>
        </w:rPr>
        <w:t xml:space="preserve">Trong bối cảnh hội nhập kinh tế quốc tế ngày càng sâu rộng, ngành in không chỉ đáp ứng nhu cầu của thị trường trong nước mà còn tham gia trực tiếp vào chuỗi cung ứng toàn cầu đối với nhiều lĩnh vực như bao bì, nhãn hàng hóa, tem chống giả, sản phẩm in phục vụ điện tử, y tế, thực phẩm, dược phẩm và các ngành công nghiệp chế biến, chế tạo. Các thị trường quốc tế và các tập đoàn đa quốc gia ngày càng đặt ra những yêu cầu khắt khe về chất lượng sản phẩm, công nghệ sản xuất, quản lý chất lượng, bảo vệ môi trường, phát thải carbon, </w:t>
      </w:r>
      <w:proofErr w:type="gramStart"/>
      <w:r w:rsidRPr="00F81BAA">
        <w:rPr>
          <w:spacing w:val="-2"/>
          <w:sz w:val="28"/>
          <w:szCs w:val="28"/>
        </w:rPr>
        <w:t>an</w:t>
      </w:r>
      <w:proofErr w:type="gramEnd"/>
      <w:r w:rsidRPr="00F81BAA">
        <w:rPr>
          <w:spacing w:val="-2"/>
          <w:sz w:val="28"/>
          <w:szCs w:val="28"/>
        </w:rPr>
        <w:t xml:space="preserve"> toàn thông tin, trách nhiệm xã hội và tính minh bạch trong toàn bộ chuỗi cung ứng.</w:t>
      </w:r>
    </w:p>
    <w:p w14:paraId="0BB00B36" w14:textId="4D4AF10A" w:rsidR="00837158" w:rsidRPr="00837158" w:rsidRDefault="00837158" w:rsidP="004E13A0">
      <w:pPr>
        <w:spacing w:before="120" w:line="288" w:lineRule="auto"/>
        <w:ind w:firstLine="720"/>
        <w:jc w:val="both"/>
        <w:rPr>
          <w:sz w:val="28"/>
          <w:szCs w:val="28"/>
        </w:rPr>
      </w:pPr>
      <w:r w:rsidRPr="00837158">
        <w:rPr>
          <w:sz w:val="28"/>
          <w:szCs w:val="28"/>
        </w:rPr>
        <w:t xml:space="preserve">Tuy nhiên, Nghị định số 60/2014/NĐ-CP chủ yếu quy định về điều kiện hoạt động và quản lý hành chính đối với hoạt động in, chưa có quy định định hướng xây dựng hệ thống tiêu chuẩn, quy chuẩn kỹ thuật hoặc cơ chế khuyến khích áp dụng các tiêu chuẩn tiên tiến trong hoạt động in. Đồng thời, Nghị định </w:t>
      </w:r>
      <w:r w:rsidRPr="00837158">
        <w:rPr>
          <w:sz w:val="28"/>
          <w:szCs w:val="28"/>
        </w:rPr>
        <w:lastRenderedPageBreak/>
        <w:t>cũng chưa xác lập trách nhiệm của cơ quan quản lý nhà nước trong việc nghiên cứu, xây dựng, công bố và hướng dẫn áp dụng các tiêu chuẩn ngành in phù hợp với thông lệ quốc tế; chưa quy định cơ chế để doanh nghiệp từng bước đáp ứng các tiêu chuẩn về công nghệ, quản lý chất lượng, sản xuất xanh, chuyển đổi số và các yêu cầu khác của thị trường quốc tế.</w:t>
      </w:r>
    </w:p>
    <w:p w14:paraId="7BAADC39" w14:textId="77777777" w:rsidR="00837158" w:rsidRPr="00837158" w:rsidRDefault="00837158" w:rsidP="004E13A0">
      <w:pPr>
        <w:spacing w:before="120" w:line="288" w:lineRule="auto"/>
        <w:ind w:firstLine="720"/>
        <w:jc w:val="both"/>
        <w:rPr>
          <w:sz w:val="28"/>
          <w:szCs w:val="28"/>
        </w:rPr>
      </w:pPr>
      <w:r w:rsidRPr="00837158">
        <w:rPr>
          <w:sz w:val="28"/>
          <w:szCs w:val="28"/>
        </w:rPr>
        <w:t>Trong điều kiện cạnh tranh ngày càng gay gắt, việc thiếu hệ thống tiêu chuẩn làm cơ sở định hướng đầu tư và phát triển khiến doanh nghiệp gặp khó khăn trong việc đổi mới công nghệ, nâng cao năng lực sản xuất và tham gia sâu vào chuỗi cung ứng toàn cầu. Đồng thời, cơ quan quản lý nhà nước cũng thiếu căn cứ để xây dựng chính sách hỗ trợ, đánh giá mức độ hiện đại của cơ sở in, thúc đẩy chuyển đổi xanh, chuyển đổi số và nâng cao năng lực cạnh tranh của toàn ngành.</w:t>
      </w:r>
    </w:p>
    <w:p w14:paraId="64CF6D18" w14:textId="77777777" w:rsidR="00837158" w:rsidRPr="00837158" w:rsidRDefault="00837158" w:rsidP="004E13A0">
      <w:pPr>
        <w:spacing w:before="120" w:line="288" w:lineRule="auto"/>
        <w:ind w:firstLine="720"/>
        <w:jc w:val="both"/>
        <w:rPr>
          <w:sz w:val="28"/>
          <w:szCs w:val="28"/>
        </w:rPr>
      </w:pPr>
      <w:r w:rsidRPr="00837158">
        <w:rPr>
          <w:sz w:val="28"/>
          <w:szCs w:val="28"/>
        </w:rPr>
        <w:t>Do đó, việc hoàn thiện pháp luật về hoạt động in cần nghiên cứu bổ sung các quy định về xây dựng và áp dụng hệ thống tiêu chuẩn, quy chuẩn kỹ thuật của ngành in theo lộ trình phù hợp; xác định rõ trách nhiệm của cơ quan quản lý nhà nước trong việc tổ chức xây dựng, công bố và cập nhật tiêu chuẩn; đồng thời khuyến khích, hỗ trợ doanh nghiệp đầu tư đổi mới công nghệ, đáp ứng các tiêu chuẩn trong nước và quốc tế. Đây là cơ sở quan trọng để nâng cao chất lượng sản phẩm in, thúc đẩy phát triển ngành in theo hướng hiện đại, bền vững, từng bước tham gia sâu hơn vào chuỗi cung ứng hàng hóa toàn cầu và nâng cao vị thế của ngành in Việt Nam trong khu vực và trên thế giới.</w:t>
      </w:r>
    </w:p>
    <w:p w14:paraId="393FCEEB" w14:textId="77777777" w:rsidR="00B401F7" w:rsidRPr="004E13A0" w:rsidRDefault="00B401F7" w:rsidP="004E13A0">
      <w:pPr>
        <w:spacing w:before="120" w:line="288" w:lineRule="auto"/>
        <w:ind w:firstLine="720"/>
        <w:jc w:val="both"/>
        <w:rPr>
          <w:b/>
          <w:spacing w:val="-2"/>
          <w:sz w:val="28"/>
          <w:szCs w:val="28"/>
        </w:rPr>
      </w:pPr>
      <w:r w:rsidRPr="004E13A0">
        <w:rPr>
          <w:b/>
          <w:spacing w:val="-2"/>
          <w:sz w:val="28"/>
          <w:szCs w:val="28"/>
        </w:rPr>
        <w:t>5. Yêu cầu hoàn thiện pháp luật về hoạt động in</w:t>
      </w:r>
    </w:p>
    <w:p w14:paraId="189DF9FF" w14:textId="77777777" w:rsidR="00985E95" w:rsidRPr="00985E95" w:rsidRDefault="00985E95" w:rsidP="004E13A0">
      <w:pPr>
        <w:spacing w:before="120" w:line="288" w:lineRule="auto"/>
        <w:ind w:firstLine="720"/>
        <w:jc w:val="both"/>
        <w:rPr>
          <w:sz w:val="28"/>
          <w:szCs w:val="28"/>
        </w:rPr>
      </w:pPr>
      <w:r w:rsidRPr="00985E95">
        <w:rPr>
          <w:sz w:val="28"/>
          <w:szCs w:val="28"/>
        </w:rPr>
        <w:t>Kết quả tổng kết hơn 10 năm thi hành Nghị định số 60/2014/NĐ-CP, cùng với những thay đổi sâu sắc của bối cảnh trong nước và quốc tế, cho thấy nhiều quy định của Nghị định đã hoàn thành vai trò lịch sử trong giai đoạn đầu phát triển của ngành in, góp phần hình thành khuôn khổ pháp lý tương đối đầy đủ cho hoạt động in và nâng cao hiệu lực, hiệu quả quản lý nhà nước. Tuy nhiên, trước yêu cầu phát triển mới của đất nước và xu hướng phát triển của ngành in trên thế giới, nhiều quy định hiện hành đã bộc lộ những hạn chế, bất cập, không còn đáp ứng đầy đủ yêu cầu quản lý nhà nước cũng như yêu cầu phát triển của doanh nghiệp và thị trường.</w:t>
      </w:r>
    </w:p>
    <w:p w14:paraId="7F8C68ED" w14:textId="4F0DF1DC" w:rsidR="00985E95" w:rsidRPr="00985E95" w:rsidRDefault="00985E95" w:rsidP="004E13A0">
      <w:pPr>
        <w:spacing w:before="120" w:line="288" w:lineRule="auto"/>
        <w:ind w:firstLine="720"/>
        <w:jc w:val="both"/>
        <w:rPr>
          <w:sz w:val="28"/>
          <w:szCs w:val="28"/>
        </w:rPr>
      </w:pPr>
      <w:r w:rsidRPr="00985E95">
        <w:rPr>
          <w:sz w:val="28"/>
          <w:szCs w:val="28"/>
        </w:rPr>
        <w:t xml:space="preserve">Thực tiễn cho thấy, các bất cập của Nghị định hiện nay không chỉ xuất phát từ một số quy định cụ thể mà chủ yếu bắt nguồn từ phương thức quản lý được xây dựng trong bối cảnh hơn </w:t>
      </w:r>
      <w:r w:rsidR="006C1CB6" w:rsidRPr="004E13A0">
        <w:rPr>
          <w:sz w:val="28"/>
          <w:szCs w:val="28"/>
        </w:rPr>
        <w:t>10</w:t>
      </w:r>
      <w:r w:rsidRPr="00985E95">
        <w:rPr>
          <w:sz w:val="28"/>
          <w:szCs w:val="28"/>
        </w:rPr>
        <w:t xml:space="preserve"> năm trước. Phương thức quản lý chủ yếu dựa trên điều kiện hoạt động, thủ tục hành chính và cơ chế tiền kiểm đã không còn phù hợp với yêu cầu chuyển đổi số, chuyển đổi xanh, đổi mới sáng tạo, phát triển khoa học, công nghệ và hội nhập quốc tế. Trong khi đó, các vấn đề mới như quản lý </w:t>
      </w:r>
      <w:r w:rsidRPr="00985E95">
        <w:rPr>
          <w:sz w:val="28"/>
          <w:szCs w:val="28"/>
        </w:rPr>
        <w:lastRenderedPageBreak/>
        <w:t>bằng dữ liệu số, quản lý theo mức độ rủi ro, quản lý vòng đời thiết bị in, phát triển cơ sở in hiện đại, áp dụng tiêu chuẩn ngành, tham gia chuỗi cung ứng toàn cầu và phát triển ngành in theo hướng xanh, bền vững chưa được thể chế hóa đầy đủ trong khuôn khổ pháp lý hiện hành.</w:t>
      </w:r>
    </w:p>
    <w:p w14:paraId="48A23C44" w14:textId="77777777" w:rsidR="00985E95" w:rsidRPr="00F81BAA" w:rsidRDefault="00985E95" w:rsidP="004E13A0">
      <w:pPr>
        <w:spacing w:before="120" w:line="288" w:lineRule="auto"/>
        <w:ind w:firstLine="720"/>
        <w:jc w:val="both"/>
        <w:rPr>
          <w:spacing w:val="-2"/>
          <w:sz w:val="28"/>
          <w:szCs w:val="28"/>
        </w:rPr>
      </w:pPr>
      <w:r w:rsidRPr="00F81BAA">
        <w:rPr>
          <w:spacing w:val="-2"/>
          <w:sz w:val="28"/>
          <w:szCs w:val="28"/>
        </w:rPr>
        <w:t>Do đó, việc tiếp tục sửa đổi, bổ sung từng phần Nghị định số 60/2014/NĐ-CP sẽ không thể giải quyết căn bản những vấn đề mới phát sinh, cũng không tạo được sự chuyển đổi về phương thức quản lý nhà nước đối với hoạt động in. Yêu cầu đặt ra là phải xây dựng Nghị định thay thế với cách tiếp cận mới, bảo đảm đồng bộ với các chủ trương của Đảng, chính sách của Nhà nước và hệ thống pháp luật hiện hành, đồng thời đáp ứng yêu cầu phát triển của ngành in trong giai đoạn mới.</w:t>
      </w:r>
    </w:p>
    <w:p w14:paraId="12EED366" w14:textId="77777777" w:rsidR="00985E95" w:rsidRPr="00985E95" w:rsidRDefault="00985E95" w:rsidP="004E13A0">
      <w:pPr>
        <w:spacing w:before="120" w:line="288" w:lineRule="auto"/>
        <w:ind w:firstLine="720"/>
        <w:jc w:val="both"/>
        <w:rPr>
          <w:sz w:val="28"/>
          <w:szCs w:val="28"/>
        </w:rPr>
      </w:pPr>
      <w:r w:rsidRPr="00985E95">
        <w:rPr>
          <w:sz w:val="28"/>
          <w:szCs w:val="28"/>
        </w:rPr>
        <w:t>Nghị định thay thế cần đổi mới toàn diện phương thức quản lý nhà nước theo hướng chuyển mạnh từ quản lý bằng thủ tục hành chính và tiền kiểm sang quản lý dựa trên dữ liệu số, đánh giá mức độ rủi ro, tăng cường hậu kiểm và nâng cao trách nhiệm tự tuân thủ của tổ chức, cá nhân; đẩy mạnh phân cấp, phân quyền gắn với kiểm tra, giám sát và kiểm soát quyền lực; thúc đẩy ứng dụng khoa học, công nghệ, đổi mới sáng tạo và chuyển đổi số trong toàn bộ hoạt động quản lý và sản xuất; xây dựng cơ sở dữ liệu ngành in thống nhất, kết nối và chia sẻ với các cơ sở dữ liệu quốc gia và cơ sở dữ liệu chuyên ngành.</w:t>
      </w:r>
    </w:p>
    <w:p w14:paraId="6F30A999" w14:textId="3364F074" w:rsidR="00985E95" w:rsidRPr="00F81BAA" w:rsidRDefault="00985E95" w:rsidP="004E13A0">
      <w:pPr>
        <w:spacing w:before="120" w:line="288" w:lineRule="auto"/>
        <w:ind w:firstLine="720"/>
        <w:jc w:val="both"/>
        <w:rPr>
          <w:spacing w:val="-2"/>
          <w:sz w:val="28"/>
          <w:szCs w:val="28"/>
        </w:rPr>
      </w:pPr>
      <w:r w:rsidRPr="00F81BAA">
        <w:rPr>
          <w:spacing w:val="-2"/>
          <w:sz w:val="28"/>
          <w:szCs w:val="28"/>
        </w:rPr>
        <w:t>Đồng thời, Nghị định cần bổ sung các quy định nhằm thúc đẩy phát triển ngành in theo hướng hiện đại, xanh và bền vững; từng bước hình thành hệ thống tiêu chuẩn, quy chuẩn kỹ thuật đối với hoạt động in và cơ sở in; khuyến khích doanh nghiệp đầu tư đổi mới công nghệ, nâng cao chất lượng nguồn nhân lực, đáp ứng các tiêu chuẩn về chất lượng, môi trường, chuyển đổi số và quản trị để tham gia sâu hơn vào chuỗi cung ứng hàng hóa toàn cầu. Bên cạnh đó, cần hoàn thiện cơ chế quản lý thiết bị in, bảo đảm an toàn dữ liệu, bảo vệ quyền sở hữu trí tuệ và nâng cao năng lực phòng, chống in lậu, in giả, góp phần xây dựng môi trường sản xuất, kinh doanh minh bạch, cạnh tranh lành mạnh.</w:t>
      </w:r>
    </w:p>
    <w:p w14:paraId="38E73F9A" w14:textId="77777777" w:rsidR="00985E95" w:rsidRPr="00985E95" w:rsidRDefault="00985E95" w:rsidP="004E13A0">
      <w:pPr>
        <w:spacing w:before="120" w:line="288" w:lineRule="auto"/>
        <w:ind w:firstLine="720"/>
        <w:jc w:val="both"/>
        <w:rPr>
          <w:sz w:val="28"/>
          <w:szCs w:val="28"/>
        </w:rPr>
      </w:pPr>
      <w:r w:rsidRPr="00985E95">
        <w:rPr>
          <w:sz w:val="28"/>
          <w:szCs w:val="28"/>
        </w:rPr>
        <w:t>Việc xây dựng Nghị định thay thế Nghị định số 60/2014/NĐ-CP không chỉ nhằm khắc phục những bất cập của quy định hiện hành mà còn tạo lập khuôn khổ pháp lý mới, hiện đại và ổn định, đáp ứng yêu cầu cải cách thể chế, phát triển khoa học, công nghệ, đổi mới sáng tạo, chuyển đổi số, chuyển đổi xanh và hội nhập quốc tế; qua đó nâng cao hiệu lực, hiệu quả quản lý nhà nước, tạo điều kiện thuận lợi cho doanh nghiệp phát triển, nâng cao năng lực cạnh tranh của ngành in và góp phần thực hiện mục tiêu phát triển ngành in trở thành một ngành công nghiệp hiện đại, có giá trị gia tăng cao, đóng góp tích cực vào phát triển công nghiệp văn hóa và tăng trưởng kinh tế của đất nước.</w:t>
      </w:r>
    </w:p>
    <w:p w14:paraId="5F872493" w14:textId="77777777" w:rsidR="00D579CC" w:rsidRPr="00A72112" w:rsidRDefault="00D579CC" w:rsidP="00D579CC">
      <w:pPr>
        <w:spacing w:before="120" w:line="288" w:lineRule="auto"/>
        <w:ind w:firstLine="720"/>
        <w:jc w:val="both"/>
        <w:rPr>
          <w:b/>
          <w:sz w:val="28"/>
          <w:szCs w:val="28"/>
        </w:rPr>
      </w:pPr>
      <w:r w:rsidRPr="00A72112">
        <w:rPr>
          <w:b/>
          <w:sz w:val="28"/>
          <w:szCs w:val="28"/>
        </w:rPr>
        <w:lastRenderedPageBreak/>
        <w:t>II. KẾT QUẢ THI HÀNH NGHỊ ĐỊNH</w:t>
      </w:r>
    </w:p>
    <w:p w14:paraId="5E930247" w14:textId="77777777" w:rsidR="00D579CC" w:rsidRPr="00782678" w:rsidRDefault="00D579CC" w:rsidP="00D579CC">
      <w:pPr>
        <w:spacing w:before="120" w:line="288" w:lineRule="auto"/>
        <w:ind w:firstLine="720"/>
        <w:jc w:val="both"/>
        <w:rPr>
          <w:rFonts w:ascii="Times New Roman Bold" w:hAnsi="Times New Roman Bold"/>
          <w:b/>
          <w:spacing w:val="-6"/>
          <w:sz w:val="28"/>
          <w:szCs w:val="28"/>
        </w:rPr>
      </w:pPr>
      <w:r w:rsidRPr="00782678">
        <w:rPr>
          <w:rFonts w:ascii="Times New Roman Bold" w:hAnsi="Times New Roman Bold"/>
          <w:b/>
          <w:spacing w:val="-6"/>
        </w:rPr>
        <w:t>1</w:t>
      </w:r>
      <w:r w:rsidRPr="00782678">
        <w:rPr>
          <w:rFonts w:ascii="Times New Roman Bold" w:hAnsi="Times New Roman Bold"/>
          <w:b/>
          <w:spacing w:val="-6"/>
          <w:sz w:val="28"/>
          <w:szCs w:val="28"/>
        </w:rPr>
        <w:t>. Kết quả thực hiện chính sách về điều kiện hoạt động in (Phụ lục 1, 2, 3)</w:t>
      </w:r>
    </w:p>
    <w:p w14:paraId="48CB46B1" w14:textId="77777777" w:rsidR="00D579CC" w:rsidRPr="00EB3619" w:rsidRDefault="00D579CC" w:rsidP="00D579CC">
      <w:pPr>
        <w:spacing w:before="120" w:line="288" w:lineRule="auto"/>
        <w:ind w:firstLine="720"/>
        <w:jc w:val="both"/>
        <w:rPr>
          <w:i/>
          <w:sz w:val="28"/>
          <w:szCs w:val="28"/>
        </w:rPr>
      </w:pPr>
      <w:r w:rsidRPr="00EB3619">
        <w:rPr>
          <w:i/>
          <w:sz w:val="28"/>
          <w:szCs w:val="28"/>
        </w:rPr>
        <w:t>a) Kết quả thực hiện quy định về điều kiện hoạt động in</w:t>
      </w:r>
    </w:p>
    <w:p w14:paraId="3963D988" w14:textId="77777777" w:rsidR="00D579CC" w:rsidRPr="000B7F8F" w:rsidRDefault="00D579CC" w:rsidP="00D579CC">
      <w:pPr>
        <w:spacing w:before="120" w:line="288" w:lineRule="auto"/>
        <w:ind w:firstLine="720"/>
        <w:jc w:val="both"/>
        <w:rPr>
          <w:sz w:val="28"/>
          <w:szCs w:val="28"/>
        </w:rPr>
      </w:pPr>
      <w:r w:rsidRPr="000B7F8F">
        <w:rPr>
          <w:sz w:val="28"/>
          <w:szCs w:val="28"/>
        </w:rPr>
        <w:t>Chính sách về điều kiện hoạt động in được quy định tại Nghị định số 60/2014/NĐ-CP được sửa đổi, bổ sung tại Nghị định số 25/2018/NĐ-CP và Nghị định số 72/2022/NĐ-CP đã tạo cơ sở pháp lý thống nhất cho việc quản lý hoạt động in trên phạm vi cả nước. Qua hơn 10 năm tổ chức thực hiện, hệ thống cơ sở in tiếp tục phát triển cả về quy mô, năng lực sản xuất và mức độ tuân thủ pháp luật, góp phần đáp ứng yêu cầu phát triển kinh tế - xã hội và nâng cao hiệu lực, hiệu quả quản lý nhà nước.</w:t>
      </w:r>
    </w:p>
    <w:p w14:paraId="469CF918" w14:textId="75DD8A8C" w:rsidR="00D579CC" w:rsidRPr="000B7F8F" w:rsidRDefault="00D579CC" w:rsidP="00D579CC">
      <w:pPr>
        <w:spacing w:before="120" w:line="288" w:lineRule="auto"/>
        <w:ind w:firstLine="720"/>
        <w:jc w:val="both"/>
        <w:rPr>
          <w:sz w:val="28"/>
          <w:szCs w:val="28"/>
        </w:rPr>
      </w:pPr>
      <w:r w:rsidRPr="000B7F8F">
        <w:rPr>
          <w:sz w:val="28"/>
          <w:szCs w:val="28"/>
        </w:rPr>
        <w:t xml:space="preserve">Theo số liệu tổng hợp từ các địa phương, tổng số cơ sở in trên cả nước tăng liên tục qua các năm, từ </w:t>
      </w:r>
      <w:r w:rsidR="000C47AF" w:rsidRPr="000B7F8F">
        <w:rPr>
          <w:sz w:val="28"/>
          <w:szCs w:val="28"/>
        </w:rPr>
        <w:t>1.</w:t>
      </w:r>
      <w:r w:rsidR="00E21590" w:rsidRPr="000B7F8F">
        <w:rPr>
          <w:sz w:val="28"/>
          <w:szCs w:val="28"/>
        </w:rPr>
        <w:t>600</w:t>
      </w:r>
      <w:r w:rsidRPr="000B7F8F">
        <w:rPr>
          <w:sz w:val="28"/>
          <w:szCs w:val="28"/>
        </w:rPr>
        <w:t xml:space="preserve"> cơ sở năm 2015 lên </w:t>
      </w:r>
      <w:r w:rsidR="000C47AF" w:rsidRPr="000B7F8F">
        <w:rPr>
          <w:sz w:val="28"/>
          <w:szCs w:val="28"/>
        </w:rPr>
        <w:t>3</w:t>
      </w:r>
      <w:r w:rsidRPr="000B7F8F">
        <w:rPr>
          <w:sz w:val="28"/>
          <w:szCs w:val="28"/>
        </w:rPr>
        <w:t>.</w:t>
      </w:r>
      <w:r w:rsidR="000C47AF" w:rsidRPr="000B7F8F">
        <w:rPr>
          <w:sz w:val="28"/>
          <w:szCs w:val="28"/>
        </w:rPr>
        <w:t>580</w:t>
      </w:r>
      <w:r w:rsidRPr="000B7F8F">
        <w:rPr>
          <w:sz w:val="28"/>
          <w:szCs w:val="28"/>
        </w:rPr>
        <w:t xml:space="preserve"> cơ sở năm 2025, tăng 1.</w:t>
      </w:r>
      <w:r w:rsidR="00E2167C" w:rsidRPr="000B7F8F">
        <w:rPr>
          <w:sz w:val="28"/>
          <w:szCs w:val="28"/>
        </w:rPr>
        <w:t>980</w:t>
      </w:r>
      <w:r w:rsidRPr="000B7F8F">
        <w:rPr>
          <w:sz w:val="28"/>
          <w:szCs w:val="28"/>
        </w:rPr>
        <w:t xml:space="preserve"> cơ sở, tương đương 1</w:t>
      </w:r>
      <w:r w:rsidR="00E21590" w:rsidRPr="000B7F8F">
        <w:rPr>
          <w:sz w:val="28"/>
          <w:szCs w:val="28"/>
        </w:rPr>
        <w:t>23</w:t>
      </w:r>
      <w:r w:rsidRPr="000B7F8F">
        <w:rPr>
          <w:sz w:val="28"/>
          <w:szCs w:val="28"/>
        </w:rPr>
        <w:t>,</w:t>
      </w:r>
      <w:r w:rsidR="00E21590" w:rsidRPr="000B7F8F">
        <w:rPr>
          <w:sz w:val="28"/>
          <w:szCs w:val="28"/>
        </w:rPr>
        <w:t>7</w:t>
      </w:r>
      <w:r w:rsidRPr="000B7F8F">
        <w:rPr>
          <w:sz w:val="28"/>
          <w:szCs w:val="28"/>
        </w:rPr>
        <w:t>5% so với năm 2015. Mức tăng này phản ánh nhu cầu đầu tư vào lĩnh vực in tiếp tục gia tăng cùng với sự phát triển của nền kinh tế, thương mại, dịch vụ và công nghiệp chế biến, chế tạo. Đặc biệt, giai đoạn 2024–2025 ghi nhận tốc độ tăng trưởng mạnh về số lượng cơ sở in sau khi các địa phương tiếp tục cải cách thủ tục hành chính, hoàn thiện công tác thống kê và quản lý cơ sở in.</w:t>
      </w:r>
    </w:p>
    <w:p w14:paraId="7C5F98FB" w14:textId="059430DC" w:rsidR="008365CC" w:rsidRPr="000B7F8F" w:rsidRDefault="008365CC" w:rsidP="00D579CC">
      <w:pPr>
        <w:spacing w:before="120" w:line="288" w:lineRule="auto"/>
        <w:ind w:firstLine="720"/>
        <w:jc w:val="both"/>
        <w:rPr>
          <w:sz w:val="28"/>
          <w:szCs w:val="28"/>
        </w:rPr>
      </w:pPr>
      <w:r w:rsidRPr="000B7F8F">
        <w:rPr>
          <w:sz w:val="28"/>
          <w:szCs w:val="28"/>
        </w:rPr>
        <w:t>Cùng với sự gia tăng về số lượng cơ sở in, số cơ sở được cấp giấy phép hoạt động cũng tăng từ 1.375 cơ sở năm 2015 lên 3.362 cơ sở năm 2025, tăng 1.987 cơ sở, tương đương gấp khoảng 2,4 lần so với thời điểm bắt đầu thực hiện Nghị định. Tỷ lệ cơ sở được cấp giấy phép trên tổng số cơ sở in tăng từ khoảng 85,9% năm 2015 lên khoảng 93,9% năm 2025, cho thấy tỷ lệ cơ sở hoạt động có giấy phép luôn duy trì ở mức cao và tiếp tục được cải thiện qua các năm. Kết quả này phản ánh hiệu quả của công tác tuyên truyền, hướng dẫn, tổ chức thực hiện pháp luật của các cơ quan quản lý nhà nước, đồng thời cho thấy nhận thức và ý thức chấp hành quy định của các cơ sở in ngày càng được nâng cao.</w:t>
      </w:r>
    </w:p>
    <w:p w14:paraId="48BFF62D" w14:textId="77777777" w:rsidR="00D579CC" w:rsidRPr="000B7F8F" w:rsidRDefault="00D579CC" w:rsidP="00D579CC">
      <w:pPr>
        <w:spacing w:before="120" w:line="288" w:lineRule="auto"/>
        <w:ind w:firstLine="720"/>
        <w:jc w:val="both"/>
        <w:rPr>
          <w:sz w:val="28"/>
          <w:szCs w:val="28"/>
        </w:rPr>
      </w:pPr>
      <w:r w:rsidRPr="000B7F8F">
        <w:rPr>
          <w:sz w:val="28"/>
          <w:szCs w:val="28"/>
        </w:rPr>
        <w:t>Số lượng cơ sở in xuất bản phẩm duy trì xu hướng tăng trong toàn bộ giai đoạn thực hiện Nghị định. Từ 170 cơ sở năm 2015, tăng lên 627 cơ sở năm 2025, gấp gần 3,7 lần so với thời điểm bắt đầu thi hành Nghị định. Kết quả này cho thấy năng lực in xuất bản phẩm của cả nước được mở rộng đáng kể, đáp ứng nhu cầu ngày càng tăng đối với hoạt động xuất bản, giáo dục, tuyên truyền và phát triển văn hóa đọc; đồng thời khẳng định sự phát triển ổn định của lĩnh vực in xuất bản phẩm trong bối cảnh chuyển đổi số và hội nhập quốc tế.</w:t>
      </w:r>
    </w:p>
    <w:p w14:paraId="0753F631" w14:textId="6677BA4E" w:rsidR="00D579CC" w:rsidRPr="000B7F8F" w:rsidRDefault="00D579CC" w:rsidP="000B7F8F">
      <w:pPr>
        <w:spacing w:before="120" w:line="300" w:lineRule="auto"/>
        <w:ind w:firstLine="720"/>
        <w:jc w:val="both"/>
        <w:rPr>
          <w:sz w:val="28"/>
          <w:szCs w:val="28"/>
        </w:rPr>
      </w:pPr>
      <w:r w:rsidRPr="000B7F8F">
        <w:rPr>
          <w:sz w:val="28"/>
          <w:szCs w:val="28"/>
        </w:rPr>
        <w:lastRenderedPageBreak/>
        <w:t xml:space="preserve">Quy mô lao động trong ngành in cũng tăng tương ứng với sự phát triển của hệ thống cơ sở in. Tổng số lao động tăng từ </w:t>
      </w:r>
      <w:r w:rsidR="00AD589F" w:rsidRPr="000B7F8F">
        <w:rPr>
          <w:sz w:val="28"/>
          <w:szCs w:val="28"/>
        </w:rPr>
        <w:t>16.914</w:t>
      </w:r>
      <w:r w:rsidRPr="000B7F8F">
        <w:rPr>
          <w:sz w:val="28"/>
          <w:szCs w:val="28"/>
        </w:rPr>
        <w:t xml:space="preserve"> người năm 2015 lên </w:t>
      </w:r>
      <w:r w:rsidR="00AD589F" w:rsidRPr="000B7F8F">
        <w:rPr>
          <w:sz w:val="28"/>
          <w:szCs w:val="28"/>
        </w:rPr>
        <w:t>61.800</w:t>
      </w:r>
      <w:r w:rsidRPr="000B7F8F">
        <w:rPr>
          <w:sz w:val="28"/>
          <w:szCs w:val="28"/>
        </w:rPr>
        <w:t xml:space="preserve"> người năm 2025, tăng hơn </w:t>
      </w:r>
      <w:r w:rsidR="00AD589F" w:rsidRPr="000B7F8F">
        <w:rPr>
          <w:sz w:val="28"/>
          <w:szCs w:val="28"/>
        </w:rPr>
        <w:t>44</w:t>
      </w:r>
      <w:r w:rsidRPr="000B7F8F">
        <w:rPr>
          <w:sz w:val="28"/>
          <w:szCs w:val="28"/>
        </w:rPr>
        <w:t xml:space="preserve"> nghìn lao động, tương đương </w:t>
      </w:r>
      <w:r w:rsidR="00AD589F" w:rsidRPr="000B7F8F">
        <w:rPr>
          <w:sz w:val="28"/>
          <w:szCs w:val="28"/>
        </w:rPr>
        <w:t>gần</w:t>
      </w:r>
      <w:r w:rsidRPr="000B7F8F">
        <w:rPr>
          <w:sz w:val="28"/>
          <w:szCs w:val="28"/>
        </w:rPr>
        <w:t xml:space="preserve"> 4 lần sau hơn 10 năm thực hiện Nghị định. Điều này cho thấy ngành in tiếp tục giữ vai trò quan trọng trong phát triển công nghiệp văn hóa, tạo việc làm và đóng góp vào tăng trưởng kinh tế của nhiều địa phương.</w:t>
      </w:r>
    </w:p>
    <w:p w14:paraId="3B18611C" w14:textId="77777777" w:rsidR="00D579CC" w:rsidRPr="000B7F8F" w:rsidRDefault="00D579CC" w:rsidP="000B7F8F">
      <w:pPr>
        <w:spacing w:before="120" w:line="300" w:lineRule="auto"/>
        <w:ind w:firstLine="720"/>
        <w:jc w:val="both"/>
        <w:rPr>
          <w:sz w:val="28"/>
          <w:szCs w:val="28"/>
        </w:rPr>
      </w:pPr>
      <w:r w:rsidRPr="000B7F8F">
        <w:rPr>
          <w:sz w:val="28"/>
          <w:szCs w:val="28"/>
        </w:rPr>
        <w:t>Nhìn chung, số liệu thống kê cho thấy chính sách về điều kiện hoạt động in đã góp phần tạo lập môi trường pháp lý thuận lợi cho hoạt động đầu tư, sản xuất, kinh doanh; thúc đẩy phát triển hệ thống cơ sở in theo hướng chuyên nghiệp, từng bước nâng cao chất lượng hoạt động và tăng cường mức độ tuân thủ các quy định của pháp luật.</w:t>
      </w:r>
    </w:p>
    <w:p w14:paraId="31524890" w14:textId="77777777" w:rsidR="00D579CC" w:rsidRPr="000B7F8F" w:rsidRDefault="00D579CC" w:rsidP="000B7F8F">
      <w:pPr>
        <w:spacing w:before="120" w:line="300" w:lineRule="auto"/>
        <w:ind w:firstLine="720"/>
        <w:jc w:val="both"/>
        <w:rPr>
          <w:i/>
          <w:sz w:val="28"/>
          <w:szCs w:val="28"/>
        </w:rPr>
      </w:pPr>
      <w:r w:rsidRPr="000B7F8F">
        <w:rPr>
          <w:i/>
          <w:sz w:val="28"/>
          <w:szCs w:val="28"/>
        </w:rPr>
        <w:t>b) Kết quả thực hiện công tác cấp giấy phép hoạt động in</w:t>
      </w:r>
    </w:p>
    <w:p w14:paraId="3CB68A8A" w14:textId="77777777" w:rsidR="00D579CC" w:rsidRPr="000B7F8F" w:rsidRDefault="00D579CC" w:rsidP="000B7F8F">
      <w:pPr>
        <w:spacing w:before="120" w:line="300" w:lineRule="auto"/>
        <w:ind w:firstLine="720"/>
        <w:jc w:val="both"/>
        <w:rPr>
          <w:sz w:val="28"/>
          <w:szCs w:val="28"/>
        </w:rPr>
      </w:pPr>
      <w:r w:rsidRPr="000B7F8F">
        <w:rPr>
          <w:sz w:val="28"/>
          <w:szCs w:val="28"/>
        </w:rPr>
        <w:t>Việc cấp giấy phép hoạt động in được các địa phương tổ chức thực hiện thống nhất theo quy định của Nghị định. Trong giai đoạn 2015–2025, cơ quan quản lý nhà nước đã tiếp nhận 3.780 hồ sơ đề nghị cấp giấy phép hoạt động in. Số lượng hồ sơ tiếp nhận hằng năm dao động từ 231 đến 433 hồ sơ, phản ánh nhu cầu thành lập mới, mở rộng hoặc điều chỉnh hoạt động của các cơ sở in duy trì ở mức ổn định và có xu hướng tăng trong những năm gần đây.</w:t>
      </w:r>
    </w:p>
    <w:p w14:paraId="41ED9BE3" w14:textId="73A9C304" w:rsidR="00D579CC" w:rsidRPr="000B7F8F" w:rsidRDefault="00D579CC" w:rsidP="000B7F8F">
      <w:pPr>
        <w:spacing w:before="120" w:line="300" w:lineRule="auto"/>
        <w:ind w:firstLine="720"/>
        <w:jc w:val="both"/>
        <w:rPr>
          <w:sz w:val="28"/>
          <w:szCs w:val="28"/>
        </w:rPr>
      </w:pPr>
      <w:r w:rsidRPr="000B7F8F">
        <w:rPr>
          <w:sz w:val="28"/>
          <w:szCs w:val="28"/>
        </w:rPr>
        <w:t xml:space="preserve">Công tác giải quyết thủ tục hành chính được thực hiện nghiêm túc, bảo đảm đúng thời hạn theo quy định. Tỷ lệ giải quyết </w:t>
      </w:r>
      <w:r w:rsidR="00BB7077" w:rsidRPr="000B7F8F">
        <w:rPr>
          <w:sz w:val="28"/>
          <w:szCs w:val="28"/>
        </w:rPr>
        <w:t xml:space="preserve">hồ sơ đủ điều kiện </w:t>
      </w:r>
      <w:r w:rsidRPr="000B7F8F">
        <w:rPr>
          <w:sz w:val="28"/>
          <w:szCs w:val="28"/>
        </w:rPr>
        <w:t>đúng hạn đạt 100% trong toàn bộ giai đoạn 2015–2025, thể hiện sự chuyển biến tích cực trong cải cách thủ tục hành chính, nâng cao chất lượng phục vụ của cơ quan quản lý nhà nước và tạo điều kiện thuận lợi cho tổ chức, cá nhân tham gia hoạt động in.</w:t>
      </w:r>
    </w:p>
    <w:p w14:paraId="53821F71" w14:textId="77777777" w:rsidR="00D579CC" w:rsidRPr="000B7F8F" w:rsidRDefault="00D579CC" w:rsidP="000B7F8F">
      <w:pPr>
        <w:spacing w:before="120" w:line="300" w:lineRule="auto"/>
        <w:ind w:firstLine="720"/>
        <w:jc w:val="both"/>
        <w:rPr>
          <w:sz w:val="28"/>
          <w:szCs w:val="28"/>
        </w:rPr>
      </w:pPr>
      <w:r w:rsidRPr="000B7F8F">
        <w:rPr>
          <w:sz w:val="28"/>
          <w:szCs w:val="28"/>
        </w:rPr>
        <w:t>Trong giai đoạn này, các địa phương đã cấp mới 3.002 giấy phép hoạt động in, bình quân khoảng 273 giấy phép/năm, góp phần đáp ứng nhu cầu phát triển của ngành in. Song song với việc cấp phép, cơ quan quản lý nhà nước cũng đã thu hồi 64 giấy phép đối với các trường hợp không còn đáp ứng điều kiện hoạt động hoặc thuộc các trường hợp phải thu hồi theo quy định của pháp luật. Tỷ lệ giấy phép bị thu hồi chiếm khoảng 2,1% tổng số giấy phép cấp mới, cho thấy phần lớn các cơ sở sau khi được cấp phép đều duy trì hoạt động ổn định và chấp hành các điều kiện hoạt động theo quy định.</w:t>
      </w:r>
    </w:p>
    <w:p w14:paraId="41FD12EF" w14:textId="77777777" w:rsidR="00D579CC" w:rsidRPr="000B7F8F" w:rsidRDefault="00D579CC" w:rsidP="000B7F8F">
      <w:pPr>
        <w:spacing w:before="120" w:line="300" w:lineRule="auto"/>
        <w:ind w:firstLine="720"/>
        <w:jc w:val="both"/>
        <w:rPr>
          <w:sz w:val="28"/>
          <w:szCs w:val="28"/>
        </w:rPr>
      </w:pPr>
      <w:r w:rsidRPr="000B7F8F">
        <w:rPr>
          <w:sz w:val="28"/>
          <w:szCs w:val="28"/>
        </w:rPr>
        <w:t>Kết quả trên cho thấy cơ chế cấp phép hiện hành đã góp phần kiểm soát điều kiện gia nhập thị trường, đồng thời bảo đảm công khai, minh bạch và tạo điều kiện thuận lợi cho tổ chức, cá nhân đầu tư, kinh doanh trong lĩnh vực in.</w:t>
      </w:r>
    </w:p>
    <w:p w14:paraId="24CC2F58" w14:textId="77777777" w:rsidR="00D579CC" w:rsidRPr="000B7F8F" w:rsidRDefault="00D579CC" w:rsidP="00CE3EDE">
      <w:pPr>
        <w:spacing w:before="120" w:line="300" w:lineRule="auto"/>
        <w:ind w:firstLine="720"/>
        <w:jc w:val="both"/>
        <w:rPr>
          <w:i/>
          <w:sz w:val="28"/>
          <w:szCs w:val="28"/>
        </w:rPr>
      </w:pPr>
      <w:r w:rsidRPr="000B7F8F">
        <w:rPr>
          <w:i/>
          <w:sz w:val="28"/>
          <w:szCs w:val="28"/>
        </w:rPr>
        <w:lastRenderedPageBreak/>
        <w:t>c) Kết quả thực hiện các điều kiện hoạt động của cơ sở in</w:t>
      </w:r>
    </w:p>
    <w:p w14:paraId="4841189D" w14:textId="77777777" w:rsidR="00D579CC" w:rsidRPr="000B7F8F" w:rsidRDefault="00D579CC" w:rsidP="00CE3EDE">
      <w:pPr>
        <w:spacing w:before="120" w:line="300" w:lineRule="auto"/>
        <w:ind w:firstLine="720"/>
        <w:jc w:val="both"/>
        <w:rPr>
          <w:sz w:val="28"/>
          <w:szCs w:val="28"/>
        </w:rPr>
      </w:pPr>
      <w:r w:rsidRPr="000B7F8F">
        <w:rPr>
          <w:sz w:val="28"/>
          <w:szCs w:val="28"/>
        </w:rPr>
        <w:t>Qua rà soát tình hình đáp ứng các điều kiện hoạt động của các cơ sở in trên phạm vi cả nước cho thấy, đa số cơ sở đã đáp ứng đầy đủ các điều kiện theo quy định của pháp luật.</w:t>
      </w:r>
    </w:p>
    <w:p w14:paraId="045A0A1E" w14:textId="5FF65DFA" w:rsidR="00D579CC" w:rsidRPr="000B7F8F" w:rsidRDefault="00D579CC" w:rsidP="00CE3EDE">
      <w:pPr>
        <w:spacing w:before="120" w:line="300" w:lineRule="auto"/>
        <w:ind w:firstLine="720"/>
        <w:jc w:val="both"/>
        <w:rPr>
          <w:sz w:val="28"/>
          <w:szCs w:val="28"/>
        </w:rPr>
      </w:pPr>
      <w:r w:rsidRPr="000B7F8F">
        <w:rPr>
          <w:sz w:val="28"/>
          <w:szCs w:val="28"/>
        </w:rPr>
        <w:t>Đối với điều kiện về nhân lực, có 2.639 cơ sở đáp ứng yêu cầu, đạt 97% tổng số cơ sở được rà soát. Đối với điều kiện về người đứng đầu cơ sở in, có 2.135 cơ sở đáp ứng quy định, đạt 96%. Đây là nhóm điều kiện có tỷ lệ đáp ứng thấp hơn các điều kiện còn lại, phản ánh thực tế một số cơ sở vẫn gặp khó khăn trong việc bố trí người đứng đầu đáp ứng đầy đủ các tiêu chuẩn theo quy định.</w:t>
      </w:r>
    </w:p>
    <w:p w14:paraId="0D42D487" w14:textId="1D0C7C32" w:rsidR="00D579CC" w:rsidRPr="00EB3619" w:rsidRDefault="00D579CC" w:rsidP="00CE3EDE">
      <w:pPr>
        <w:spacing w:before="120" w:line="300" w:lineRule="auto"/>
        <w:ind w:firstLine="720"/>
        <w:jc w:val="both"/>
        <w:rPr>
          <w:sz w:val="28"/>
          <w:szCs w:val="28"/>
        </w:rPr>
      </w:pPr>
      <w:r w:rsidRPr="000B7F8F">
        <w:rPr>
          <w:sz w:val="28"/>
          <w:szCs w:val="28"/>
        </w:rPr>
        <w:t xml:space="preserve">Về điều kiện đối với thiết bị in, có 2.642 cơ sở, đạt 97%, đáp ứng yêu cầu. Đối với điều kiện về cơ sở vật chất, có 2.650 cơ sở, đạt </w:t>
      </w:r>
      <w:r w:rsidR="009274B3" w:rsidRPr="000B7F8F">
        <w:rPr>
          <w:sz w:val="28"/>
          <w:szCs w:val="28"/>
        </w:rPr>
        <w:t>98</w:t>
      </w:r>
      <w:r w:rsidRPr="000B7F8F">
        <w:rPr>
          <w:sz w:val="28"/>
          <w:szCs w:val="28"/>
        </w:rPr>
        <w:t>%, đáp ứng đầy đủ các quy định</w:t>
      </w:r>
      <w:r w:rsidRPr="00EB3619">
        <w:rPr>
          <w:sz w:val="28"/>
          <w:szCs w:val="28"/>
        </w:rPr>
        <w:t>.</w:t>
      </w:r>
    </w:p>
    <w:p w14:paraId="57DFF849" w14:textId="77777777" w:rsidR="00D579CC" w:rsidRPr="00EB3619" w:rsidRDefault="00D579CC" w:rsidP="00CE3EDE">
      <w:pPr>
        <w:spacing w:before="120" w:line="300" w:lineRule="auto"/>
        <w:ind w:firstLine="720"/>
        <w:jc w:val="both"/>
        <w:rPr>
          <w:sz w:val="28"/>
          <w:szCs w:val="28"/>
        </w:rPr>
      </w:pPr>
      <w:r w:rsidRPr="00EB3619">
        <w:rPr>
          <w:sz w:val="28"/>
          <w:szCs w:val="28"/>
        </w:rPr>
        <w:t>Kết quả trên cho thấy phần lớn các cơ sở in đã chủ động đầu tư, hoàn thiện điều kiện về nhân lực, thiết bị và cơ sở vật chất nhằm đáp ứng yêu cầu của pháp luật. Đồng thời, các quy định về điều kiện hoạt động in đã góp phần chuẩn hóa hoạt động của doanh nghiệp, nâng cao chất lượng sản xuất, tăng cường tính chuyên nghiệp và tạo cơ sở để cơ quan quản lý nhà nước thực hiện hiệu quả công tác cấp phép, thanh tra, kiểm tra và xử lý vi phạm.</w:t>
      </w:r>
    </w:p>
    <w:p w14:paraId="46450008" w14:textId="77777777" w:rsidR="00D579CC" w:rsidRPr="00EB3619" w:rsidRDefault="00D579CC" w:rsidP="00CE3EDE">
      <w:pPr>
        <w:spacing w:before="120" w:line="300" w:lineRule="auto"/>
        <w:ind w:firstLine="720"/>
        <w:jc w:val="both"/>
        <w:rPr>
          <w:i/>
          <w:sz w:val="28"/>
          <w:szCs w:val="28"/>
        </w:rPr>
      </w:pPr>
      <w:r w:rsidRPr="00EB3619">
        <w:rPr>
          <w:i/>
          <w:sz w:val="28"/>
          <w:szCs w:val="28"/>
        </w:rPr>
        <w:t>d) Đánh giá chung</w:t>
      </w:r>
    </w:p>
    <w:p w14:paraId="601F01E1" w14:textId="77777777" w:rsidR="00D579CC" w:rsidRPr="00EB3619" w:rsidRDefault="00D579CC" w:rsidP="00CE3EDE">
      <w:pPr>
        <w:spacing w:before="120" w:line="300" w:lineRule="auto"/>
        <w:ind w:firstLine="720"/>
        <w:jc w:val="both"/>
        <w:rPr>
          <w:sz w:val="28"/>
          <w:szCs w:val="28"/>
        </w:rPr>
      </w:pPr>
      <w:r w:rsidRPr="00EB3619">
        <w:rPr>
          <w:sz w:val="28"/>
          <w:szCs w:val="28"/>
        </w:rPr>
        <w:t>Qua hơn 10 năm tổ chức thực hiện, có thể khẳng định chính sách về điều kiện hoạt động in đã đạt được mục tiêu đề ra. Việc quy định rõ các điều kiện về nhân lực, người đứng đầu, thiết bị, cơ sở vật chất và cơ chế cấp giấy phép đã góp phần chuẩn hóa hoạt động của các cơ sở in, nâng cao mức độ tuân thủ pháp luật và tạo lập môi trường đầu tư, kinh doanh minh bạch, ổn định.</w:t>
      </w:r>
    </w:p>
    <w:p w14:paraId="2097FFD0" w14:textId="77777777" w:rsidR="00D579CC" w:rsidRDefault="00D579CC" w:rsidP="00CE3EDE">
      <w:pPr>
        <w:spacing w:before="120" w:line="300" w:lineRule="auto"/>
        <w:ind w:firstLine="720"/>
        <w:jc w:val="both"/>
        <w:rPr>
          <w:sz w:val="28"/>
          <w:szCs w:val="28"/>
        </w:rPr>
      </w:pPr>
      <w:r w:rsidRPr="00EB3619">
        <w:rPr>
          <w:sz w:val="28"/>
          <w:szCs w:val="28"/>
        </w:rPr>
        <w:t>Các số liệu thống kê cho thấy hệ thống cơ sở in tiếp tục phát triển mạnh về quy mô; số lượng cơ sở được cấp giấy phép ngày càng tăng; tỷ lệ giải quyết thủ tục hành chính đúng hạn đạt mức tuyệt đối; đa số cơ sở đáp ứng đầy đủ các điều kiện hoạt động theo quy định. Những kết quả này khẳng định các quy định của Nghị định đã phát huy hiệu quả trong thực tiễn, tạo cơ sở pháp lý quan trọng để nâng cao hiệu lực, hiệu quả quản lý nhà nước, đồng thời thúc đẩy ngành in phát triển theo hướng chuyên nghiệp, hiện đại và từng bước đáp ứng yêu cầu phát triển kinh tế - xã hội trong giai đoạn mới.</w:t>
      </w:r>
    </w:p>
    <w:p w14:paraId="023D97B2" w14:textId="77777777" w:rsidR="00D579CC" w:rsidRPr="00773020" w:rsidRDefault="00D579CC" w:rsidP="00D579CC">
      <w:pPr>
        <w:spacing w:before="120" w:line="288" w:lineRule="auto"/>
        <w:ind w:firstLine="720"/>
        <w:jc w:val="both"/>
        <w:rPr>
          <w:rFonts w:ascii="Times New Roman Bold" w:hAnsi="Times New Roman Bold"/>
          <w:b/>
          <w:spacing w:val="-4"/>
          <w:sz w:val="28"/>
          <w:szCs w:val="28"/>
        </w:rPr>
      </w:pPr>
      <w:r w:rsidRPr="00773020">
        <w:rPr>
          <w:rFonts w:ascii="Times New Roman Bold" w:hAnsi="Times New Roman Bold"/>
          <w:b/>
          <w:spacing w:val="-4"/>
          <w:sz w:val="28"/>
          <w:szCs w:val="28"/>
        </w:rPr>
        <w:lastRenderedPageBreak/>
        <w:t>2. Kết quả thực hiện chính sách về quản lý chế bản, in và gia công sau in</w:t>
      </w:r>
      <w:r>
        <w:rPr>
          <w:rFonts w:ascii="Times New Roman Bold" w:hAnsi="Times New Roman Bold"/>
          <w:b/>
          <w:spacing w:val="-4"/>
          <w:sz w:val="28"/>
          <w:szCs w:val="28"/>
        </w:rPr>
        <w:t xml:space="preserve"> (Phụ lục 4)</w:t>
      </w:r>
    </w:p>
    <w:p w14:paraId="0FF145EF" w14:textId="77777777" w:rsidR="00D579CC" w:rsidRPr="00773020" w:rsidRDefault="00D579CC" w:rsidP="00D579CC">
      <w:pPr>
        <w:spacing w:before="120" w:line="288" w:lineRule="auto"/>
        <w:ind w:firstLine="720"/>
        <w:jc w:val="both"/>
        <w:rPr>
          <w:i/>
          <w:sz w:val="28"/>
          <w:szCs w:val="28"/>
        </w:rPr>
      </w:pPr>
      <w:r w:rsidRPr="00773020">
        <w:rPr>
          <w:i/>
          <w:sz w:val="28"/>
          <w:szCs w:val="28"/>
        </w:rPr>
        <w:t>a) Kết quả thực hiện chính sách</w:t>
      </w:r>
    </w:p>
    <w:p w14:paraId="36149321" w14:textId="22E73025" w:rsidR="00D579CC" w:rsidRPr="00773020" w:rsidRDefault="00D579CC" w:rsidP="00D579CC">
      <w:pPr>
        <w:spacing w:before="120" w:line="288" w:lineRule="auto"/>
        <w:ind w:firstLine="720"/>
        <w:jc w:val="both"/>
        <w:rPr>
          <w:sz w:val="28"/>
          <w:szCs w:val="28"/>
        </w:rPr>
      </w:pPr>
      <w:r w:rsidRPr="00773020">
        <w:rPr>
          <w:sz w:val="28"/>
          <w:szCs w:val="28"/>
        </w:rPr>
        <w:t>Nghị định số 60/2014/NĐ-CP được sửa đổi, bổ sung tại Nghị định số 25/2018/NĐ-CP và Nghị định số 72/2022/NĐ-CP đã quy định tương đối đầy đủ về hoạt động chế bản, in và gia công sau in; xác định rõ trách nhiệm của cơ sở in, tổ chức, cá nhân đặt in và các yêu cầu trong quá trình nhận chế bản, in, gia công sau in. Qua hơn 10 năm triển khai thực hiện, các quy định này đã tạo cơ sở pháp lý quan trọng để các cơ sở in tổ chức hoạt động sản xuất, kinh doanh theo đúng quy định của pháp luật.</w:t>
      </w:r>
    </w:p>
    <w:p w14:paraId="4E5D3766" w14:textId="1702CD2D" w:rsidR="00D579CC" w:rsidRPr="00773020" w:rsidRDefault="00D579CC" w:rsidP="00D579CC">
      <w:pPr>
        <w:spacing w:before="120" w:line="288" w:lineRule="auto"/>
        <w:ind w:firstLine="720"/>
        <w:jc w:val="both"/>
        <w:rPr>
          <w:sz w:val="28"/>
          <w:szCs w:val="28"/>
        </w:rPr>
      </w:pPr>
      <w:r w:rsidRPr="00773020">
        <w:rPr>
          <w:sz w:val="28"/>
          <w:szCs w:val="28"/>
        </w:rPr>
        <w:t xml:space="preserve">Cùng với sự phát triển của ngành in, hoạt động nhận chế bản, in và gia công sau in cho tổ chức, cá nhân nước ngoài tiếp tục được mở rộng cả về quy mô và giá trị. Theo số liệu tổng hợp từ các địa phương, số lượng hợp đồng in gia công cho nước ngoài tăng </w:t>
      </w:r>
      <w:r w:rsidRPr="0096473D">
        <w:rPr>
          <w:sz w:val="28"/>
          <w:szCs w:val="28"/>
        </w:rPr>
        <w:t xml:space="preserve">từ 55 hợp đồng năm 2015 lên </w:t>
      </w:r>
      <w:r w:rsidR="000E542B" w:rsidRPr="0096473D">
        <w:rPr>
          <w:sz w:val="28"/>
          <w:szCs w:val="28"/>
        </w:rPr>
        <w:t>339</w:t>
      </w:r>
      <w:r w:rsidRPr="0096473D">
        <w:rPr>
          <w:sz w:val="28"/>
          <w:szCs w:val="28"/>
        </w:rPr>
        <w:t xml:space="preserve"> hợp đồng năm 2025, tăng </w:t>
      </w:r>
      <w:r w:rsidR="009274B3" w:rsidRPr="0096473D">
        <w:rPr>
          <w:color w:val="FF0000"/>
          <w:sz w:val="28"/>
          <w:szCs w:val="28"/>
        </w:rPr>
        <w:t>284</w:t>
      </w:r>
      <w:r w:rsidRPr="0096473D">
        <w:rPr>
          <w:sz w:val="28"/>
          <w:szCs w:val="28"/>
        </w:rPr>
        <w:t xml:space="preserve"> hợp đồng, tương đương khoảng </w:t>
      </w:r>
      <w:r w:rsidR="000E542B" w:rsidRPr="0096473D">
        <w:rPr>
          <w:sz w:val="28"/>
          <w:szCs w:val="28"/>
        </w:rPr>
        <w:t>5</w:t>
      </w:r>
      <w:r w:rsidRPr="0096473D">
        <w:rPr>
          <w:sz w:val="28"/>
          <w:szCs w:val="28"/>
        </w:rPr>
        <w:t xml:space="preserve"> lần sau hơn 10 năm thực hiện Nghị định. Mặc dù có sự biến động trong một số năm, đặc biệt chịu tác động của đại dịch COVID-19 giai đoạn 2020</w:t>
      </w:r>
      <w:r w:rsidR="000E542B" w:rsidRPr="0096473D">
        <w:rPr>
          <w:sz w:val="28"/>
          <w:szCs w:val="28"/>
        </w:rPr>
        <w:t>-</w:t>
      </w:r>
      <w:r w:rsidRPr="0096473D">
        <w:rPr>
          <w:sz w:val="28"/>
          <w:szCs w:val="28"/>
        </w:rPr>
        <w:t>2021,</w:t>
      </w:r>
      <w:r w:rsidRPr="00773020">
        <w:rPr>
          <w:sz w:val="28"/>
          <w:szCs w:val="28"/>
        </w:rPr>
        <w:t xml:space="preserve"> xu hướng chung cho thấy hoạt động gia công in cho nước ngoài tiếp tục phát triển ổn định và duy trì đà tăng trưởng.</w:t>
      </w:r>
    </w:p>
    <w:p w14:paraId="692318CC" w14:textId="5DEA0137" w:rsidR="00D579CC" w:rsidRPr="00773020" w:rsidRDefault="00D579CC" w:rsidP="00D579CC">
      <w:pPr>
        <w:spacing w:before="120" w:line="288" w:lineRule="auto"/>
        <w:ind w:firstLine="720"/>
        <w:jc w:val="both"/>
        <w:rPr>
          <w:sz w:val="28"/>
          <w:szCs w:val="28"/>
        </w:rPr>
      </w:pPr>
      <w:r w:rsidRPr="00773020">
        <w:rPr>
          <w:sz w:val="28"/>
          <w:szCs w:val="28"/>
        </w:rPr>
        <w:t>Giá trị gia công in cho nước ngoài cũng có sự chuyển biến tích cực. Trong giai đoạn đầu thực hiện Nghị định, giá trị gia công còn ở mức thấp và chưa ổn định</w:t>
      </w:r>
      <w:r w:rsidRPr="000E542B">
        <w:rPr>
          <w:sz w:val="28"/>
          <w:szCs w:val="28"/>
        </w:rPr>
        <w:t xml:space="preserve">; từ năm 2023 bắt đầu tăng rõ rệt, đạt </w:t>
      </w:r>
      <w:r w:rsidR="000E542B" w:rsidRPr="0096473D">
        <w:rPr>
          <w:sz w:val="28"/>
          <w:szCs w:val="28"/>
        </w:rPr>
        <w:t>400</w:t>
      </w:r>
      <w:r w:rsidRPr="0096473D">
        <w:rPr>
          <w:sz w:val="28"/>
          <w:szCs w:val="28"/>
        </w:rPr>
        <w:t xml:space="preserve"> tỷ đồng năm 2023</w:t>
      </w:r>
      <w:r w:rsidR="000E542B" w:rsidRPr="000E542B">
        <w:rPr>
          <w:sz w:val="28"/>
          <w:szCs w:val="28"/>
        </w:rPr>
        <w:t xml:space="preserve"> </w:t>
      </w:r>
      <w:r w:rsidRPr="000E542B">
        <w:rPr>
          <w:sz w:val="28"/>
          <w:szCs w:val="28"/>
        </w:rPr>
        <w:t xml:space="preserve">và </w:t>
      </w:r>
      <w:r w:rsidR="000E542B" w:rsidRPr="0096473D">
        <w:rPr>
          <w:sz w:val="28"/>
          <w:szCs w:val="28"/>
        </w:rPr>
        <w:t>1000</w:t>
      </w:r>
      <w:r w:rsidRPr="0096473D">
        <w:rPr>
          <w:sz w:val="28"/>
          <w:szCs w:val="28"/>
        </w:rPr>
        <w:t xml:space="preserve"> tỷ đồng năm 2025</w:t>
      </w:r>
      <w:r w:rsidRPr="000E542B">
        <w:rPr>
          <w:sz w:val="28"/>
          <w:szCs w:val="28"/>
        </w:rPr>
        <w:t>.</w:t>
      </w:r>
      <w:r w:rsidRPr="00773020">
        <w:rPr>
          <w:sz w:val="28"/>
          <w:szCs w:val="28"/>
        </w:rPr>
        <w:t xml:space="preserve"> Kết quả này phản ánh năng lực sản xuất, chất lượng sản phẩm và khả năng đáp ứng yêu cầu của thị trường quốc tế của các cơ sở in trong nước từng bước được nâng cao; đồng thời cho thấy doanh nghiệp đã chủ động đầu tư đổi mới công nghệ, cải thiện quy trình quản lý chất lượng và mở rộng thị trường xuất khẩu dịch vụ in.</w:t>
      </w:r>
    </w:p>
    <w:p w14:paraId="027B34A9" w14:textId="77777777" w:rsidR="00D579CC" w:rsidRPr="00773020" w:rsidRDefault="00D579CC" w:rsidP="00D579CC">
      <w:pPr>
        <w:spacing w:before="120" w:line="288" w:lineRule="auto"/>
        <w:ind w:firstLine="720"/>
        <w:jc w:val="both"/>
        <w:rPr>
          <w:sz w:val="28"/>
          <w:szCs w:val="28"/>
        </w:rPr>
      </w:pPr>
      <w:r w:rsidRPr="00773020">
        <w:rPr>
          <w:sz w:val="28"/>
          <w:szCs w:val="28"/>
        </w:rPr>
        <w:t xml:space="preserve">Về cơ cấu sản phẩm, các sản phẩm nhận in và gia công cho nước ngoài chủ yếu là </w:t>
      </w:r>
      <w:r w:rsidRPr="0096473D">
        <w:rPr>
          <w:sz w:val="28"/>
          <w:szCs w:val="28"/>
        </w:rPr>
        <w:t>lịch và sách</w:t>
      </w:r>
      <w:r w:rsidRPr="00773020">
        <w:rPr>
          <w:sz w:val="28"/>
          <w:szCs w:val="28"/>
        </w:rPr>
        <w:t>. Đây là nhóm sản phẩm đòi hỏi yêu cầu cao về kỹ thuật, chất lượng in, tiến độ sản xuất và khả năng kiểm soát quy trình gia công, qua đó phản ánh năng lực chuyên môn và trình độ công nghệ của các cơ sở in Việt Nam ngày càng được cải thiện, đáp ứng yêu cầu của đối tác nước ngoài.</w:t>
      </w:r>
    </w:p>
    <w:p w14:paraId="4B9FF61C" w14:textId="77777777" w:rsidR="00D579CC" w:rsidRPr="00773020" w:rsidRDefault="00D579CC" w:rsidP="00D579CC">
      <w:pPr>
        <w:spacing w:before="120" w:line="288" w:lineRule="auto"/>
        <w:ind w:firstLine="720"/>
        <w:jc w:val="both"/>
        <w:rPr>
          <w:sz w:val="28"/>
          <w:szCs w:val="28"/>
        </w:rPr>
      </w:pPr>
      <w:r w:rsidRPr="00773020">
        <w:rPr>
          <w:sz w:val="28"/>
          <w:szCs w:val="28"/>
        </w:rPr>
        <w:t xml:space="preserve">Bên cạnh hoạt động gia công cho nước ngoài, các cơ sở in trong nước đã cơ bản thực hiện nghiêm các quy định về hợp đồng in, quản lý hồ sơ nhận in, lưu giữ tài liệu và trách nhiệm của các bên trong hoạt động chế bản, in và gia công sau in. Nhiều doanh nghiệp đã đầu tư đổi mới công nghệ chế bản điện tử, in kỹ </w:t>
      </w:r>
      <w:r w:rsidRPr="00773020">
        <w:rPr>
          <w:sz w:val="28"/>
          <w:szCs w:val="28"/>
        </w:rPr>
        <w:lastRenderedPageBreak/>
        <w:t>thuật số, tự động hóa dây chuyền sản xuất và ứng dụng các phần mềm quản trị sản xuất, góp phần nâng cao năng suất lao động, chất lượng sản phẩm và khả năng cạnh tranh của doanh nghiệp.</w:t>
      </w:r>
    </w:p>
    <w:p w14:paraId="52B16B49" w14:textId="77777777" w:rsidR="00D579CC" w:rsidRPr="00773020" w:rsidRDefault="00D579CC" w:rsidP="00D579CC">
      <w:pPr>
        <w:spacing w:before="120" w:line="288" w:lineRule="auto"/>
        <w:ind w:firstLine="720"/>
        <w:jc w:val="both"/>
        <w:rPr>
          <w:i/>
          <w:sz w:val="28"/>
          <w:szCs w:val="28"/>
        </w:rPr>
      </w:pPr>
      <w:r w:rsidRPr="00773020">
        <w:rPr>
          <w:i/>
          <w:sz w:val="28"/>
          <w:szCs w:val="28"/>
        </w:rPr>
        <w:t>b) Đánh giá</w:t>
      </w:r>
    </w:p>
    <w:p w14:paraId="7B6DBB90" w14:textId="77777777" w:rsidR="00D579CC" w:rsidRPr="00773020" w:rsidRDefault="00D579CC" w:rsidP="00D579CC">
      <w:pPr>
        <w:spacing w:before="120" w:line="288" w:lineRule="auto"/>
        <w:ind w:firstLine="720"/>
        <w:jc w:val="both"/>
        <w:rPr>
          <w:sz w:val="28"/>
          <w:szCs w:val="28"/>
        </w:rPr>
      </w:pPr>
      <w:r w:rsidRPr="00773020">
        <w:rPr>
          <w:sz w:val="28"/>
          <w:szCs w:val="28"/>
        </w:rPr>
        <w:t>Qua hơn 10 năm triển khai thực hiện, chính sách về quản lý chế bản, in và gia công sau in đã cơ bản đạt được mục tiêu đề ra. Các quy định của Nghị định đã tạo lập hành lang pháp lý tương đối đầy đủ để các cơ sở in tổ chức hoạt động sản xuất, kinh doanh đúng quy định; nâng cao trách nhiệm của cơ sở in trong việc kiểm soát hồ sơ nhận in, thực hiện hợp đồng và lưu giữ thông tin phục vụ công tác quản lý nhà nước.</w:t>
      </w:r>
    </w:p>
    <w:p w14:paraId="3BC180AB" w14:textId="77777777" w:rsidR="00D579CC" w:rsidRPr="00773020" w:rsidRDefault="00D579CC" w:rsidP="00D579CC">
      <w:pPr>
        <w:spacing w:before="120" w:line="288" w:lineRule="auto"/>
        <w:ind w:firstLine="720"/>
        <w:jc w:val="both"/>
        <w:rPr>
          <w:sz w:val="28"/>
          <w:szCs w:val="28"/>
        </w:rPr>
      </w:pPr>
      <w:r w:rsidRPr="00773020">
        <w:rPr>
          <w:sz w:val="28"/>
          <w:szCs w:val="28"/>
        </w:rPr>
        <w:t>Hoạt động nhận in và gia công sau in cho nước ngoài có xu hướng tăng trưởng cả về số lượng hợp đồng và giá trị gia công, góp phần mở rộng thị trường, nâng cao giá trị gia tăng của ngành in và thúc đẩy hội nhập quốc tế. Đồng thời, việc duy trì ổn định hoạt động gia công sau in trong bối cảnh kinh tế thế giới có nhiều biến động cho thấy năng lực thích ứng, khả năng cạnh tranh và chất lượng dịch vụ của doanh nghiệp in Việt Nam từng bước được nâng cao.</w:t>
      </w:r>
    </w:p>
    <w:p w14:paraId="0971F59E" w14:textId="77777777" w:rsidR="00D579CC" w:rsidRDefault="00D579CC" w:rsidP="00D579CC">
      <w:pPr>
        <w:spacing w:before="120" w:line="288" w:lineRule="auto"/>
        <w:ind w:firstLine="720"/>
        <w:jc w:val="both"/>
        <w:rPr>
          <w:sz w:val="28"/>
          <w:szCs w:val="28"/>
        </w:rPr>
      </w:pPr>
      <w:r w:rsidRPr="00773020">
        <w:rPr>
          <w:sz w:val="28"/>
          <w:szCs w:val="28"/>
        </w:rPr>
        <w:t>Nhìn chung, chính sách về quản lý chế bản, in và gia công sau in đã góp phần quan trọng trong việc thúc đẩy phát triển hoạt động sản xuất, kinh doanh của ngành in, đồng thời tạo cơ sở pháp lý để cơ quan quản lý nhà nước thực hiện công tác thanh tra, kiểm tra và quản lý hoạt động in theo quy định của pháp luật.</w:t>
      </w:r>
    </w:p>
    <w:p w14:paraId="73E86B89" w14:textId="0F25C1F5" w:rsidR="00D579CC" w:rsidRPr="007511F6" w:rsidRDefault="00D579CC" w:rsidP="00D579CC">
      <w:pPr>
        <w:spacing w:before="120" w:line="288" w:lineRule="auto"/>
        <w:ind w:firstLine="720"/>
        <w:jc w:val="both"/>
        <w:rPr>
          <w:b/>
          <w:sz w:val="28"/>
          <w:szCs w:val="28"/>
        </w:rPr>
      </w:pPr>
      <w:bookmarkStart w:id="2" w:name="_Hlk235085418"/>
      <w:r w:rsidRPr="007511F6">
        <w:rPr>
          <w:b/>
          <w:sz w:val="28"/>
          <w:szCs w:val="28"/>
        </w:rPr>
        <w:t xml:space="preserve">3. </w:t>
      </w:r>
      <w:r w:rsidR="00BF14BC" w:rsidRPr="00DE6613">
        <w:rPr>
          <w:b/>
          <w:bCs/>
          <w:sz w:val="28"/>
          <w:szCs w:val="28"/>
        </w:rPr>
        <w:t>Kết quả thực hiện chính sách về quản lý thiết bị in (Phụ lục 5 và Phụ lục 9)</w:t>
      </w:r>
    </w:p>
    <w:p w14:paraId="36726F5D" w14:textId="77777777" w:rsidR="00D579CC" w:rsidRPr="007511F6" w:rsidRDefault="00D579CC" w:rsidP="00D579CC">
      <w:pPr>
        <w:spacing w:before="120" w:line="288" w:lineRule="auto"/>
        <w:ind w:firstLine="720"/>
        <w:jc w:val="both"/>
        <w:rPr>
          <w:i/>
          <w:sz w:val="28"/>
          <w:szCs w:val="28"/>
        </w:rPr>
      </w:pPr>
      <w:r w:rsidRPr="007511F6">
        <w:rPr>
          <w:i/>
          <w:sz w:val="28"/>
          <w:szCs w:val="28"/>
        </w:rPr>
        <w:t>a) Kết quả thực hiện chính sách</w:t>
      </w:r>
    </w:p>
    <w:p w14:paraId="5F2721B8" w14:textId="339FAD34" w:rsidR="00D579CC" w:rsidRPr="007511F6" w:rsidRDefault="00D579CC" w:rsidP="00D579CC">
      <w:pPr>
        <w:spacing w:before="120" w:line="288" w:lineRule="auto"/>
        <w:ind w:firstLine="720"/>
        <w:jc w:val="both"/>
        <w:rPr>
          <w:sz w:val="28"/>
          <w:szCs w:val="28"/>
        </w:rPr>
      </w:pPr>
      <w:r w:rsidRPr="007511F6">
        <w:rPr>
          <w:sz w:val="28"/>
          <w:szCs w:val="28"/>
        </w:rPr>
        <w:t>Nghị định số 60/2014/NĐ-CP được sửa đổi, bổ sung tại Nghị định số 25/2018/NĐ-CP và Nghị định số 72/2022/NĐ-CP đã quy định về quản lý thiết bị in theo hướng bảo đảm yêu cầu quản lý nhà nước đối với các loại thiết bị có khả năng sử dụng để in xuất bản phẩm; đồng thời tạo điều kiện thuận lợi cho tổ chức, cá nhân đầu tư, đổi mới công nghệ và phát triển hoạt động sản xuất, kinh doanh.</w:t>
      </w:r>
    </w:p>
    <w:p w14:paraId="6C4C24A4" w14:textId="77777777" w:rsidR="00BF14BC" w:rsidRPr="00DE6613" w:rsidRDefault="00BF14BC" w:rsidP="00BF14BC">
      <w:pPr>
        <w:spacing w:before="120" w:line="264" w:lineRule="auto"/>
        <w:ind w:firstLine="720"/>
        <w:jc w:val="both"/>
        <w:rPr>
          <w:sz w:val="28"/>
          <w:szCs w:val="28"/>
        </w:rPr>
      </w:pPr>
      <w:r w:rsidRPr="00DE6613">
        <w:rPr>
          <w:sz w:val="28"/>
          <w:szCs w:val="28"/>
        </w:rPr>
        <w:t xml:space="preserve">Qua hơn 10 năm triển khai thực hiện, công tác quản lý thiết bị in từng bước đi vào nền nếp. Theo báo cáo của các địa phương, số lượng thiết bị khai báo khi </w:t>
      </w:r>
      <w:r>
        <w:rPr>
          <w:sz w:val="28"/>
          <w:szCs w:val="28"/>
        </w:rPr>
        <w:t xml:space="preserve">sử dụng </w:t>
      </w:r>
      <w:r w:rsidRPr="00DE6613">
        <w:rPr>
          <w:sz w:val="28"/>
          <w:szCs w:val="28"/>
        </w:rPr>
        <w:t xml:space="preserve">duy trì tương đối ổn định, </w:t>
      </w:r>
      <w:r w:rsidRPr="00320B8A">
        <w:rPr>
          <w:sz w:val="28"/>
          <w:szCs w:val="28"/>
        </w:rPr>
        <w:t>từ 210 thiết bị năm 2015 lên 348 thiết bị năm 2025, tăng khoảng 65,7%. Số lượng thiết bị được sử dụng đúng mục đích cũng tăng từ 302 thiết bị lên 468 thiết bị</w:t>
      </w:r>
      <w:r w:rsidRPr="00DE6613">
        <w:rPr>
          <w:sz w:val="28"/>
          <w:szCs w:val="28"/>
        </w:rPr>
        <w:t xml:space="preserve">, phản ánh phần lớn doanh nghiệp đã chấp hành các quy định về quản lý và sử dụng thiết bị in. Số trường hợp thực hiện khai báo khi chuyển đổi mục đích sử dụng hoặc chuyển nhượng thiết bị tăng từ </w:t>
      </w:r>
      <w:r w:rsidRPr="00320B8A">
        <w:rPr>
          <w:sz w:val="28"/>
          <w:szCs w:val="28"/>
        </w:rPr>
        <w:t xml:space="preserve">05 trường </w:t>
      </w:r>
      <w:r w:rsidRPr="00320B8A">
        <w:rPr>
          <w:sz w:val="28"/>
          <w:szCs w:val="28"/>
        </w:rPr>
        <w:lastRenderedPageBreak/>
        <w:t>hợp lên 16 trường hợp, trong khi số thiết bị chưa thực hiện khai báo giảm từ 10 xuống còn 05 trường hợp</w:t>
      </w:r>
      <w:r w:rsidRPr="00DE6613">
        <w:rPr>
          <w:sz w:val="28"/>
          <w:szCs w:val="28"/>
        </w:rPr>
        <w:t>. Đáng chú ý, trong toàn bộ giai đoạn tổng kết, các địa phương không ghi nhận vụ việc vi phạm lớn liên quan đến công tác quản lý thiết bị in, cho thấy chính sách hiện hành đã góp phần nâng cao ý thức chấp hành pháp luật của tổ chức, cá nhân.</w:t>
      </w:r>
    </w:p>
    <w:p w14:paraId="40269280" w14:textId="77777777" w:rsidR="00BF14BC" w:rsidRPr="00AB3B12" w:rsidRDefault="00BF14BC" w:rsidP="00BF14BC">
      <w:pPr>
        <w:spacing w:before="120" w:line="264" w:lineRule="auto"/>
        <w:ind w:firstLine="720"/>
        <w:jc w:val="both"/>
        <w:rPr>
          <w:spacing w:val="2"/>
          <w:sz w:val="28"/>
          <w:szCs w:val="28"/>
        </w:rPr>
      </w:pPr>
      <w:r w:rsidRPr="00AB3B12">
        <w:rPr>
          <w:spacing w:val="2"/>
          <w:sz w:val="28"/>
          <w:szCs w:val="28"/>
        </w:rPr>
        <w:t xml:space="preserve">Tuy nhiên, khi đối chiếu với số liệu nhập khẩu thiết bị in tại Cục Xuất bản, In và Phát hành cho thấy quy mô đầu tư đổi mới công nghệ của ngành in lớn hơn rất nhiều so với số lượng thiết bị doanh nghiệp khai báo khi sử dụng với địa phương cung cấp. Theo thống kê, giai đoạn 2021–2024 có từ </w:t>
      </w:r>
      <w:r w:rsidRPr="00F3671B">
        <w:rPr>
          <w:spacing w:val="2"/>
          <w:sz w:val="28"/>
          <w:szCs w:val="28"/>
        </w:rPr>
        <w:t>35.516 đến 66.534 thiết bị</w:t>
      </w:r>
      <w:r w:rsidRPr="00AB3B12">
        <w:rPr>
          <w:spacing w:val="2"/>
          <w:sz w:val="28"/>
          <w:szCs w:val="28"/>
        </w:rPr>
        <w:t xml:space="preserve"> được nhập khẩu mỗi năm, với tổng giá trị nhập khẩu tăng từ </w:t>
      </w:r>
      <w:r w:rsidRPr="00F3671B">
        <w:rPr>
          <w:spacing w:val="2"/>
          <w:sz w:val="28"/>
          <w:szCs w:val="28"/>
        </w:rPr>
        <w:t>3.100 tỷ đồng năm 2021 lên 9.473 tỷ đồng năm 2024,</w:t>
      </w:r>
      <w:r w:rsidRPr="00AB3B12">
        <w:rPr>
          <w:spacing w:val="2"/>
          <w:sz w:val="28"/>
          <w:szCs w:val="28"/>
        </w:rPr>
        <w:t xml:space="preserve"> phản ánh xu hướng đầu tư mạnh vào máy in kỹ thuật số, máy chế bản trước in, máy gia công sau in và các dây chuyền sản xuất hiện đại.</w:t>
      </w:r>
    </w:p>
    <w:p w14:paraId="22CF1A22" w14:textId="77777777" w:rsidR="00BF14BC" w:rsidRPr="00DE6613" w:rsidRDefault="00BF14BC" w:rsidP="00BF14BC">
      <w:pPr>
        <w:spacing w:before="120" w:line="264" w:lineRule="auto"/>
        <w:ind w:firstLine="720"/>
        <w:jc w:val="both"/>
        <w:rPr>
          <w:sz w:val="28"/>
          <w:szCs w:val="28"/>
        </w:rPr>
      </w:pPr>
      <w:r w:rsidRPr="00DE6613">
        <w:rPr>
          <w:sz w:val="28"/>
          <w:szCs w:val="28"/>
        </w:rPr>
        <w:t xml:space="preserve">Đặc biệt, số lượng </w:t>
      </w:r>
      <w:r w:rsidRPr="00F3671B">
        <w:rPr>
          <w:sz w:val="28"/>
          <w:szCs w:val="28"/>
        </w:rPr>
        <w:t xml:space="preserve">máy in kỹ thuật số </w:t>
      </w:r>
      <w:r w:rsidRPr="00DE6613">
        <w:rPr>
          <w:sz w:val="28"/>
          <w:szCs w:val="28"/>
        </w:rPr>
        <w:t xml:space="preserve">nhập khẩu tăng từ </w:t>
      </w:r>
      <w:r w:rsidRPr="00F3671B">
        <w:rPr>
          <w:sz w:val="28"/>
          <w:szCs w:val="28"/>
        </w:rPr>
        <w:t>34.576 máy năm 2021 lên 60.622 máy năm 2024</w:t>
      </w:r>
      <w:r w:rsidRPr="00DE6613">
        <w:rPr>
          <w:sz w:val="28"/>
          <w:szCs w:val="28"/>
        </w:rPr>
        <w:t>, chiếm tỷ trọng lớn nhất trong cơ cấu thiết bị nhập khẩu. Đồng thời, từ năm 2023 bắt đầu ghi nhận số lượng lớn máy in lưới, máy chế bản trước in và máy gia công sau in được đầu tư mới. Điều này cho thấy ngành in đang chuyển dịch mạnh sang mô hình sản xuất hiện đại, tự động hóa và số hóa, đáp ứng yêu cầu của chuyển đổi số và hội nhập quốc tế.</w:t>
      </w:r>
    </w:p>
    <w:p w14:paraId="7E2A57D3" w14:textId="77777777" w:rsidR="00BF14BC" w:rsidRPr="00DE6613" w:rsidRDefault="00BF14BC" w:rsidP="00BF14BC">
      <w:pPr>
        <w:spacing w:before="120" w:line="264" w:lineRule="auto"/>
        <w:ind w:firstLine="720"/>
        <w:jc w:val="both"/>
        <w:rPr>
          <w:sz w:val="28"/>
          <w:szCs w:val="28"/>
        </w:rPr>
      </w:pPr>
      <w:r w:rsidRPr="00AB3B12">
        <w:rPr>
          <w:sz w:val="28"/>
          <w:szCs w:val="28"/>
        </w:rPr>
        <w:t xml:space="preserve">Việc đối chiếu số liệu cho thấy có sự chênh lệch rất lớn giữa số lượng thiết bị nhập khẩu và số lượng thiết bị được khai báo theo quy định. Năm 2024, tổng số thiết bị in nhập khẩu đạt </w:t>
      </w:r>
      <w:r w:rsidRPr="00F3671B">
        <w:rPr>
          <w:sz w:val="28"/>
          <w:szCs w:val="28"/>
        </w:rPr>
        <w:t>66.534</w:t>
      </w:r>
      <w:r w:rsidRPr="00AB3B12">
        <w:rPr>
          <w:sz w:val="28"/>
          <w:szCs w:val="28"/>
        </w:rPr>
        <w:t xml:space="preserve"> thiết bị, trong khi số lượng thiết bị được khai báo chỉ khoảng </w:t>
      </w:r>
      <w:r w:rsidRPr="00F3671B">
        <w:rPr>
          <w:sz w:val="28"/>
          <w:szCs w:val="28"/>
        </w:rPr>
        <w:t>315</w:t>
      </w:r>
      <w:r w:rsidRPr="00AB3B12">
        <w:rPr>
          <w:sz w:val="28"/>
          <w:szCs w:val="28"/>
        </w:rPr>
        <w:t xml:space="preserve"> thiết bị. Khoảng cách này cho thấy cơ chế quản lý hiện hành chưa phản ánh đầy đủ bức tranh về tình hình đầu tư, sử dụng thiết bị in trên phạm vi toàn quốc, làm hạn chế khả năng theo dõi, phân tích và xây dựng cơ sở dữ liệu phục vụ quản lý nhà nước. Thực tiễn này đặt ra yêu cầu phải đổi mới phương thức quản lý theo hướng dựa trên dữ liệu số, tăng cường kết nối, chia sẻ thông tin giữa các cơ quan quản lý để bảo đảm quản lý đầy đủ vòng đời của thiết bị in.</w:t>
      </w:r>
    </w:p>
    <w:p w14:paraId="51D62E93" w14:textId="397832D0" w:rsidR="00D579CC" w:rsidRPr="007511F6" w:rsidRDefault="00BF14BC" w:rsidP="00BF14BC">
      <w:pPr>
        <w:spacing w:before="120" w:line="288" w:lineRule="auto"/>
        <w:ind w:firstLine="720"/>
        <w:jc w:val="both"/>
        <w:rPr>
          <w:sz w:val="28"/>
          <w:szCs w:val="28"/>
        </w:rPr>
      </w:pPr>
      <w:r w:rsidRPr="00AB3B12">
        <w:rPr>
          <w:sz w:val="28"/>
          <w:szCs w:val="28"/>
        </w:rPr>
        <w:t>Bên cạnh đó, dữ liệu về nhập khẩu thiết bị hiện do cơ quan hải quan quản lý, trong khi dữ liệu về khai báo và sử dụng thiết bị được quản lý riêng trong lĩnh vực hoạt động in. Việc các cơ sở dữ liệu chưa được kết nối, chia sẻ và khai thác thống nhất khiến cơ quan quản lý chưa theo dõi đầy đủ vòng đời của thiết bị, đồng thời làm giảm hiệu quả ứng dụng dữ liệu trong công tác quản lý, dự báo, thanh tra, kiểm tra và xây dựng chính sách. Đây là một trong những yêu cầu đặt ra đối với việc đổi mới phương thức quản lý thiết bị in theo hướng quản lý trên nền tảng dữ liệu số trong Nghị định thay thế.</w:t>
      </w:r>
    </w:p>
    <w:p w14:paraId="20C5ACD3" w14:textId="0B7602C6" w:rsidR="00D579CC" w:rsidRDefault="00D579CC" w:rsidP="00D579CC">
      <w:pPr>
        <w:spacing w:before="120" w:line="288" w:lineRule="auto"/>
        <w:ind w:firstLine="720"/>
        <w:jc w:val="both"/>
        <w:rPr>
          <w:i/>
          <w:sz w:val="28"/>
          <w:szCs w:val="28"/>
        </w:rPr>
      </w:pPr>
      <w:r w:rsidRPr="002812DE">
        <w:rPr>
          <w:i/>
          <w:sz w:val="28"/>
          <w:szCs w:val="28"/>
        </w:rPr>
        <w:t>b) Đánh giá</w:t>
      </w:r>
    </w:p>
    <w:p w14:paraId="27E94F6D" w14:textId="77777777" w:rsidR="00D40375" w:rsidRPr="00D40375" w:rsidRDefault="00D40375" w:rsidP="00885F6A">
      <w:pPr>
        <w:spacing w:before="120" w:line="288" w:lineRule="auto"/>
        <w:ind w:firstLine="709"/>
        <w:jc w:val="both"/>
        <w:rPr>
          <w:sz w:val="28"/>
          <w:szCs w:val="28"/>
        </w:rPr>
      </w:pPr>
      <w:r w:rsidRPr="00D40375">
        <w:rPr>
          <w:sz w:val="28"/>
          <w:szCs w:val="28"/>
        </w:rPr>
        <w:lastRenderedPageBreak/>
        <w:t>Qua hơn 10 năm triển khai thực hiện, chính sách quản lý thiết bị in đã cơ bản đạt được mục tiêu đề ra, góp phần nâng cao hiệu lực, hiệu quả quản lý nhà nước đối với hoạt động in, đồng thời tạo điều kiện thuận lợi cho tổ chức, cá nhân đầu tư, đổi mới công nghệ và phát triển sản xuất, kinh doanh. Việc quy định trách nhiệm khai báo nhập khẩu, khai báo khi chuyển đổi mục đích sử dụng, chuyển nhượng thiết bị in và quản lý quá trình sử dụng thiết bị đã tạo cơ sở để cơ quan quản lý nhà nước nắm bắt kịp thời tình hình đầu tư, sử dụng và biến động của thiết bị in, phục vụ công tác quản lý, thanh tra, kiểm tra và phòng ngừa các hành vi lợi dụng thiết bị in để thực hiện hoạt động in vi phạm pháp luật.</w:t>
      </w:r>
    </w:p>
    <w:p w14:paraId="3C98D374" w14:textId="77777777" w:rsidR="00D40375" w:rsidRPr="00D40375" w:rsidRDefault="00D40375" w:rsidP="00885F6A">
      <w:pPr>
        <w:spacing w:before="120" w:line="288" w:lineRule="auto"/>
        <w:ind w:firstLine="709"/>
        <w:jc w:val="both"/>
        <w:rPr>
          <w:sz w:val="28"/>
          <w:szCs w:val="28"/>
        </w:rPr>
      </w:pPr>
      <w:r w:rsidRPr="00D40375">
        <w:rPr>
          <w:sz w:val="28"/>
          <w:szCs w:val="28"/>
        </w:rPr>
        <w:t>Trong quá trình tổ chức thực hiện, chính sách quản lý thiết bị in đã từng bước được hoàn thiện theo hướng cải cách thủ tục hành chính, giảm sự can thiệp hành chính trực tiếp của cơ quan nhà nước và tạo thuận lợi hơn cho doanh nghiệp. Qua các lần sửa đổi, bổ sung Nghị định số 60/2014/NĐ-CP, đặc biệt là tại Nghị định số 72/2022/NĐ-CP, các quy định về khai báo khi sử dụng, chuyển đổi mục đích sử dụng hoặc chuyển nhượng thiết bị in đã được đơn giản hóa theo hướng không còn là thủ tục hành chính. Tổ chức, cá nhân chỉ thực hiện nghĩa vụ khai báo theo quy định mà không phải đề nghị cơ quan quản lý nhà nước xem xét, giải quyết hoặc cấp văn bản xác nhận. Việc cải cách này đã góp phần giảm chi phí tuân thủ, rút ngắn thời gian thực hiện, tạo điều kiện thuận lợi cho hoạt động sản xuất, kinh doanh nhưng vẫn bảo đảm cơ quan quản lý nhà nước có đầy đủ thông tin để theo dõi, quản lý thiết bị in.</w:t>
      </w:r>
    </w:p>
    <w:p w14:paraId="428B0C00" w14:textId="77777777" w:rsidR="00913545" w:rsidRPr="007B26BA" w:rsidRDefault="00913545" w:rsidP="00913545">
      <w:pPr>
        <w:spacing w:before="120" w:line="264" w:lineRule="auto"/>
        <w:ind w:firstLine="720"/>
        <w:jc w:val="both"/>
        <w:rPr>
          <w:sz w:val="28"/>
          <w:szCs w:val="28"/>
        </w:rPr>
      </w:pPr>
      <w:r w:rsidRPr="007B26BA">
        <w:rPr>
          <w:sz w:val="28"/>
          <w:szCs w:val="28"/>
        </w:rPr>
        <w:t>Tuy nhiên, quá trình tổng kết thi hành Nghị định cũng cho thấy phương thức quản lý hiện hành đã bộc lộ những hạn chế trong bối cảnh quy mô đầu tư thiết bị in ngày càng lớn và yêu cầu chuyển đổi số trong quản lý nhà nước ngày càng cao.</w:t>
      </w:r>
    </w:p>
    <w:p w14:paraId="6B582ABF" w14:textId="77777777" w:rsidR="00913545" w:rsidRPr="007B26BA" w:rsidRDefault="00913545" w:rsidP="00913545">
      <w:pPr>
        <w:spacing w:before="120" w:line="264" w:lineRule="auto"/>
        <w:ind w:firstLine="720"/>
        <w:jc w:val="both"/>
        <w:rPr>
          <w:sz w:val="28"/>
          <w:szCs w:val="28"/>
        </w:rPr>
      </w:pPr>
      <w:r w:rsidRPr="00F3671B">
        <w:rPr>
          <w:sz w:val="28"/>
          <w:szCs w:val="28"/>
        </w:rPr>
        <w:t>Thứ nhất, cơ chế quản lý hiện hành chưa bảo đảm phản ánh đầy đủ tình hình đầu tư và sử dụng thiết bị in trong thực tế.</w:t>
      </w:r>
      <w:r w:rsidRPr="007B26BA">
        <w:rPr>
          <w:sz w:val="28"/>
          <w:szCs w:val="28"/>
        </w:rPr>
        <w:t xml:space="preserve"> Số liệu thống kê cho thấy mỗi năm cả nước nhập khẩu từ </w:t>
      </w:r>
      <w:r w:rsidRPr="00F3671B">
        <w:rPr>
          <w:sz w:val="28"/>
          <w:szCs w:val="28"/>
        </w:rPr>
        <w:t>35.516 đến 66.534 thiết bị</w:t>
      </w:r>
      <w:r w:rsidRPr="007B26BA">
        <w:rPr>
          <w:sz w:val="28"/>
          <w:szCs w:val="28"/>
        </w:rPr>
        <w:t xml:space="preserve">, trong khi số lượng thiết bị được khai báo </w:t>
      </w:r>
      <w:r>
        <w:rPr>
          <w:sz w:val="28"/>
          <w:szCs w:val="28"/>
        </w:rPr>
        <w:t>với các sở</w:t>
      </w:r>
      <w:r w:rsidRPr="007B26BA">
        <w:rPr>
          <w:sz w:val="28"/>
          <w:szCs w:val="28"/>
        </w:rPr>
        <w:t xml:space="preserve"> chỉ khoảng </w:t>
      </w:r>
      <w:r w:rsidRPr="00F3671B">
        <w:rPr>
          <w:sz w:val="28"/>
          <w:szCs w:val="28"/>
        </w:rPr>
        <w:t>275–348 thiết bị/năm</w:t>
      </w:r>
      <w:r w:rsidRPr="007B26BA">
        <w:rPr>
          <w:sz w:val="28"/>
          <w:szCs w:val="28"/>
        </w:rPr>
        <w:t>. Khoảng chênh lệch rất lớn này cho thấy cơ quan quản lý nhà nước chưa có cơ sở dữ liệu đầy đủ về tổng thể thiết bị đang được đầu tư, khai thác và sử dụng trong toàn ngành in.</w:t>
      </w:r>
    </w:p>
    <w:p w14:paraId="306CDDEB" w14:textId="77777777" w:rsidR="00913545" w:rsidRPr="007B26BA" w:rsidRDefault="00913545" w:rsidP="00913545">
      <w:pPr>
        <w:spacing w:before="120" w:line="264" w:lineRule="auto"/>
        <w:ind w:firstLine="720"/>
        <w:jc w:val="both"/>
        <w:rPr>
          <w:sz w:val="28"/>
          <w:szCs w:val="28"/>
        </w:rPr>
      </w:pPr>
      <w:r w:rsidRPr="00F3671B">
        <w:rPr>
          <w:sz w:val="28"/>
          <w:szCs w:val="28"/>
        </w:rPr>
        <w:t>Thứ hai, dữ liệu quản lý còn phân tán giữa các cơ quan nhà nước, chưa hình thành cơ chế kết nối, chia sẻ và khai thác thống nhất.</w:t>
      </w:r>
      <w:r w:rsidRPr="007B26BA">
        <w:rPr>
          <w:sz w:val="28"/>
          <w:szCs w:val="28"/>
        </w:rPr>
        <w:t xml:space="preserve"> Dữ liệu nhập khẩu thiết bị hiện do cơ quan hải quan quản lý, trong khi dữ liệu khai báo được quản lý riêng trong lĩnh vực hoạt động in. Việc chưa kết nối giữa các hệ thống dữ liệu làm hạn chế khả năng theo dõi toàn bộ vòng đời của thiết bị từ khi nhập khẩu, đưa vào sử dụng, chuyển nhượng đến khi thanh lý.</w:t>
      </w:r>
    </w:p>
    <w:p w14:paraId="5B8A5603" w14:textId="77777777" w:rsidR="00913545" w:rsidRPr="007B26BA" w:rsidRDefault="00913545" w:rsidP="00913545">
      <w:pPr>
        <w:spacing w:before="120" w:line="264" w:lineRule="auto"/>
        <w:ind w:firstLine="720"/>
        <w:jc w:val="both"/>
        <w:rPr>
          <w:sz w:val="28"/>
          <w:szCs w:val="28"/>
        </w:rPr>
      </w:pPr>
      <w:r w:rsidRPr="00F3671B">
        <w:rPr>
          <w:sz w:val="28"/>
          <w:szCs w:val="28"/>
        </w:rPr>
        <w:lastRenderedPageBreak/>
        <w:t>Thứ ba, phương thức quản lý chủ yếu dựa trên khai báo hành chính chưa đáp ứng yêu cầu quản lý trên nền tảng dữ liệu số.</w:t>
      </w:r>
      <w:r w:rsidRPr="004A6F39">
        <w:rPr>
          <w:b/>
          <w:bCs/>
          <w:sz w:val="28"/>
          <w:szCs w:val="28"/>
        </w:rPr>
        <w:t xml:space="preserve"> </w:t>
      </w:r>
      <w:r w:rsidRPr="004A6F39">
        <w:rPr>
          <w:sz w:val="28"/>
          <w:szCs w:val="28"/>
        </w:rPr>
        <w:t>Trong điều kiện các cơ quan nhà nước đang từng bước xây dựng và hoàn thiện các cơ sở dữ liệu chuyên ngành, phương thức quản lý hiện hành chưa phát huy hiệu quả trong việc kết nối, chia sẻ và khai thác dữ liệu giữa các cơ quan quản lý nhà nước; chưa hình thành được cơ sở dữ liệu thống nhất phục vụ theo dõi, quản lý và phân tích tình hình đầu tư, sử dụng thiết bị in trên phạm vi toàn quốc.</w:t>
      </w:r>
    </w:p>
    <w:p w14:paraId="495517FB" w14:textId="2924DC02" w:rsidR="00D40375" w:rsidRPr="00913545" w:rsidRDefault="00913545" w:rsidP="00913545">
      <w:pPr>
        <w:spacing w:before="120" w:line="264" w:lineRule="auto"/>
        <w:ind w:firstLine="720"/>
        <w:jc w:val="both"/>
        <w:rPr>
          <w:sz w:val="28"/>
          <w:szCs w:val="28"/>
        </w:rPr>
      </w:pPr>
      <w:r w:rsidRPr="00913545">
        <w:rPr>
          <w:sz w:val="28"/>
          <w:szCs w:val="28"/>
        </w:rPr>
        <w:t>Từ kết quả tổng kết nêu trên, việc xây dựng Nghị định thay thế cần đổi mới phương thức quản lý thiết bị in theo hướng quản lý trên nền tảng dữ liệu số, bảo đảm phù hợp với yêu cầu chuyển đổi số trong quản lý nhà nước. Theo đó, cần xây dựng cơ sở dữ liệu thống nhất về thiết bị in; kết nối, chia sẻ và khai thác đồng bộ dữ liệu giữa cơ quan quản lý nhà nước về hoạt động in với cơ quan hải quan và các cơ quan có liên quan; theo dõi toàn bộ vòng đời của thiết bị từ khi nhập khẩu, đưa vào sử dụng, chuyển nhượng đến khi thanh lý. Đồng thời, tăng cường ứng dụng dữ liệu trong công tác thống kê, phân tích, dự báo, thanh tra, kiểm tra và quản lý theo rủi ro. Việc chuyển đổi phương thức quản lý từ hồ sơ hành chính sang quản lý trên nền tảng dữ liệu số sẽ góp phần nâng cao hiệu lực, hiệu quả quản lý nhà nước, đáp ứng yêu cầu cải cách thủ tục hành chính, chuyển đổi số quốc gia và xây dựng Chính phủ số.</w:t>
      </w:r>
    </w:p>
    <w:bookmarkEnd w:id="2"/>
    <w:p w14:paraId="2D310496" w14:textId="77777777" w:rsidR="00D579CC" w:rsidRPr="006A28E4" w:rsidRDefault="00D579CC" w:rsidP="00D579CC">
      <w:pPr>
        <w:spacing w:before="120" w:line="288" w:lineRule="auto"/>
        <w:ind w:firstLine="720"/>
        <w:jc w:val="both"/>
        <w:rPr>
          <w:b/>
          <w:sz w:val="28"/>
          <w:szCs w:val="28"/>
        </w:rPr>
      </w:pPr>
      <w:r w:rsidRPr="006A28E4">
        <w:rPr>
          <w:b/>
          <w:sz w:val="28"/>
          <w:szCs w:val="28"/>
        </w:rPr>
        <w:t>4. Kết quả thực hiện cải cách thủ tục hành chính trong lĩnh vực hoạt động in</w:t>
      </w:r>
      <w:r>
        <w:rPr>
          <w:b/>
          <w:sz w:val="28"/>
          <w:szCs w:val="28"/>
        </w:rPr>
        <w:t xml:space="preserve"> (Phụ lục 2, 7)</w:t>
      </w:r>
    </w:p>
    <w:p w14:paraId="4C89C675" w14:textId="77777777" w:rsidR="00D579CC" w:rsidRPr="006A28E4" w:rsidRDefault="00D579CC" w:rsidP="00D579CC">
      <w:pPr>
        <w:spacing w:before="120" w:line="288" w:lineRule="auto"/>
        <w:ind w:firstLine="720"/>
        <w:jc w:val="both"/>
        <w:rPr>
          <w:i/>
          <w:sz w:val="28"/>
          <w:szCs w:val="28"/>
        </w:rPr>
      </w:pPr>
      <w:r w:rsidRPr="006A28E4">
        <w:rPr>
          <w:i/>
          <w:sz w:val="28"/>
          <w:szCs w:val="28"/>
        </w:rPr>
        <w:t>a) Kết quả thực hiện</w:t>
      </w:r>
    </w:p>
    <w:p w14:paraId="5C8F59C8" w14:textId="77777777" w:rsidR="00D579CC" w:rsidRPr="006A28E4" w:rsidRDefault="00D579CC" w:rsidP="00D579CC">
      <w:pPr>
        <w:spacing w:before="120" w:line="288" w:lineRule="auto"/>
        <w:ind w:firstLine="720"/>
        <w:jc w:val="both"/>
        <w:rPr>
          <w:sz w:val="28"/>
          <w:szCs w:val="28"/>
        </w:rPr>
      </w:pPr>
      <w:r w:rsidRPr="006A28E4">
        <w:rPr>
          <w:sz w:val="28"/>
          <w:szCs w:val="28"/>
        </w:rPr>
        <w:t>Thực hiện chủ trương cải cách thủ tục hành chính, tạo môi trường đầu tư, kinh doanh thuận lợi và nâng cao hiệu lực, hiệu quả quản lý nhà nước, các quy định của Nghị định số 60/2014/NĐ-CP được sửa đổi, bổ sung tại Nghị định số 25/2018/NĐ-CP và Nghị định số 72/2022/NĐ-CP đã từng bước đơn giản hóa quy trình giải quyết thủ tục hành chính trong lĩnh vực hoạt động in, bảo đảm công khai, minh bạch và tạo thuận lợi cho tổ chức, cá nhân trong quá trình thực hiện.</w:t>
      </w:r>
    </w:p>
    <w:p w14:paraId="0274415A" w14:textId="77777777" w:rsidR="00D579CC" w:rsidRPr="006A28E4" w:rsidRDefault="00D579CC" w:rsidP="00D579CC">
      <w:pPr>
        <w:spacing w:before="120" w:line="288" w:lineRule="auto"/>
        <w:ind w:firstLine="720"/>
        <w:jc w:val="both"/>
        <w:rPr>
          <w:sz w:val="28"/>
          <w:szCs w:val="28"/>
        </w:rPr>
      </w:pPr>
      <w:r w:rsidRPr="006A28E4">
        <w:rPr>
          <w:sz w:val="28"/>
          <w:szCs w:val="28"/>
        </w:rPr>
        <w:t xml:space="preserve">Trong giai đoạn 2015–2025, các địa phương đã tiếp nhận </w:t>
      </w:r>
      <w:r w:rsidRPr="00F3671B">
        <w:rPr>
          <w:sz w:val="28"/>
          <w:szCs w:val="28"/>
        </w:rPr>
        <w:t>3.780 hồ sơ</w:t>
      </w:r>
      <w:r w:rsidRPr="006A28E4">
        <w:rPr>
          <w:sz w:val="28"/>
          <w:szCs w:val="28"/>
        </w:rPr>
        <w:t xml:space="preserve"> đề nghị cấp giấy phép hoạt động in. Số lượng hồ sơ tiếp nhận hằng năm dao động từ </w:t>
      </w:r>
      <w:r w:rsidRPr="00F3671B">
        <w:rPr>
          <w:sz w:val="28"/>
          <w:szCs w:val="28"/>
        </w:rPr>
        <w:t>231 đến 433 hồ sơ</w:t>
      </w:r>
      <w:r w:rsidRPr="006A28E4">
        <w:rPr>
          <w:sz w:val="28"/>
          <w:szCs w:val="28"/>
        </w:rPr>
        <w:t>, phản ánh nhu cầu đầu tư, thành lập và mở rộng hoạt động của các cơ sở in được duy trì ổn định trong suốt quá trình thực hiện Nghị định. Mặc dù số lượng hồ sơ có sự biến động giữa các năm, cơ quan quản lý nhà nước vẫn bảo đảm tiến độ giải quyết theo quy định.</w:t>
      </w:r>
    </w:p>
    <w:p w14:paraId="40FBB831" w14:textId="77777777" w:rsidR="00D579CC" w:rsidRPr="006A28E4" w:rsidRDefault="00D579CC" w:rsidP="00D579CC">
      <w:pPr>
        <w:spacing w:before="120" w:line="288" w:lineRule="auto"/>
        <w:ind w:firstLine="720"/>
        <w:jc w:val="both"/>
        <w:rPr>
          <w:sz w:val="28"/>
          <w:szCs w:val="28"/>
        </w:rPr>
      </w:pPr>
      <w:r w:rsidRPr="006A28E4">
        <w:rPr>
          <w:sz w:val="28"/>
          <w:szCs w:val="28"/>
        </w:rPr>
        <w:t xml:space="preserve">Kết quả thống kê cho thấy </w:t>
      </w:r>
      <w:r w:rsidRPr="00F3671B">
        <w:rPr>
          <w:sz w:val="28"/>
          <w:szCs w:val="28"/>
        </w:rPr>
        <w:t>100% hồ sơ được giải quyết đúng thời hạn</w:t>
      </w:r>
      <w:r w:rsidRPr="006A28E4">
        <w:rPr>
          <w:sz w:val="28"/>
          <w:szCs w:val="28"/>
        </w:rPr>
        <w:t xml:space="preserve"> trong toàn bộ giai đoạn 2015–2025. Đây là kết quả tích cực, phản ánh việc tổ chức thực hiện thủ tục hành chính trong lĩnh vực hoạt động in ngày càng đi vào nền nếp; quy </w:t>
      </w:r>
      <w:r w:rsidRPr="006A28E4">
        <w:rPr>
          <w:sz w:val="28"/>
          <w:szCs w:val="28"/>
        </w:rPr>
        <w:lastRenderedPageBreak/>
        <w:t>trình tiếp nhận, xử lý hồ sơ được thực hiện thống nhất, công khai, minh bạch; góp phần nâng cao chất lượng phục vụ người dân, doanh nghiệp và giảm thời gian thực hiện thủ tục hành chính.</w:t>
      </w:r>
    </w:p>
    <w:p w14:paraId="13D606DF" w14:textId="77777777" w:rsidR="00D579CC" w:rsidRPr="006A28E4" w:rsidRDefault="00D579CC" w:rsidP="00D579CC">
      <w:pPr>
        <w:spacing w:before="120" w:line="288" w:lineRule="auto"/>
        <w:ind w:firstLine="720"/>
        <w:jc w:val="both"/>
        <w:rPr>
          <w:sz w:val="28"/>
          <w:szCs w:val="28"/>
        </w:rPr>
      </w:pPr>
      <w:r w:rsidRPr="006A28E4">
        <w:rPr>
          <w:sz w:val="28"/>
          <w:szCs w:val="28"/>
        </w:rPr>
        <w:t xml:space="preserve">Trong giai đoạn này, các địa phương đã cấp mới </w:t>
      </w:r>
      <w:r w:rsidRPr="00F3671B">
        <w:rPr>
          <w:sz w:val="28"/>
          <w:szCs w:val="28"/>
        </w:rPr>
        <w:t>3.002 giấy phép hoạt động in</w:t>
      </w:r>
      <w:r w:rsidRPr="006A28E4">
        <w:rPr>
          <w:sz w:val="28"/>
          <w:szCs w:val="28"/>
        </w:rPr>
        <w:t xml:space="preserve">, bình quân khoảng </w:t>
      </w:r>
      <w:r w:rsidRPr="00F3671B">
        <w:rPr>
          <w:sz w:val="28"/>
          <w:szCs w:val="28"/>
        </w:rPr>
        <w:t>273 giấy phép mỗi năm</w:t>
      </w:r>
      <w:r w:rsidRPr="006A28E4">
        <w:rPr>
          <w:sz w:val="28"/>
          <w:szCs w:val="28"/>
        </w:rPr>
        <w:t xml:space="preserve">; đồng thời thu hồi </w:t>
      </w:r>
      <w:r w:rsidRPr="00F3671B">
        <w:rPr>
          <w:sz w:val="28"/>
          <w:szCs w:val="28"/>
        </w:rPr>
        <w:t>64 giấy phép</w:t>
      </w:r>
      <w:r w:rsidRPr="006A28E4">
        <w:rPr>
          <w:sz w:val="28"/>
          <w:szCs w:val="28"/>
        </w:rPr>
        <w:t xml:space="preserve"> đối với các trường hợp không còn đáp ứng điều kiện hoặc thuộc diện phải thu hồi theo quy định của pháp luật. Việc giải quyết hồ sơ được thực hiện đúng trình tự, đúng thẩm quyền và bảo đảm yêu cầu quản lý nhà nước, đồng thời tạo điều kiện thuận lợi cho tổ chức, cá nhân đầu tư, sản xuất, kinh doanh trong lĩnh vực in.</w:t>
      </w:r>
    </w:p>
    <w:p w14:paraId="14D2660A" w14:textId="77777777" w:rsidR="00D579CC" w:rsidRPr="006A28E4" w:rsidRDefault="00D579CC" w:rsidP="00D579CC">
      <w:pPr>
        <w:spacing w:before="120" w:line="288" w:lineRule="auto"/>
        <w:ind w:firstLine="720"/>
        <w:jc w:val="both"/>
        <w:rPr>
          <w:sz w:val="28"/>
          <w:szCs w:val="28"/>
        </w:rPr>
      </w:pPr>
      <w:r w:rsidRPr="006A28E4">
        <w:rPr>
          <w:sz w:val="28"/>
          <w:szCs w:val="28"/>
        </w:rPr>
        <w:t xml:space="preserve">Cùng với việc cải cách quy trình giải quyết thủ tục hành chính, đội ngũ công chức thực hiện công tác quản lý hoạt động in tại địa phương từng bước được kiện toàn. Theo tổng hợp báo cáo của các địa phương, công chức trực tiếp tham mưu, giải quyết thủ tục hành chính trong lĩnh vực hoạt động in đều có trình độ </w:t>
      </w:r>
      <w:r w:rsidRPr="00F3671B">
        <w:rPr>
          <w:sz w:val="28"/>
          <w:szCs w:val="28"/>
        </w:rPr>
        <w:t>đại học trở lên</w:t>
      </w:r>
      <w:r w:rsidRPr="006A28E4">
        <w:rPr>
          <w:sz w:val="28"/>
          <w:szCs w:val="28"/>
        </w:rPr>
        <w:t xml:space="preserve">, được đào tạo ở nhiều chuyên ngành như xuất bản, in và phát hành, luật, hành chính, báo chí, công nghệ thông tin, văn hóa học, quản lý kinh tế, hệ thống thông tin và các chuyên ngành có liên quan. Độ tuổi chủ yếu từ </w:t>
      </w:r>
      <w:r w:rsidRPr="00F3671B">
        <w:rPr>
          <w:sz w:val="28"/>
          <w:szCs w:val="28"/>
        </w:rPr>
        <w:t>28 đến 47 tuổi</w:t>
      </w:r>
      <w:r w:rsidRPr="006A28E4">
        <w:rPr>
          <w:sz w:val="28"/>
          <w:szCs w:val="28"/>
        </w:rPr>
        <w:t>, bảo đảm sự kết hợp giữa kinh nghiệm thực tiễn và khả năng tiếp cận, ứng dụng công nghệ thông tin trong thực hiện nhiệm vụ.</w:t>
      </w:r>
    </w:p>
    <w:p w14:paraId="66A15CFB" w14:textId="77777777" w:rsidR="00D579CC" w:rsidRPr="006A28E4" w:rsidRDefault="00D579CC" w:rsidP="00D579CC">
      <w:pPr>
        <w:spacing w:before="120" w:line="288" w:lineRule="auto"/>
        <w:ind w:firstLine="720"/>
        <w:jc w:val="both"/>
        <w:rPr>
          <w:sz w:val="28"/>
          <w:szCs w:val="28"/>
        </w:rPr>
      </w:pPr>
      <w:r w:rsidRPr="006A28E4">
        <w:rPr>
          <w:sz w:val="28"/>
          <w:szCs w:val="28"/>
        </w:rPr>
        <w:t>Việc bố trí đội ngũ công chức có trình độ chuyên môn phù hợp đã góp phần nâng cao chất lượng tham mưu, hướng dẫn và giải quyết thủ tục hành chính; đồng thời đáp ứng yêu cầu triển khai dịch vụ công trực tuyến, ứng dụng công nghệ thông tin và thực hiện cải cách hành chính trong lĩnh vực hoạt động in.</w:t>
      </w:r>
    </w:p>
    <w:p w14:paraId="5778F0BC" w14:textId="77777777" w:rsidR="00D579CC" w:rsidRPr="006A28E4" w:rsidRDefault="00D579CC" w:rsidP="00D579CC">
      <w:pPr>
        <w:spacing w:before="120" w:line="288" w:lineRule="auto"/>
        <w:ind w:firstLine="720"/>
        <w:jc w:val="both"/>
        <w:rPr>
          <w:i/>
          <w:sz w:val="28"/>
          <w:szCs w:val="28"/>
        </w:rPr>
      </w:pPr>
      <w:r w:rsidRPr="006A28E4">
        <w:rPr>
          <w:i/>
          <w:sz w:val="28"/>
          <w:szCs w:val="28"/>
        </w:rPr>
        <w:t>b) Đánh giá</w:t>
      </w:r>
    </w:p>
    <w:p w14:paraId="55B8372F" w14:textId="77777777" w:rsidR="00D579CC" w:rsidRPr="006A28E4" w:rsidRDefault="00D579CC" w:rsidP="00D579CC">
      <w:pPr>
        <w:spacing w:before="120" w:line="288" w:lineRule="auto"/>
        <w:ind w:firstLine="720"/>
        <w:jc w:val="both"/>
        <w:rPr>
          <w:sz w:val="28"/>
          <w:szCs w:val="28"/>
        </w:rPr>
      </w:pPr>
      <w:r w:rsidRPr="006A28E4">
        <w:rPr>
          <w:sz w:val="28"/>
          <w:szCs w:val="28"/>
        </w:rPr>
        <w:t>Qua hơn 10 năm triển khai thực hiện, công tác cải cách thủ tục hành chính trong lĩnh vực hoạt động in đã đạt được những kết quả tích cực. Các thủ tục hành chính từng bước được chuẩn hóa, quy trình tiếp nhận, giải quyết hồ sơ được thực hiện thống nhất, công khai, minh bạch; tỷ lệ hồ sơ giải quyết đúng hạn đạt 100%, góp phần tạo điều kiện thuận lợi cho tổ chức, cá nhân trong quá trình đầu tư, sản xuất, kinh doanh và nâng cao hiệu quả quản lý nhà nước.</w:t>
      </w:r>
    </w:p>
    <w:p w14:paraId="1729EC94" w14:textId="77777777" w:rsidR="00D579CC" w:rsidRPr="006A28E4" w:rsidRDefault="00D579CC" w:rsidP="00D579CC">
      <w:pPr>
        <w:spacing w:before="120" w:line="288" w:lineRule="auto"/>
        <w:ind w:firstLine="720"/>
        <w:jc w:val="both"/>
        <w:rPr>
          <w:sz w:val="28"/>
          <w:szCs w:val="28"/>
        </w:rPr>
      </w:pPr>
      <w:r w:rsidRPr="006A28E4">
        <w:rPr>
          <w:sz w:val="28"/>
          <w:szCs w:val="28"/>
        </w:rPr>
        <w:t>Việc phân cấp thẩm quyền giải quyết thủ tục hành chính cho địa phương đã phát huy hiệu quả, giúp các cơ quan quản lý chủ động hơn trong việc tiếp nhận, giải quyết hồ sơ, đồng thời rút ngắn thời gian, giảm chi phí thực hiện thủ tục hành chính cho người dân và doanh nghiệp.</w:t>
      </w:r>
    </w:p>
    <w:p w14:paraId="3E65AFD3" w14:textId="77777777" w:rsidR="00D579CC" w:rsidRPr="006A28E4" w:rsidRDefault="00D579CC" w:rsidP="00D579CC">
      <w:pPr>
        <w:spacing w:before="120" w:line="288" w:lineRule="auto"/>
        <w:ind w:firstLine="720"/>
        <w:jc w:val="both"/>
        <w:rPr>
          <w:sz w:val="28"/>
          <w:szCs w:val="28"/>
        </w:rPr>
      </w:pPr>
      <w:r w:rsidRPr="006A28E4">
        <w:rPr>
          <w:sz w:val="28"/>
          <w:szCs w:val="28"/>
        </w:rPr>
        <w:t xml:space="preserve">Tuy nhiên, qua tổng hợp báo cáo của các địa phương cho thấy, đội ngũ công chức thực hiện công tác quản lý hoạt động in mặc dù đều có trình độ đại học trở </w:t>
      </w:r>
      <w:r w:rsidRPr="006A28E4">
        <w:rPr>
          <w:sz w:val="28"/>
          <w:szCs w:val="28"/>
        </w:rPr>
        <w:lastRenderedPageBreak/>
        <w:t>lên nhưng được đào tạo từ nhiều chuyên ngành khác nhau, phần lớn không được đào tạo chuyên sâu về lĩnh vực in. Việc thực hiện nhiệm vụ chủ yếu dựa trên quá trình tự nghiên cứu, bồi dưỡng nghiệp vụ và kinh nghiệm thực tiễn. Trong bối cảnh công nghệ in phát triển nhanh, xuất hiện nhiều mô hình sản xuất, kinh doanh mới và yêu cầu tiếp tục đẩy mạnh phân cấp, phân quyền, chuyển đổi số trong quản lý nhà nước, năng lực chuyên môn của đội ngũ thực thi cần tiếp tục được nâng cao để đáp ứng yêu cầu quản lý trong tình hình mới.</w:t>
      </w:r>
    </w:p>
    <w:p w14:paraId="5E17051F" w14:textId="77777777" w:rsidR="00D579CC" w:rsidRPr="006A28E4" w:rsidRDefault="00D579CC" w:rsidP="00D579CC">
      <w:pPr>
        <w:spacing w:before="120" w:line="288" w:lineRule="auto"/>
        <w:ind w:firstLine="720"/>
        <w:jc w:val="both"/>
        <w:rPr>
          <w:sz w:val="28"/>
          <w:szCs w:val="28"/>
        </w:rPr>
      </w:pPr>
      <w:r w:rsidRPr="006A28E4">
        <w:rPr>
          <w:sz w:val="28"/>
          <w:szCs w:val="28"/>
        </w:rPr>
        <w:t>Do đó, cùng với việc tiếp tục đơn giản hóa thủ tục hành chính và đẩy mạnh cung cấp dịch vụ công trực tuyến, cần tăng cường công tác đào tạo, bồi dưỡng chuyên môn, nghiệp vụ đối với đội ngũ công chức làm công tác quản lý hoạt động in; đồng thời xây dựng cơ sở dữ liệu dùng chung, tăng cường hướng dẫn nghiệp vụ và ứng dụng công nghệ số nhằm bảo đảm việc phân cấp, phân quyền được thực hiện thống nhất, hiệu quả trên phạm vi cả nước.</w:t>
      </w:r>
    </w:p>
    <w:p w14:paraId="342C5D70" w14:textId="77777777" w:rsidR="00D579CC" w:rsidRPr="00E67497" w:rsidRDefault="00D579CC" w:rsidP="00D579CC">
      <w:pPr>
        <w:spacing w:before="120" w:line="288" w:lineRule="auto"/>
        <w:ind w:firstLine="720"/>
        <w:jc w:val="both"/>
        <w:rPr>
          <w:b/>
          <w:sz w:val="28"/>
          <w:szCs w:val="28"/>
        </w:rPr>
      </w:pPr>
      <w:r w:rsidRPr="00E67497">
        <w:rPr>
          <w:b/>
          <w:sz w:val="28"/>
          <w:szCs w:val="28"/>
        </w:rPr>
        <w:t>5. Kết quả thanh tra, kiểm tra và xử lý vi phạm pháp luật về hoạt động in</w:t>
      </w:r>
      <w:r>
        <w:rPr>
          <w:b/>
          <w:sz w:val="28"/>
          <w:szCs w:val="28"/>
        </w:rPr>
        <w:t xml:space="preserve"> (Phụ lục 6)</w:t>
      </w:r>
    </w:p>
    <w:p w14:paraId="25097019" w14:textId="77777777" w:rsidR="00D579CC" w:rsidRPr="00E67497" w:rsidRDefault="00D579CC" w:rsidP="00D579CC">
      <w:pPr>
        <w:spacing w:before="120" w:line="288" w:lineRule="auto"/>
        <w:ind w:firstLine="720"/>
        <w:jc w:val="both"/>
        <w:rPr>
          <w:i/>
          <w:sz w:val="28"/>
          <w:szCs w:val="28"/>
        </w:rPr>
      </w:pPr>
      <w:r w:rsidRPr="00E67497">
        <w:rPr>
          <w:i/>
          <w:sz w:val="28"/>
          <w:szCs w:val="28"/>
        </w:rPr>
        <w:t>a) Kết quả thực hiện</w:t>
      </w:r>
    </w:p>
    <w:p w14:paraId="761E43D3" w14:textId="77777777" w:rsidR="00D579CC" w:rsidRPr="00E67497" w:rsidRDefault="00D579CC" w:rsidP="00D579CC">
      <w:pPr>
        <w:spacing w:before="120" w:line="288" w:lineRule="auto"/>
        <w:ind w:firstLine="720"/>
        <w:jc w:val="both"/>
        <w:rPr>
          <w:sz w:val="28"/>
          <w:szCs w:val="28"/>
        </w:rPr>
      </w:pPr>
      <w:r w:rsidRPr="00E67497">
        <w:rPr>
          <w:sz w:val="28"/>
          <w:szCs w:val="28"/>
        </w:rPr>
        <w:t>Thanh tra, kiểm tra và xử lý vi phạm là một trong những công cụ quan trọng nhằm bảo đảm việc chấp hành pháp luật về hoạt động in, kịp thời phát hiện, ngăn chặn và xử lý các hành vi vi phạm, góp phần nâng cao hiệu lực, hiệu quả quản lý nhà nước trong lĩnh vực in.</w:t>
      </w:r>
    </w:p>
    <w:p w14:paraId="021CE034" w14:textId="1D38C855" w:rsidR="00D579CC" w:rsidRPr="00E67497" w:rsidRDefault="0082252E" w:rsidP="00D579CC">
      <w:pPr>
        <w:spacing w:before="120" w:line="288" w:lineRule="auto"/>
        <w:ind w:firstLine="720"/>
        <w:jc w:val="both"/>
        <w:rPr>
          <w:sz w:val="28"/>
          <w:szCs w:val="28"/>
        </w:rPr>
      </w:pPr>
      <w:r>
        <w:rPr>
          <w:sz w:val="28"/>
          <w:szCs w:val="28"/>
        </w:rPr>
        <w:t xml:space="preserve">Trong </w:t>
      </w:r>
      <w:r w:rsidRPr="00F3707C">
        <w:rPr>
          <w:sz w:val="28"/>
          <w:szCs w:val="28"/>
        </w:rPr>
        <w:t>giai đoạn 2020-202</w:t>
      </w:r>
      <w:r w:rsidR="00D579CC" w:rsidRPr="00F3707C">
        <w:rPr>
          <w:sz w:val="28"/>
          <w:szCs w:val="28"/>
        </w:rPr>
        <w:t>5, các cơ quan quản lý nhà nước ở Trung ương và địa phương đã tổ chức 72 cuộc thanh tra, kiểm tra đối với các cơ sở in và các tổ chức, cá nhân có liên quan. Hoạt động thanh tra</w:t>
      </w:r>
      <w:r w:rsidR="00D579CC" w:rsidRPr="00E67497">
        <w:rPr>
          <w:sz w:val="28"/>
          <w:szCs w:val="28"/>
        </w:rPr>
        <w:t>, kiểm tra được triển khai theo kế hoạch hằng năm và theo yêu cầu quản lý thực tiễn, tập trung vào việc chấp hành các quy định về điều kiện hoạt động in, quản lý hoạt động chế bản, in, gia công sau in, quản lý thiết bị in và việc thực hiện chế độ báo cáo theo quy định.</w:t>
      </w:r>
    </w:p>
    <w:p w14:paraId="28D1E9C2" w14:textId="16E79D0A" w:rsidR="00D579CC" w:rsidRPr="00F3707C" w:rsidRDefault="00D579CC" w:rsidP="00D579CC">
      <w:pPr>
        <w:spacing w:before="120" w:line="288" w:lineRule="auto"/>
        <w:ind w:firstLine="720"/>
        <w:jc w:val="both"/>
        <w:rPr>
          <w:sz w:val="28"/>
          <w:szCs w:val="28"/>
        </w:rPr>
      </w:pPr>
      <w:r w:rsidRPr="00E67497">
        <w:rPr>
          <w:sz w:val="28"/>
          <w:szCs w:val="28"/>
        </w:rPr>
        <w:t>Do ảnh hưởng của đại dịch COVID-19, hoạt động thanh tra, kiểm tra trong các năm 2020, 2021</w:t>
      </w:r>
      <w:r w:rsidR="009274B3">
        <w:rPr>
          <w:sz w:val="28"/>
          <w:szCs w:val="28"/>
        </w:rPr>
        <w:t xml:space="preserve"> </w:t>
      </w:r>
      <w:r w:rsidRPr="00E67497">
        <w:rPr>
          <w:sz w:val="28"/>
          <w:szCs w:val="28"/>
        </w:rPr>
        <w:t>hầu như không được triển khai theo kế hoạch. Tuy nhiên, từ năm 2022, các địa phương đã từng bước khôi phục hoạt động thanh tra, kiểm tra, góp phần tăng cường công tác quản lý nhà nước và nâng cao ý thức chấp hành pháp luật của các cơ sở in.</w:t>
      </w:r>
      <w:r w:rsidR="009274B3">
        <w:rPr>
          <w:sz w:val="28"/>
          <w:szCs w:val="28"/>
        </w:rPr>
        <w:t xml:space="preserve"> </w:t>
      </w:r>
      <w:r w:rsidR="009274B3" w:rsidRPr="00F3707C">
        <w:rPr>
          <w:sz w:val="28"/>
          <w:szCs w:val="28"/>
        </w:rPr>
        <w:t>Năm 2025 và 6 tháng đầu 2026, do có những thay đổi pháp luật và hệ thống cơ quan thanh tra, kiểm tra, hoạt động thanh tra và kiểm tra có giảm nhất định về qui mô triển khai.</w:t>
      </w:r>
    </w:p>
    <w:p w14:paraId="0BB88111" w14:textId="77777777" w:rsidR="00D579CC" w:rsidRPr="00E67497" w:rsidRDefault="00D579CC" w:rsidP="007E15A3">
      <w:pPr>
        <w:spacing w:before="120" w:line="295" w:lineRule="auto"/>
        <w:ind w:firstLine="720"/>
        <w:jc w:val="both"/>
        <w:rPr>
          <w:sz w:val="28"/>
          <w:szCs w:val="28"/>
        </w:rPr>
      </w:pPr>
      <w:r w:rsidRPr="00E67497">
        <w:rPr>
          <w:sz w:val="28"/>
          <w:szCs w:val="28"/>
        </w:rPr>
        <w:t xml:space="preserve">Các hành vi vi phạm được phát hiện chủ yếu là vi phạm hành chính trong quá trình tổ chức hoạt động, bao gồm: chưa thực hiện thủ tục cấp giấy phép hoặc </w:t>
      </w:r>
      <w:r w:rsidRPr="00E67497">
        <w:rPr>
          <w:sz w:val="28"/>
          <w:szCs w:val="28"/>
        </w:rPr>
        <w:lastRenderedPageBreak/>
        <w:t>đăng ký hoạt động in theo quy định; chưa thực hiện hoặc thực hiện không đầy đủ chế độ báo cáo; không thông báo khi có thay đổi thông tin của cơ sở in; chưa khai báo thiết bị in theo quy định; không lập hoặc ghi chép không đầy đủ sổ quản lý sản phẩm nhận chế bản, in và gia công sau in; lưu giữ hồ sơ nhận in chưa đầy đủ; nhận in hoặc in xuất bản phẩm khi chưa đáp ứng đầy đủ điều kiện theo quy định; sử dụng thiết bị photocopy màu để nhân bản trái phép xuất bản phẩm; in nối bản, nhân bản trái phép xuất bản phẩm hoặc tàng trữ, phát hành xuất bản phẩm không có nguồn gốc hợp pháp.</w:t>
      </w:r>
    </w:p>
    <w:p w14:paraId="403C1A8E" w14:textId="77777777" w:rsidR="00D579CC" w:rsidRPr="00E67497" w:rsidRDefault="00D579CC" w:rsidP="007E15A3">
      <w:pPr>
        <w:spacing w:before="120" w:line="295" w:lineRule="auto"/>
        <w:ind w:firstLine="720"/>
        <w:jc w:val="both"/>
        <w:rPr>
          <w:sz w:val="28"/>
          <w:szCs w:val="28"/>
        </w:rPr>
      </w:pPr>
      <w:r w:rsidRPr="00E67497">
        <w:rPr>
          <w:sz w:val="28"/>
          <w:szCs w:val="28"/>
        </w:rPr>
        <w:t>Qua thực tiễn thanh tra, kiểm tra cho thấy, phần lớn các hành vi vi phạm đều liên quan đến việc chưa thực hiện đầy đủ nghĩa vụ hành chính, chế độ quản lý hồ sơ, chế độ báo cáo và việc tuân thủ quy trình quản lý hoạt động in; các hành vi vi phạm nghiêm trọng chiếm tỷ lệ rất thấp và được phát hiện, xử lý kịp thời theo quy định của pháp luật.</w:t>
      </w:r>
    </w:p>
    <w:p w14:paraId="5CD387F6" w14:textId="77777777" w:rsidR="00D579CC" w:rsidRPr="007B0D32" w:rsidRDefault="00D579CC" w:rsidP="007E15A3">
      <w:pPr>
        <w:spacing w:before="120" w:line="295" w:lineRule="auto"/>
        <w:ind w:firstLine="720"/>
        <w:jc w:val="both"/>
        <w:rPr>
          <w:i/>
          <w:sz w:val="28"/>
          <w:szCs w:val="28"/>
        </w:rPr>
      </w:pPr>
      <w:r w:rsidRPr="007B0D32">
        <w:rPr>
          <w:i/>
          <w:sz w:val="28"/>
          <w:szCs w:val="28"/>
        </w:rPr>
        <w:t>b) Đánh giá</w:t>
      </w:r>
    </w:p>
    <w:p w14:paraId="3A13C20F" w14:textId="77777777" w:rsidR="00D579CC" w:rsidRPr="00E67497" w:rsidRDefault="00D579CC" w:rsidP="007E15A3">
      <w:pPr>
        <w:spacing w:before="120" w:line="295" w:lineRule="auto"/>
        <w:ind w:firstLine="720"/>
        <w:jc w:val="both"/>
        <w:rPr>
          <w:sz w:val="28"/>
          <w:szCs w:val="28"/>
        </w:rPr>
      </w:pPr>
      <w:r w:rsidRPr="00E67497">
        <w:rPr>
          <w:sz w:val="28"/>
          <w:szCs w:val="28"/>
        </w:rPr>
        <w:t>Qua hơn 10 năm triển khai thực hiện, công tác thanh tra, kiểm tra đã góp phần nâng cao hiệu lực, hiệu quả quản lý nhà nước đối với hoạt động in; kịp thời phát hiện, chấn chỉnh và xử lý các hành vi vi phạm, đồng thời nâng cao ý thức chấp hành pháp luật của các tổ chức, cá nhân hoạt động trong lĩnh vực in.</w:t>
      </w:r>
    </w:p>
    <w:p w14:paraId="23087D30" w14:textId="77777777" w:rsidR="00D579CC" w:rsidRPr="00E67497" w:rsidRDefault="00D579CC" w:rsidP="007E15A3">
      <w:pPr>
        <w:spacing w:before="120" w:line="295" w:lineRule="auto"/>
        <w:ind w:firstLine="720"/>
        <w:jc w:val="both"/>
        <w:rPr>
          <w:sz w:val="28"/>
          <w:szCs w:val="28"/>
        </w:rPr>
      </w:pPr>
      <w:r w:rsidRPr="00E67497">
        <w:rPr>
          <w:sz w:val="28"/>
          <w:szCs w:val="28"/>
        </w:rPr>
        <w:t>Kết quả thanh tra, kiểm tra cho thấy các hành vi vi phạm chủ yếu tập trung vào việc chưa tuân thủ đầy đủ các quy định về thủ tục hành chính, chế độ báo cáo, quản lý hồ sơ và điều kiện hoạt động, trong khi số vụ vi phạm nghiêm trọng liên quan đến nội dung sản phẩm in hoặc lợi dụng hoạt động in để thực hiện hành vi vi phạm pháp luật không nhiều. Điều này phản ánh các quy định của Nghị định số 60/2014/NĐ-CP được sửa đổi, bổ sung tại Nghị định số 25/2018/NĐ-CP và Nghị định số 72/2022/NĐ-CP đã cơ bản phát huy hiệu quả trong việc thiết lập khuôn khổ quản lý đối với hoạt động in.</w:t>
      </w:r>
    </w:p>
    <w:p w14:paraId="17B755B5" w14:textId="77777777" w:rsidR="00D579CC" w:rsidRPr="007B0D32" w:rsidRDefault="00D579CC" w:rsidP="007E15A3">
      <w:pPr>
        <w:spacing w:before="120" w:line="295" w:lineRule="auto"/>
        <w:ind w:firstLine="720"/>
        <w:jc w:val="both"/>
        <w:rPr>
          <w:spacing w:val="-2"/>
          <w:sz w:val="28"/>
          <w:szCs w:val="28"/>
        </w:rPr>
      </w:pPr>
      <w:r w:rsidRPr="007B0D32">
        <w:rPr>
          <w:spacing w:val="-2"/>
          <w:sz w:val="28"/>
          <w:szCs w:val="28"/>
        </w:rPr>
        <w:t>Tuy nhiên, trước sự phát triển nhanh của công nghệ in, in kỹ thuật số, in theo yêu cầu, thương mại điện tử và các mô hình sản xuất, kinh doanh mới, phương thức thanh tra, kiểm tra cũng cần tiếp tục được đổi mới theo hướng ứng dụng công nghệ số, tăng cường hậu kiểm, quản lý trên cơ sở đánh giá mức độ rủi ro, kết hợp giữa thanh tra theo kế hoạch với thanh tra chuyên đề và thanh tra đột xuất. Đồng thời, cần tăng cường phối hợp giữa các cơ quan quản lý nhà nước ở Trung ương và địa phương trong chia sẻ thông tin, xây dựng cơ sở dữ liệu và tổ chức thanh tra, kiểm tra nhằm nâng cao hiệu quả quản lý nhà nước trong tình hình mới.</w:t>
      </w:r>
    </w:p>
    <w:p w14:paraId="6F5FCE3A" w14:textId="77777777" w:rsidR="00D579CC" w:rsidRPr="00782678" w:rsidRDefault="00D579CC" w:rsidP="007969F3">
      <w:pPr>
        <w:spacing w:before="120" w:line="295" w:lineRule="auto"/>
        <w:ind w:firstLine="720"/>
        <w:jc w:val="both"/>
        <w:rPr>
          <w:b/>
          <w:spacing w:val="-2"/>
          <w:sz w:val="28"/>
          <w:szCs w:val="28"/>
        </w:rPr>
      </w:pPr>
      <w:r w:rsidRPr="00782678">
        <w:rPr>
          <w:b/>
          <w:spacing w:val="-2"/>
          <w:sz w:val="28"/>
          <w:szCs w:val="28"/>
        </w:rPr>
        <w:lastRenderedPageBreak/>
        <w:t>6. Kết quả tổ chức thực hiện quản lý nhà nước về hoạt động in</w:t>
      </w:r>
    </w:p>
    <w:p w14:paraId="4977803B" w14:textId="77777777" w:rsidR="00D579CC" w:rsidRPr="00782678" w:rsidRDefault="00D579CC" w:rsidP="007969F3">
      <w:pPr>
        <w:spacing w:before="120" w:line="295" w:lineRule="auto"/>
        <w:ind w:firstLine="720"/>
        <w:jc w:val="both"/>
        <w:rPr>
          <w:i/>
          <w:spacing w:val="-2"/>
          <w:sz w:val="28"/>
          <w:szCs w:val="28"/>
        </w:rPr>
      </w:pPr>
      <w:r w:rsidRPr="00782678">
        <w:rPr>
          <w:i/>
          <w:spacing w:val="-2"/>
          <w:sz w:val="28"/>
          <w:szCs w:val="28"/>
        </w:rPr>
        <w:t>a) Kết quả thực hiện phân cấp, phân quyền</w:t>
      </w:r>
    </w:p>
    <w:p w14:paraId="087F2656" w14:textId="77777777" w:rsidR="00D579CC" w:rsidRPr="00782678" w:rsidRDefault="00D579CC" w:rsidP="007969F3">
      <w:pPr>
        <w:spacing w:before="120" w:line="295" w:lineRule="auto"/>
        <w:ind w:firstLine="720"/>
        <w:jc w:val="both"/>
        <w:rPr>
          <w:spacing w:val="-2"/>
          <w:sz w:val="28"/>
          <w:szCs w:val="28"/>
        </w:rPr>
      </w:pPr>
      <w:r w:rsidRPr="00782678">
        <w:rPr>
          <w:spacing w:val="-2"/>
          <w:sz w:val="28"/>
          <w:szCs w:val="28"/>
        </w:rPr>
        <w:t>Thực hiện các quy định của Nghị định số 60/2014/NĐ-CP được sửa đổi, bổ sung tại Nghị định số 25/2018/NĐ-CP và Nghị định số 72/2022/NĐ-CP, thẩm quyền quản lý nhà nước về hoạt động in đã được phân định giữa Bộ Văn hóa, Thể thao và Du lịch và Ủy ban nhân dân cấp tỉnh. Các địa phương chủ động thực hiện việc cấp phép, xác nhận đăng ký hoạt động in, tiếp nhận khai báo thiết bị in theo thẩm quyền, tổ chức thanh tra, kiểm tra và xử lý vi phạm, góp phần nâng cao hiệu quả quản lý nhà nước, giảm tải cho cơ quan quản lý ở Trung ương và tạo thuận lợi cho tổ chức, cá nhân trong quá trình thực hiện thủ tục hành chính.</w:t>
      </w:r>
    </w:p>
    <w:p w14:paraId="10EE6EFC" w14:textId="77777777" w:rsidR="00D579CC" w:rsidRPr="00782678" w:rsidRDefault="00D579CC" w:rsidP="007969F3">
      <w:pPr>
        <w:spacing w:before="120" w:line="295" w:lineRule="auto"/>
        <w:ind w:firstLine="720"/>
        <w:jc w:val="both"/>
        <w:rPr>
          <w:i/>
          <w:spacing w:val="-2"/>
          <w:sz w:val="28"/>
          <w:szCs w:val="28"/>
        </w:rPr>
      </w:pPr>
      <w:r w:rsidRPr="00782678">
        <w:rPr>
          <w:i/>
          <w:spacing w:val="-2"/>
          <w:sz w:val="28"/>
          <w:szCs w:val="28"/>
        </w:rPr>
        <w:t>b) Kết quả ứng dụng công nghệ thông tin và xây dựng cơ sở dữ liệu</w:t>
      </w:r>
    </w:p>
    <w:p w14:paraId="262486CD" w14:textId="77777777" w:rsidR="00D579CC" w:rsidRPr="00782678" w:rsidRDefault="00D579CC" w:rsidP="007969F3">
      <w:pPr>
        <w:spacing w:before="120" w:line="295" w:lineRule="auto"/>
        <w:ind w:firstLine="720"/>
        <w:jc w:val="both"/>
        <w:rPr>
          <w:spacing w:val="-2"/>
          <w:sz w:val="28"/>
          <w:szCs w:val="28"/>
        </w:rPr>
      </w:pPr>
      <w:r w:rsidRPr="00782678">
        <w:rPr>
          <w:spacing w:val="-2"/>
          <w:sz w:val="28"/>
          <w:szCs w:val="28"/>
        </w:rPr>
        <w:t>Các địa phương từng bước ứng dụng công nghệ thông tin trong tiếp nhận, giải quyết thủ tục hành chính và quản lý hoạt động in. Việc cập nhật, tổng hợp số liệu về cơ sở in, thiết bị in, cấp phép hoạt động và tình hình chấp hành pháp luật từng bước được thực hiện thường xuyên, phục vụ công tác thống kê, theo dõi và quản lý nhà nước.</w:t>
      </w:r>
    </w:p>
    <w:p w14:paraId="6254245D" w14:textId="77777777" w:rsidR="00D579CC" w:rsidRPr="00782678" w:rsidRDefault="00D579CC" w:rsidP="007969F3">
      <w:pPr>
        <w:spacing w:before="120" w:line="295" w:lineRule="auto"/>
        <w:ind w:firstLine="720"/>
        <w:jc w:val="both"/>
        <w:rPr>
          <w:spacing w:val="-2"/>
          <w:sz w:val="28"/>
          <w:szCs w:val="28"/>
        </w:rPr>
      </w:pPr>
      <w:r w:rsidRPr="00782678">
        <w:rPr>
          <w:spacing w:val="-2"/>
          <w:sz w:val="28"/>
          <w:szCs w:val="28"/>
        </w:rPr>
        <w:t>Tuy nhiên, cơ sở dữ liệu về hoạt động in hiện vẫn được quản lý phân tán tại các địa phương, chưa hình thành cơ sở dữ liệu chuyên ngành thống nhất, đồng bộ trên phạm vi toàn quốc; việc kết nối, chia sẻ và khai thác dữ liệu giữa Trung ương và địa phương còn hạn chế, chưa đáp ứng yêu cầu quản lý trong bối cảnh chuyển đổi số.</w:t>
      </w:r>
    </w:p>
    <w:p w14:paraId="5103DEF9" w14:textId="77777777" w:rsidR="00D579CC" w:rsidRPr="00782678" w:rsidRDefault="00D579CC" w:rsidP="007969F3">
      <w:pPr>
        <w:spacing w:before="120" w:line="295" w:lineRule="auto"/>
        <w:ind w:firstLine="720"/>
        <w:jc w:val="both"/>
        <w:rPr>
          <w:i/>
          <w:spacing w:val="-2"/>
          <w:sz w:val="28"/>
          <w:szCs w:val="28"/>
        </w:rPr>
      </w:pPr>
      <w:r w:rsidRPr="00782678">
        <w:rPr>
          <w:i/>
          <w:spacing w:val="-2"/>
          <w:sz w:val="28"/>
          <w:szCs w:val="28"/>
        </w:rPr>
        <w:t>c) Kết quả cung cấp dịch vụ công trực tuyến</w:t>
      </w:r>
    </w:p>
    <w:p w14:paraId="1C8DD279" w14:textId="77777777" w:rsidR="00D579CC" w:rsidRPr="00782678" w:rsidRDefault="00D579CC" w:rsidP="007969F3">
      <w:pPr>
        <w:spacing w:before="120" w:line="295" w:lineRule="auto"/>
        <w:ind w:firstLine="720"/>
        <w:jc w:val="both"/>
        <w:rPr>
          <w:spacing w:val="-2"/>
          <w:sz w:val="28"/>
          <w:szCs w:val="28"/>
        </w:rPr>
      </w:pPr>
      <w:r w:rsidRPr="00782678">
        <w:rPr>
          <w:spacing w:val="-2"/>
          <w:sz w:val="28"/>
          <w:szCs w:val="28"/>
        </w:rPr>
        <w:t>Các thủ tục hành chính trong lĩnh vực hoạt động in từng bước được cung cấp trên môi trường điện tử, góp phần nâng cao tính công khai, minh bạch và tạo điều kiện thuận lợi cho tổ chức, cá nhân trong quá trình nộp hồ sơ và theo dõi kết quả giải quyết.</w:t>
      </w:r>
    </w:p>
    <w:p w14:paraId="07D02189" w14:textId="77777777" w:rsidR="00D579CC" w:rsidRPr="00782678" w:rsidRDefault="00D579CC" w:rsidP="007969F3">
      <w:pPr>
        <w:spacing w:before="120" w:line="295" w:lineRule="auto"/>
        <w:ind w:firstLine="720"/>
        <w:jc w:val="both"/>
        <w:rPr>
          <w:spacing w:val="-2"/>
          <w:sz w:val="28"/>
          <w:szCs w:val="28"/>
        </w:rPr>
      </w:pPr>
      <w:r w:rsidRPr="00782678">
        <w:rPr>
          <w:spacing w:val="-2"/>
          <w:sz w:val="28"/>
          <w:szCs w:val="28"/>
        </w:rPr>
        <w:t>Việc triển khai dịch vụ công trực tuyến đã góp phần giảm thời gian đi lại, giảm chi phí thực hiện thủ tục hành chính và nâng cao chất lượng phục vụ của cơ quan quản lý nhà nước. Tuy nhiên, mức độ ứng dụng giữa các địa phương còn chưa đồng đều; việc tích hợp, kết nối với các cơ sở dữ liệu quốc gia và hệ thống thông tin giải quyết thủ tục hành chính vẫn cần tiếp tục được hoàn thiện.</w:t>
      </w:r>
    </w:p>
    <w:p w14:paraId="56A33360" w14:textId="77777777" w:rsidR="00D579CC" w:rsidRPr="00782678" w:rsidRDefault="00D579CC" w:rsidP="00D44A9C">
      <w:pPr>
        <w:spacing w:before="120" w:line="271" w:lineRule="auto"/>
        <w:ind w:firstLine="720"/>
        <w:jc w:val="both"/>
        <w:rPr>
          <w:i/>
          <w:spacing w:val="-2"/>
          <w:sz w:val="28"/>
          <w:szCs w:val="28"/>
        </w:rPr>
      </w:pPr>
      <w:r w:rsidRPr="00782678">
        <w:rPr>
          <w:i/>
          <w:spacing w:val="-2"/>
          <w:sz w:val="28"/>
          <w:szCs w:val="28"/>
        </w:rPr>
        <w:t>d) Kết quả phối hợp giữa các cơ quan quản lý nhà nước</w:t>
      </w:r>
    </w:p>
    <w:p w14:paraId="4DF6C2F7" w14:textId="77777777" w:rsidR="00D579CC" w:rsidRPr="00782678" w:rsidRDefault="00D579CC" w:rsidP="00D579CC">
      <w:pPr>
        <w:spacing w:before="120" w:line="288" w:lineRule="auto"/>
        <w:ind w:firstLine="720"/>
        <w:jc w:val="both"/>
        <w:rPr>
          <w:spacing w:val="-2"/>
          <w:sz w:val="28"/>
          <w:szCs w:val="28"/>
        </w:rPr>
      </w:pPr>
      <w:r w:rsidRPr="00782678">
        <w:rPr>
          <w:spacing w:val="-2"/>
          <w:sz w:val="28"/>
          <w:szCs w:val="28"/>
        </w:rPr>
        <w:lastRenderedPageBreak/>
        <w:t>Công tác phối hợp giữa Bộ Văn hóa, Thể thao và Du lịch với các bộ, ngành, địa phương và các lực lượng chức năng từng bước được tăng cường trong quản lý hoạt động in, đặc biệt trong công tác phòng, chống in lậu, in giả, xâm phạm quyền tác giả và xử lý các hành vi vi phạm pháp luật.</w:t>
      </w:r>
    </w:p>
    <w:p w14:paraId="0EA25673" w14:textId="77777777" w:rsidR="00D579CC" w:rsidRPr="00782678" w:rsidRDefault="00D579CC" w:rsidP="00D579CC">
      <w:pPr>
        <w:spacing w:before="120" w:line="288" w:lineRule="auto"/>
        <w:ind w:firstLine="720"/>
        <w:jc w:val="both"/>
        <w:rPr>
          <w:spacing w:val="-2"/>
          <w:sz w:val="28"/>
          <w:szCs w:val="28"/>
        </w:rPr>
      </w:pPr>
      <w:r w:rsidRPr="00782678">
        <w:rPr>
          <w:spacing w:val="-2"/>
          <w:sz w:val="28"/>
          <w:szCs w:val="28"/>
        </w:rPr>
        <w:t>Thông qua hoạt động phối hợp, nhiều vụ việc vi phạm đã được phát hiện và xử lý kịp thời; công tác trao đổi thông tin, hướng dẫn chuyên môn, nghiệp vụ giữa cơ quan quản lý ở Trung ương và địa phương được duy trì, góp phần nâng cao hiệu quả quản lý nhà nước đối với hoạt động in.</w:t>
      </w:r>
    </w:p>
    <w:p w14:paraId="04DB2FA8" w14:textId="77777777" w:rsidR="00D579CC" w:rsidRPr="00782678" w:rsidRDefault="00D579CC" w:rsidP="00D579CC">
      <w:pPr>
        <w:spacing w:before="120" w:line="288" w:lineRule="auto"/>
        <w:ind w:firstLine="720"/>
        <w:jc w:val="both"/>
        <w:rPr>
          <w:i/>
          <w:spacing w:val="-2"/>
          <w:sz w:val="28"/>
          <w:szCs w:val="28"/>
        </w:rPr>
      </w:pPr>
      <w:r w:rsidRPr="00782678">
        <w:rPr>
          <w:i/>
          <w:spacing w:val="-2"/>
          <w:sz w:val="28"/>
          <w:szCs w:val="28"/>
        </w:rPr>
        <w:t>đ) Kết quả đào tạo, bồi dưỡng đội ngũ công chức</w:t>
      </w:r>
    </w:p>
    <w:p w14:paraId="67BFE425" w14:textId="77777777" w:rsidR="00D579CC" w:rsidRPr="00782678" w:rsidRDefault="00D579CC" w:rsidP="00D579CC">
      <w:pPr>
        <w:spacing w:before="120" w:line="288" w:lineRule="auto"/>
        <w:ind w:firstLine="720"/>
        <w:jc w:val="both"/>
        <w:rPr>
          <w:spacing w:val="-2"/>
          <w:sz w:val="28"/>
          <w:szCs w:val="28"/>
        </w:rPr>
      </w:pPr>
      <w:r w:rsidRPr="00782678">
        <w:rPr>
          <w:spacing w:val="-2"/>
          <w:sz w:val="28"/>
          <w:szCs w:val="28"/>
        </w:rPr>
        <w:t>Đội ngũ công chức thực hiện công tác quản lý nhà nước về hoạt động in tại địa phương cơ bản đáp ứng yêu cầu về trình độ đào tạo theo quy định; thường xuyên được hướng dẫn, tập huấn, cập nhật các quy định pháp luật mới và trao đổi nghiệp vụ trong quá trình thực hiện nhiệm vụ.</w:t>
      </w:r>
    </w:p>
    <w:p w14:paraId="47A04E69" w14:textId="77777777" w:rsidR="00D579CC" w:rsidRPr="00782678" w:rsidRDefault="00D579CC" w:rsidP="00D579CC">
      <w:pPr>
        <w:spacing w:before="120" w:line="288" w:lineRule="auto"/>
        <w:ind w:firstLine="720"/>
        <w:jc w:val="both"/>
        <w:rPr>
          <w:spacing w:val="-2"/>
          <w:sz w:val="28"/>
          <w:szCs w:val="28"/>
        </w:rPr>
      </w:pPr>
      <w:r w:rsidRPr="00782678">
        <w:rPr>
          <w:spacing w:val="-2"/>
          <w:sz w:val="28"/>
          <w:szCs w:val="28"/>
        </w:rPr>
        <w:t>Tuy nhiên, do đặc thù lĩnh vực in có yêu cầu chuyên môn, kỹ thuật cao trong khi phần lớn công chức được đào tạo từ các chuyên ngành khác nhau và chưa được đào tạo chuyên sâu về lĩnh vực in, việc tiếp cận các công nghệ mới, phương thức quản lý mới và yêu cầu chuyển đổi số còn gặp một số khó khăn. Điều này đặt ra yêu cầu tiếp tục tăng cường đào tạo, bồi dưỡng chuyên môn, nghiệp vụ và kỹ năng quản lý cho đội ngũ công chức nhằm đáp ứng yêu cầu quản lý nhà nước trong giai đoạn tới.</w:t>
      </w:r>
    </w:p>
    <w:p w14:paraId="6BECEC5B" w14:textId="77777777" w:rsidR="00D579CC" w:rsidRPr="00782678" w:rsidRDefault="00D579CC" w:rsidP="00D579CC">
      <w:pPr>
        <w:spacing w:before="120" w:line="288" w:lineRule="auto"/>
        <w:ind w:firstLine="720"/>
        <w:jc w:val="both"/>
        <w:rPr>
          <w:i/>
          <w:spacing w:val="-2"/>
          <w:sz w:val="28"/>
          <w:szCs w:val="28"/>
        </w:rPr>
      </w:pPr>
      <w:r w:rsidRPr="00782678">
        <w:rPr>
          <w:i/>
          <w:spacing w:val="-2"/>
          <w:sz w:val="28"/>
          <w:szCs w:val="28"/>
        </w:rPr>
        <w:t>e) Đánh giá</w:t>
      </w:r>
    </w:p>
    <w:p w14:paraId="7B345392" w14:textId="77777777" w:rsidR="00D579CC" w:rsidRPr="00782678" w:rsidRDefault="00D579CC" w:rsidP="00D579CC">
      <w:pPr>
        <w:spacing w:before="120" w:line="288" w:lineRule="auto"/>
        <w:ind w:firstLine="720"/>
        <w:jc w:val="both"/>
        <w:rPr>
          <w:spacing w:val="-2"/>
          <w:sz w:val="28"/>
          <w:szCs w:val="28"/>
        </w:rPr>
      </w:pPr>
      <w:r w:rsidRPr="00782678">
        <w:rPr>
          <w:spacing w:val="-2"/>
          <w:sz w:val="28"/>
          <w:szCs w:val="28"/>
        </w:rPr>
        <w:t>Qua hơn 10 năm triển khai thực hiện, công tác tổ chức quản lý nhà nước về hoạt động in đã có nhiều chuyển biến tích cực. Việc phân công, phân cấp quản lý từng bước được thực hiện thống nhất; cải cách thủ tục hành chính và ứng dụng công nghệ thông tin được đẩy mạnh; sự phối hợp giữa các cơ quan quản lý nhà nước ngày càng chặt chẽ; năng lực tổ chức thực hiện của các địa phương từng bước được nâng cao.</w:t>
      </w:r>
    </w:p>
    <w:p w14:paraId="2176F343" w14:textId="77777777" w:rsidR="00D579CC" w:rsidRPr="001D41D1" w:rsidRDefault="00D579CC" w:rsidP="00D579CC">
      <w:pPr>
        <w:spacing w:before="120" w:line="288" w:lineRule="auto"/>
        <w:ind w:firstLine="720"/>
        <w:jc w:val="both"/>
        <w:rPr>
          <w:sz w:val="28"/>
          <w:szCs w:val="28"/>
        </w:rPr>
      </w:pPr>
      <w:r w:rsidRPr="001D41D1">
        <w:rPr>
          <w:sz w:val="28"/>
          <w:szCs w:val="28"/>
        </w:rPr>
        <w:t>Tuy nhiên, yêu cầu đổi mới phương thức quản lý trong bối cảnh chuyển đổi số, phát triển công nghệ in, trí tuệ nhân tạo, thương mại điện tử và chủ trương tiếp tục đẩy mạnh phân cấp, phân quyền đặt ra yêu cầu cần tiếp tục hoàn thiện cơ chế quản lý nhà nước theo hướng xây dựng cơ sở dữ liệu chuyên ngành thống nhất, tăng cường kết nối, chia sẻ dữ liệu giữa Trung ương và địa phương; nâng cao chất lượng dịch vụ công trực tuyến; đồng thời tiếp tục nâng cao năng lực của đội ngũ công chức để đáp ứng yêu cầu quản lý hoạt động in trong tình hình mới.</w:t>
      </w:r>
    </w:p>
    <w:p w14:paraId="6B5F287B" w14:textId="77777777" w:rsidR="00D579CC" w:rsidRPr="001D41D1" w:rsidRDefault="00D579CC" w:rsidP="00D579CC">
      <w:pPr>
        <w:spacing w:before="120" w:line="288" w:lineRule="auto"/>
        <w:ind w:firstLine="720"/>
        <w:jc w:val="both"/>
        <w:rPr>
          <w:b/>
          <w:sz w:val="28"/>
          <w:szCs w:val="28"/>
        </w:rPr>
      </w:pPr>
      <w:r w:rsidRPr="001D41D1">
        <w:rPr>
          <w:b/>
          <w:sz w:val="28"/>
          <w:szCs w:val="28"/>
        </w:rPr>
        <w:t>III. ĐÁNH GIÁ CHUNG</w:t>
      </w:r>
    </w:p>
    <w:p w14:paraId="3CA0DA0A" w14:textId="77777777" w:rsidR="00D579CC" w:rsidRPr="001D41D1" w:rsidRDefault="00D579CC" w:rsidP="00D579CC">
      <w:pPr>
        <w:spacing w:before="120" w:line="288" w:lineRule="auto"/>
        <w:ind w:firstLine="720"/>
        <w:jc w:val="both"/>
        <w:rPr>
          <w:b/>
          <w:sz w:val="28"/>
          <w:szCs w:val="28"/>
        </w:rPr>
      </w:pPr>
      <w:r w:rsidRPr="001D41D1">
        <w:rPr>
          <w:b/>
          <w:sz w:val="28"/>
          <w:szCs w:val="28"/>
        </w:rPr>
        <w:lastRenderedPageBreak/>
        <w:t>1. Kết quả đạt được</w:t>
      </w:r>
    </w:p>
    <w:p w14:paraId="01D98615" w14:textId="77777777" w:rsidR="00D579CC" w:rsidRPr="001D41D1" w:rsidRDefault="00D579CC" w:rsidP="00D579CC">
      <w:pPr>
        <w:spacing w:before="120" w:line="288" w:lineRule="auto"/>
        <w:ind w:firstLine="720"/>
        <w:jc w:val="both"/>
        <w:rPr>
          <w:i/>
          <w:sz w:val="28"/>
          <w:szCs w:val="28"/>
        </w:rPr>
      </w:pPr>
      <w:r w:rsidRPr="001D41D1">
        <w:rPr>
          <w:i/>
          <w:sz w:val="28"/>
          <w:szCs w:val="28"/>
        </w:rPr>
        <w:t>a) Đối với công tác quản lý nhà nước</w:t>
      </w:r>
    </w:p>
    <w:p w14:paraId="10F97BF2" w14:textId="77777777" w:rsidR="00D579CC" w:rsidRPr="001D41D1" w:rsidRDefault="00D579CC" w:rsidP="00D579CC">
      <w:pPr>
        <w:spacing w:before="120" w:line="288" w:lineRule="auto"/>
        <w:ind w:firstLine="720"/>
        <w:jc w:val="both"/>
        <w:rPr>
          <w:sz w:val="28"/>
          <w:szCs w:val="28"/>
        </w:rPr>
      </w:pPr>
      <w:r w:rsidRPr="001D41D1">
        <w:rPr>
          <w:sz w:val="28"/>
          <w:szCs w:val="28"/>
        </w:rPr>
        <w:t>Qua hơn 10 năm tổ chức thực hiện, Nghị định số 60/2014/NĐ-CP được sửa đổi, bổ sung tại Nghị định số 25/2018/NĐ-CP và Nghị định số 72/2022/NĐ-CP đã tạo lập khuôn khổ pháp lý tương đối đầy đủ, thống nhất cho công tác quản lý nhà nước về hoạt động in. Các quy định của Nghị định đã xác định rõ phạm vi điều chỉnh, đối tượng áp dụng, trách nhiệm của các cơ quan quản lý nhà nước và trách nhiệm của các tổ chức, cá nhân tham gia hoạt động in, góp phần nâng cao hiệu lực, hiệu quả quản lý nhà nước trong lĩnh vực in.</w:t>
      </w:r>
    </w:p>
    <w:p w14:paraId="4E149BC0" w14:textId="77777777" w:rsidR="00D579CC" w:rsidRPr="001D41D1" w:rsidRDefault="00D579CC" w:rsidP="00D579CC">
      <w:pPr>
        <w:spacing w:before="120" w:line="288" w:lineRule="auto"/>
        <w:ind w:firstLine="720"/>
        <w:jc w:val="both"/>
        <w:rPr>
          <w:sz w:val="28"/>
          <w:szCs w:val="28"/>
        </w:rPr>
      </w:pPr>
      <w:r w:rsidRPr="001D41D1">
        <w:rPr>
          <w:sz w:val="28"/>
          <w:szCs w:val="28"/>
        </w:rPr>
        <w:t>Việc phân định thẩm quyền giữa cơ quan quản lý ở Trung ương và địa phương từng bước được thực hiện thống nhất, tạo điều kiện để địa phương chủ động triển khai công tác cấp phép, xác nhận đăng ký hoạt động in, thanh tra, kiểm tra và xử lý vi phạm theo quy định của pháp luật. Công tác cải cách thủ tục hành chính được đẩy mạnh, quy trình giải quyết thủ tục từng bước được chuẩn hóa, công khai, minh bạch; việc ứng dụng công nghệ thông tin trong tiếp nhận, giải quyết thủ tục hành chính và quản lý hoạt động in từng bước được triển khai, góp phần nâng cao chất lượng phục vụ người dân và doanh nghiệp.</w:t>
      </w:r>
    </w:p>
    <w:p w14:paraId="07A8055F" w14:textId="77777777" w:rsidR="00D579CC" w:rsidRPr="001D41D1" w:rsidRDefault="00D579CC" w:rsidP="00D579CC">
      <w:pPr>
        <w:spacing w:before="120" w:line="288" w:lineRule="auto"/>
        <w:ind w:firstLine="720"/>
        <w:jc w:val="both"/>
        <w:rPr>
          <w:sz w:val="28"/>
          <w:szCs w:val="28"/>
        </w:rPr>
      </w:pPr>
      <w:r w:rsidRPr="001D41D1">
        <w:rPr>
          <w:sz w:val="28"/>
          <w:szCs w:val="28"/>
        </w:rPr>
        <w:t>Công tác thanh tra, kiểm tra được duy trì thường xuyên, tập trung vào các lĩnh vực trọng điểm, góp phần phát hiện, xử lý và chấn chỉnh các hành vi vi phạm; đồng thời nâng cao ý thức chấp hành pháp luật của các cơ sở in. Sự phối hợp giữa Bộ Văn hóa, Thể thao và Du lịch với các bộ, ngành, địa phương và các cơ quan chức năng từng bước được tăng cường, góp phần nâng cao hiệu quả quản lý nhà nước, phòng ngừa và xử lý các hành vi in lậu, in giả, xâm phạm quyền tác giả và các hành vi vi phạm khác trong hoạt động in.</w:t>
      </w:r>
    </w:p>
    <w:p w14:paraId="53E2C136" w14:textId="77777777" w:rsidR="00D579CC" w:rsidRPr="001D41D1" w:rsidRDefault="00D579CC" w:rsidP="00D579CC">
      <w:pPr>
        <w:spacing w:before="120" w:line="288" w:lineRule="auto"/>
        <w:ind w:firstLine="720"/>
        <w:jc w:val="both"/>
        <w:rPr>
          <w:sz w:val="28"/>
          <w:szCs w:val="28"/>
        </w:rPr>
      </w:pPr>
      <w:r w:rsidRPr="001D41D1">
        <w:rPr>
          <w:sz w:val="28"/>
          <w:szCs w:val="28"/>
        </w:rPr>
        <w:t>Nhìn chung, Nghị định đã tạo cơ sở pháp lý quan trọng để đổi mới phương thức quản lý nhà nước đối với hoạt động in theo hướng công khai, minh bạch, bảo đảm hài hòa giữa yêu cầu quản lý và tạo điều kiện thuận lợi cho hoạt động đầu tư, sản xuất, kinh doanh.</w:t>
      </w:r>
    </w:p>
    <w:p w14:paraId="3D1B1B32" w14:textId="77777777" w:rsidR="00D579CC" w:rsidRPr="001D41D1" w:rsidRDefault="00D579CC" w:rsidP="00D579CC">
      <w:pPr>
        <w:spacing w:before="120" w:line="288" w:lineRule="auto"/>
        <w:ind w:firstLine="720"/>
        <w:jc w:val="both"/>
        <w:rPr>
          <w:i/>
          <w:sz w:val="28"/>
          <w:szCs w:val="28"/>
        </w:rPr>
      </w:pPr>
      <w:r w:rsidRPr="001D41D1">
        <w:rPr>
          <w:i/>
          <w:sz w:val="28"/>
          <w:szCs w:val="28"/>
        </w:rPr>
        <w:t>b) Đối với tổ chức, doanh nghiệp hoạt động in</w:t>
      </w:r>
    </w:p>
    <w:p w14:paraId="53EF1A31" w14:textId="77777777" w:rsidR="00D579CC" w:rsidRPr="001D41D1" w:rsidRDefault="00D579CC" w:rsidP="00D579CC">
      <w:pPr>
        <w:spacing w:before="120" w:line="288" w:lineRule="auto"/>
        <w:ind w:firstLine="720"/>
        <w:jc w:val="both"/>
        <w:rPr>
          <w:sz w:val="28"/>
          <w:szCs w:val="28"/>
        </w:rPr>
      </w:pPr>
      <w:r w:rsidRPr="001D41D1">
        <w:rPr>
          <w:sz w:val="28"/>
          <w:szCs w:val="28"/>
        </w:rPr>
        <w:t>Việc ban hành và tổ chức thực hiện Nghị định đã tạo môi trường pháp lý ổn định, minh bạch, góp phần bảo đảm quyền tự do kinh doanh theo quy định của pháp luật, đồng thời nâng cao trách nhiệm của tổ chức, doanh nghiệp trong việc tuân thủ các điều kiện hoạt động và các quy định về chế bản, in, gia công sau in, quản lý thiết bị in và lưu giữ hồ sơ.</w:t>
      </w:r>
    </w:p>
    <w:p w14:paraId="16CC9927" w14:textId="77777777" w:rsidR="00D579CC" w:rsidRPr="001D41D1" w:rsidRDefault="00D579CC" w:rsidP="00D579CC">
      <w:pPr>
        <w:spacing w:before="120" w:line="288" w:lineRule="auto"/>
        <w:ind w:firstLine="720"/>
        <w:jc w:val="both"/>
        <w:rPr>
          <w:sz w:val="28"/>
          <w:szCs w:val="28"/>
        </w:rPr>
      </w:pPr>
      <w:r w:rsidRPr="001D41D1">
        <w:rPr>
          <w:sz w:val="28"/>
          <w:szCs w:val="28"/>
        </w:rPr>
        <w:lastRenderedPageBreak/>
        <w:t>Các doanh nghiệp đã từng bước chủ động đầu tư đổi mới công nghệ, hiện đại hóa dây chuyền sản xuất, nâng cao chất lượng sản phẩm, mở rộng quy mô hoạt động và tăng cường năng lực cạnh tranh. Nhiều cơ sở in đã ứng dụng công nghệ số trong quản trị doanh nghiệp, quản lý sản xuất và kiểm soát chất lượng; đồng thời tích cực tham gia hoạt động gia công in cho thị trường nước ngoài, góp phần mở rộng thị trường, nâng cao giá trị gia tăng của ngành in Việt Nam.</w:t>
      </w:r>
    </w:p>
    <w:p w14:paraId="421C2E5B" w14:textId="77777777" w:rsidR="00D579CC" w:rsidRPr="001D41D1" w:rsidRDefault="00D579CC" w:rsidP="00D579CC">
      <w:pPr>
        <w:spacing w:before="120" w:line="288" w:lineRule="auto"/>
        <w:ind w:firstLine="720"/>
        <w:jc w:val="both"/>
        <w:rPr>
          <w:sz w:val="28"/>
          <w:szCs w:val="28"/>
        </w:rPr>
      </w:pPr>
      <w:r w:rsidRPr="001D41D1">
        <w:rPr>
          <w:sz w:val="28"/>
          <w:szCs w:val="28"/>
        </w:rPr>
        <w:t>Ý thức chấp hành pháp luật của các tổ chức, doanh nghiệp từng bước được nâng lên, thể hiện qua việc số lượng cơ sở được cấp phép tăng qua các năm, đa số cơ sở đáp ứng đầy đủ các điều kiện hoạt động theo quy định, các vi phạm được phát hiện chủ yếu là vi phạm hành chính và có xu hướng giảm.</w:t>
      </w:r>
    </w:p>
    <w:p w14:paraId="4E2B33F2" w14:textId="77777777" w:rsidR="00D579CC" w:rsidRPr="001D41D1" w:rsidRDefault="00D579CC" w:rsidP="00D579CC">
      <w:pPr>
        <w:spacing w:before="120" w:line="288" w:lineRule="auto"/>
        <w:ind w:firstLine="720"/>
        <w:jc w:val="both"/>
        <w:rPr>
          <w:i/>
          <w:sz w:val="28"/>
          <w:szCs w:val="28"/>
        </w:rPr>
      </w:pPr>
      <w:r w:rsidRPr="001D41D1">
        <w:rPr>
          <w:i/>
          <w:sz w:val="28"/>
          <w:szCs w:val="28"/>
        </w:rPr>
        <w:t>c) Đối với sự phát triển của ngành in</w:t>
      </w:r>
    </w:p>
    <w:p w14:paraId="6A74B16A" w14:textId="77777777" w:rsidR="00D579CC" w:rsidRPr="001D41D1" w:rsidRDefault="00D579CC" w:rsidP="00D579CC">
      <w:pPr>
        <w:spacing w:before="120" w:line="288" w:lineRule="auto"/>
        <w:ind w:firstLine="720"/>
        <w:jc w:val="both"/>
        <w:rPr>
          <w:sz w:val="28"/>
          <w:szCs w:val="28"/>
        </w:rPr>
      </w:pPr>
      <w:r w:rsidRPr="001D41D1">
        <w:rPr>
          <w:sz w:val="28"/>
          <w:szCs w:val="28"/>
        </w:rPr>
        <w:t>Việc triển khai thực hiện Nghị định đã góp phần quan trọng thúc đẩy sự phát triển của ngành in cả về quy mô, năng lực sản xuất và chất lượng dịch vụ. Hệ thống cơ sở in tiếp tục được mở rộng; năng lực sản xuất được nâng cao; nguồn nhân lực của ngành không ngừng tăng về số lượng; nhiều doanh nghiệp đã đầu tư thiết bị, công nghệ hiện đại, từng bước đáp ứng yêu cầu của thị trường trong nước và quốc tế.</w:t>
      </w:r>
    </w:p>
    <w:p w14:paraId="19C71BEF" w14:textId="77777777" w:rsidR="00D579CC" w:rsidRPr="001D41D1" w:rsidRDefault="00D579CC" w:rsidP="00D579CC">
      <w:pPr>
        <w:spacing w:before="120" w:line="288" w:lineRule="auto"/>
        <w:ind w:firstLine="720"/>
        <w:jc w:val="both"/>
        <w:rPr>
          <w:sz w:val="28"/>
          <w:szCs w:val="28"/>
        </w:rPr>
      </w:pPr>
      <w:r w:rsidRPr="001D41D1">
        <w:rPr>
          <w:sz w:val="28"/>
          <w:szCs w:val="28"/>
        </w:rPr>
        <w:t>Hoạt động chế bản, in và gia công sau in tiếp tục phát triển theo hướng đa dạng hóa sản phẩm, nâng cao chất lượng và mở rộng thị trường. Hoạt động gia công in cho nước ngoài có xu hướng tăng cả về số lượng hợp đồng và giá trị, góp phần nâng cao vị thế của ngành in Việt Nam trong chuỗi cung ứng khu vực và quốc tế.</w:t>
      </w:r>
    </w:p>
    <w:p w14:paraId="06874CEF" w14:textId="77777777" w:rsidR="00D579CC" w:rsidRPr="001D41D1" w:rsidRDefault="00D579CC" w:rsidP="00D579CC">
      <w:pPr>
        <w:spacing w:before="120" w:line="288" w:lineRule="auto"/>
        <w:ind w:firstLine="720"/>
        <w:jc w:val="both"/>
        <w:rPr>
          <w:sz w:val="28"/>
          <w:szCs w:val="28"/>
        </w:rPr>
      </w:pPr>
      <w:r w:rsidRPr="001D41D1">
        <w:rPr>
          <w:sz w:val="28"/>
          <w:szCs w:val="28"/>
        </w:rPr>
        <w:t>Nhìn chung, Nghị định đã tạo nền tảng pháp lý quan trọng để ngành in phát triển ổn định, từng bước thích ứng với yêu cầu của nền kinh tế thị trường và quá trình hội nhập quốc tế; đồng thời góp phần phục vụ hiệu quả nhiệm vụ chính trị, phát triển văn hóa, giáo dục, khoa học, công nghệ và phát triển kinh tế - xã hội của đất nước.</w:t>
      </w:r>
    </w:p>
    <w:p w14:paraId="0F9F2DA4" w14:textId="77777777" w:rsidR="00D579CC" w:rsidRPr="0068141A" w:rsidRDefault="00D579CC" w:rsidP="00D579CC">
      <w:pPr>
        <w:spacing w:before="120" w:line="288" w:lineRule="auto"/>
        <w:ind w:firstLine="720"/>
        <w:jc w:val="both"/>
        <w:rPr>
          <w:b/>
          <w:sz w:val="28"/>
          <w:szCs w:val="28"/>
        </w:rPr>
      </w:pPr>
      <w:r w:rsidRPr="0068141A">
        <w:rPr>
          <w:b/>
          <w:sz w:val="28"/>
          <w:szCs w:val="28"/>
        </w:rPr>
        <w:t>2. Hạn chế, bất cập</w:t>
      </w:r>
    </w:p>
    <w:p w14:paraId="68A6A49F" w14:textId="77777777" w:rsidR="00D579CC" w:rsidRPr="001B1ECF" w:rsidRDefault="00D579CC" w:rsidP="00C47D6A">
      <w:pPr>
        <w:spacing w:before="120" w:line="288" w:lineRule="auto"/>
        <w:ind w:firstLine="720"/>
        <w:jc w:val="both"/>
        <w:rPr>
          <w:bCs/>
          <w:i/>
          <w:iCs/>
          <w:sz w:val="28"/>
          <w:szCs w:val="28"/>
        </w:rPr>
      </w:pPr>
      <w:r w:rsidRPr="001B1ECF">
        <w:rPr>
          <w:bCs/>
          <w:i/>
          <w:iCs/>
          <w:sz w:val="28"/>
          <w:szCs w:val="28"/>
        </w:rPr>
        <w:t>a) Hạn chế, bất cập của các chính sách quy định tại Nghị định</w:t>
      </w:r>
    </w:p>
    <w:p w14:paraId="521379DC" w14:textId="77777777" w:rsidR="0082252E" w:rsidRPr="0082252E" w:rsidRDefault="0082252E" w:rsidP="0082252E">
      <w:pPr>
        <w:spacing w:before="120" w:line="288" w:lineRule="auto"/>
        <w:ind w:firstLine="720"/>
        <w:jc w:val="both"/>
        <w:rPr>
          <w:sz w:val="28"/>
          <w:szCs w:val="28"/>
        </w:rPr>
      </w:pPr>
      <w:r w:rsidRPr="0082252E">
        <w:rPr>
          <w:sz w:val="28"/>
          <w:szCs w:val="28"/>
        </w:rPr>
        <w:t>Qua hơn 10 năm thi hành, các quy định của Nghị định số 60/2014/NĐ-CP, được sửa đổi, bổ sung tại Nghị định số 25/2018/NĐ-CP và Nghị định số 72/2022/NĐ-CP, đã cơ bản đáp ứng yêu cầu quản lý nhà nước đối với hoạt động in trong từng giai đoạn. Tuy nhiên, trước yêu cầu cải cách thủ tục hành chính, chuyển đổi số, phát triển khoa học, công nghệ và đổi mới phương thức quản lý nhà nước, một số quy định đã bộc lộ hạn chế, bất cập như sau:</w:t>
      </w:r>
    </w:p>
    <w:p w14:paraId="5036C5F0" w14:textId="77777777" w:rsidR="0082252E" w:rsidRPr="0082252E" w:rsidRDefault="0082252E" w:rsidP="0082252E">
      <w:pPr>
        <w:spacing w:before="120" w:line="288" w:lineRule="auto"/>
        <w:ind w:firstLine="720"/>
        <w:jc w:val="both"/>
        <w:rPr>
          <w:sz w:val="28"/>
          <w:szCs w:val="28"/>
        </w:rPr>
      </w:pPr>
      <w:r w:rsidRPr="0082252E">
        <w:rPr>
          <w:sz w:val="28"/>
          <w:szCs w:val="28"/>
        </w:rPr>
        <w:lastRenderedPageBreak/>
        <w:t xml:space="preserve">Thứ nhất, phương thức quản lý nhà nước vẫn chủ yếu dựa trên điều kiện hoạt động và các thủ tục hành chính thực hiện trước hoặc trong quá trình hoạt động, chưa hình thành đầy đủ cơ chế quản lý dựa trên dữ liệu, mức độ tuân thủ và mức độ rủi ro. Điều 11 quy định các điều kiện hoạt động của cơ sở in về thiết bị, mặt bằng, chủ sở hữu và người đứng đầu; Điều 12 quy định thủ tục cấp giấy phép hoạt động in đối với cơ sở thực hiện một số nhóm sản phẩm; Điều 14 quy định đăng ký và xác nhận đăng ký hoạt động đối với các cơ sở in còn lại; Điều 25 quy định khai báo trước khi hoạt động đối với cơ sở dịch vụ photocopy. Đối với thiết bị in, Điều 27 và Điều 28 tiếp tục áp dụng cơ chế khai báo và xác nhận trước khi nhập khẩu đối với thiết bị thuộc phạm vi quản lý. </w:t>
      </w:r>
    </w:p>
    <w:p w14:paraId="605459EF" w14:textId="77777777" w:rsidR="0082252E" w:rsidRPr="0082252E" w:rsidRDefault="0082252E" w:rsidP="0082252E">
      <w:pPr>
        <w:spacing w:before="120" w:line="288" w:lineRule="auto"/>
        <w:ind w:firstLine="720"/>
        <w:jc w:val="both"/>
        <w:rPr>
          <w:sz w:val="28"/>
          <w:szCs w:val="28"/>
        </w:rPr>
      </w:pPr>
      <w:r w:rsidRPr="0082252E">
        <w:rPr>
          <w:sz w:val="28"/>
          <w:szCs w:val="28"/>
        </w:rPr>
        <w:t>Các quy định này đã tạo cơ sở kiểm soát điều kiện hoạt động nhưng được thiết kế chủ yếu theo từng thủ tục, từng hồ sơ và từng thời điểm phát sinh; chưa có cơ chế đánh giá mức độ tuân thủ, phân loại rủi ro để áp dụng mức độ quản lý, kiểm tra và hậu kiểm khác nhau. Vì vậy, chưa khai thác được đầy đủ dữ liệu phục vụ quản lý và còn phát sinh chi phí tuân thủ đối với tổ chức, cá nhân.</w:t>
      </w:r>
    </w:p>
    <w:p w14:paraId="1F0B062F" w14:textId="77777777" w:rsidR="0082252E" w:rsidRPr="0082252E" w:rsidRDefault="0082252E" w:rsidP="0082252E">
      <w:pPr>
        <w:spacing w:before="120" w:line="288" w:lineRule="auto"/>
        <w:ind w:firstLine="720"/>
        <w:jc w:val="both"/>
        <w:rPr>
          <w:sz w:val="28"/>
          <w:szCs w:val="28"/>
        </w:rPr>
      </w:pPr>
      <w:r w:rsidRPr="0082252E">
        <w:rPr>
          <w:sz w:val="28"/>
          <w:szCs w:val="28"/>
        </w:rPr>
        <w:t xml:space="preserve">Thứ hai, một số quy định về chế bản, in và gia công sau in chưa theo kịp sự phát triển của công nghệ và phương thức tổ chức sản xuất mới. Các khái niệm tại khoản 1, khoản 2 và khoản 3 Điều 2 xác định chế bản chủ yếu là tạo bản phim, bản can, khuôn in hoặc bản mẫu; in là sử dụng công nghệ, thiết bị để tạo ra sản phẩm in; gia công sau in là sử dụng công nghệ, thiết bị, công cụ để hoàn thiện tờ in thành sản phẩm theo bản mẫu. Cách quy định này chưa phản ánh đầy đủ quá trình xử lý dữ liệu số, chế bản và in trực tiếp từ dữ liệu, tự động hóa và các công nghệ sản xuất hiện đại. </w:t>
      </w:r>
    </w:p>
    <w:p w14:paraId="04F9032F" w14:textId="77777777" w:rsidR="0082252E" w:rsidRPr="0082252E" w:rsidRDefault="0082252E" w:rsidP="0082252E">
      <w:pPr>
        <w:spacing w:before="120" w:line="288" w:lineRule="auto"/>
        <w:ind w:firstLine="720"/>
        <w:jc w:val="both"/>
        <w:rPr>
          <w:sz w:val="28"/>
          <w:szCs w:val="28"/>
        </w:rPr>
      </w:pPr>
      <w:r w:rsidRPr="0082252E">
        <w:rPr>
          <w:sz w:val="28"/>
          <w:szCs w:val="28"/>
        </w:rPr>
        <w:t>Các điều 16, 17, 19 và 20 chủ yếu quản lý hoạt động nhận chế bản, in, gia công sau in thông qua hợp đồng và việc kiểm tra các loại giấy phép, giấy tờ, tài liệu do bên đặt in cung cấp đối với từng nhóm sản phẩm. Trong khi đó, thực tiễn đã phát sinh các phương thức như nhận và xử lý đơn hàng trực tuyến, in theo yêu cầu, quản trị sản xuất trên nền tảng số, tự động hóa và ứng dụng trí tuệ nhân tạo trong thiết kế, chế bản và quản lý sản xuất nhưng chưa được phản ánh đầy đủ trong quy định hiện hành.</w:t>
      </w:r>
    </w:p>
    <w:p w14:paraId="5FFBC7D6" w14:textId="77777777" w:rsidR="0082252E" w:rsidRPr="0082252E" w:rsidRDefault="0082252E" w:rsidP="0082252E">
      <w:pPr>
        <w:spacing w:before="120" w:line="288" w:lineRule="auto"/>
        <w:ind w:firstLine="720"/>
        <w:jc w:val="both"/>
        <w:rPr>
          <w:sz w:val="28"/>
          <w:szCs w:val="28"/>
        </w:rPr>
      </w:pPr>
      <w:r w:rsidRPr="0082252E">
        <w:rPr>
          <w:sz w:val="28"/>
          <w:szCs w:val="28"/>
        </w:rPr>
        <w:t xml:space="preserve">Khoản 5 Điều 15 đã cho phép lưu giữ sản phẩm hoặc mẫu thiết kế dưới dạng bản điện tử, bản chụp, bản scan, nhưng việc quy định tệp tin lưu trong CD, CD-ROM, USB, ổ cứng cho thấy cách thức quản lý vẫn chủ yếu theo tư duy lưu giữ hồ sơ riêng lẻ, chưa hình thành phương thức quản lý dữ liệu điện tử xuyên suốt quá trình sản xuất. </w:t>
      </w:r>
    </w:p>
    <w:p w14:paraId="592E4B8F" w14:textId="77777777" w:rsidR="0082252E" w:rsidRPr="0082252E" w:rsidRDefault="0082252E" w:rsidP="0082252E">
      <w:pPr>
        <w:spacing w:before="120" w:line="288" w:lineRule="auto"/>
        <w:ind w:firstLine="720"/>
        <w:jc w:val="both"/>
        <w:rPr>
          <w:sz w:val="28"/>
          <w:szCs w:val="28"/>
        </w:rPr>
      </w:pPr>
      <w:r w:rsidRPr="0082252E">
        <w:rPr>
          <w:sz w:val="28"/>
          <w:szCs w:val="28"/>
        </w:rPr>
        <w:lastRenderedPageBreak/>
        <w:t xml:space="preserve">Thứ ba, cơ chế quản lý thiết bị in còn phân tán theo từng khâu, chưa bảo đảm theo dõi đầy đủ vòng đời của thiết bị. Điều 27 quy định việc khai báo trước khi nhập khẩu và tiêu chí tuổi đối với thiết bị in; Điều 28 quy định hồ sơ, thủ tục khai báo và cấp giấy xác nhận nhập khẩu; Điều 29 quy định trách nhiệm của tổ chức, cá nhân nhập khẩu thiết bị. </w:t>
      </w:r>
    </w:p>
    <w:p w14:paraId="60159F96" w14:textId="77777777" w:rsidR="0082252E" w:rsidRPr="0082252E" w:rsidRDefault="0082252E" w:rsidP="0082252E">
      <w:pPr>
        <w:spacing w:before="120" w:line="288" w:lineRule="auto"/>
        <w:ind w:firstLine="720"/>
        <w:jc w:val="both"/>
        <w:rPr>
          <w:sz w:val="28"/>
          <w:szCs w:val="28"/>
        </w:rPr>
      </w:pPr>
      <w:r w:rsidRPr="0082252E">
        <w:rPr>
          <w:sz w:val="28"/>
          <w:szCs w:val="28"/>
        </w:rPr>
        <w:t>Điều 30 quy định thiết bị chỉ được sử dụng khi cơ sở đáp ứng điều kiện hoạt động; riêng máy photocopy màu và máy in có chức năng photocopy màu phải khai báo trước khi sử dụng và thông báo khi thanh lý. Tuy nhiên, các thông tin về nhập khẩu, đưa vào sử dụng, thay đổi chủ thể sử dụng, chuyển nhượng và thanh lý chưa được liên kết trên một hệ thống dữ liệu thống nhất; chưa có cơ chế định danh để theo dõi thiết bị xuyên suốt quá trình sử dụng. Quy định về khai báo sử dụng và thanh lý cũng mới tập trung vào một số loại thiết bị, chưa đáp ứng yêu cầu quản lý thiết bị dựa trên dữ liệu và phục vụ hậu kiểm.</w:t>
      </w:r>
    </w:p>
    <w:p w14:paraId="38983A40" w14:textId="77777777" w:rsidR="0082252E" w:rsidRPr="0082252E" w:rsidRDefault="0082252E" w:rsidP="0082252E">
      <w:pPr>
        <w:spacing w:before="120" w:line="288" w:lineRule="auto"/>
        <w:ind w:firstLine="720"/>
        <w:jc w:val="both"/>
        <w:rPr>
          <w:sz w:val="28"/>
          <w:szCs w:val="28"/>
        </w:rPr>
      </w:pPr>
      <w:r w:rsidRPr="0082252E">
        <w:rPr>
          <w:sz w:val="28"/>
          <w:szCs w:val="28"/>
        </w:rPr>
        <w:t xml:space="preserve">Thứ tư, các quy định về dữ liệu trong Nghị định hiện hành còn phân tán, chưa hình thành cơ chế quản lý cơ sở dữ liệu ngành in thống nhất và đầy đủ. Khoản 3 Điều 12 đã quy định cơ quan cấp phép cập nhật thông tin vào cơ sở dữ liệu quốc gia về hoạt động in; khoản 5 Điều 14 quy định cập nhật thông tin đăng ký của cơ sở in vào cơ sở dữ liệu; Điều 25 quy định cơ quan tiếp nhận khai báo hoạt động photocopy cập nhật thông tin vào cơ sở dữ liệu của cơ quan mình để quản lý. </w:t>
      </w:r>
    </w:p>
    <w:p w14:paraId="42FF6D49" w14:textId="77777777" w:rsidR="0082252E" w:rsidRPr="0082252E" w:rsidRDefault="0082252E" w:rsidP="0082252E">
      <w:pPr>
        <w:spacing w:before="120" w:line="288" w:lineRule="auto"/>
        <w:ind w:firstLine="720"/>
        <w:jc w:val="both"/>
        <w:rPr>
          <w:sz w:val="28"/>
          <w:szCs w:val="28"/>
        </w:rPr>
      </w:pPr>
      <w:r w:rsidRPr="0082252E">
        <w:rPr>
          <w:sz w:val="28"/>
          <w:szCs w:val="28"/>
        </w:rPr>
        <w:t xml:space="preserve">Tuy nhiên, Nghị định chưa quy định thành một chế định riêng về cơ sở dữ liệu hoạt động in, bao gồm phạm vi dữ liệu về cơ sở in, thiết bị, sản phẩm và hoạt động in; trách nhiệm tạo lập, cập nhật, chuẩn hóa và bảo đảm chất lượng dữ liệu; nguyên tắc khai thác, sử dụng và chia sẻ dữ liệu. Điều 5 hiện hành mới giao cơ quan quản lý thực hiện chế độ thông tin, báo cáo, thống kê, chưa quy định cơ chế kết nối dữ liệu với hải quan, thuế, đăng ký doanh nghiệp, quản lý thị trường và các hệ thống thông tin có liên quan để phục vụ hậu kiểm, thanh tra, kiểm tra, thống kê, dự báo và hoạch định chính sách. </w:t>
      </w:r>
    </w:p>
    <w:p w14:paraId="5C1060A9" w14:textId="77777777" w:rsidR="0082252E" w:rsidRPr="0082252E" w:rsidRDefault="0082252E" w:rsidP="0082252E">
      <w:pPr>
        <w:spacing w:before="120" w:line="288" w:lineRule="auto"/>
        <w:ind w:firstLine="720"/>
        <w:jc w:val="both"/>
        <w:rPr>
          <w:sz w:val="28"/>
          <w:szCs w:val="28"/>
        </w:rPr>
      </w:pPr>
      <w:r w:rsidRPr="0082252E">
        <w:rPr>
          <w:sz w:val="28"/>
          <w:szCs w:val="28"/>
        </w:rPr>
        <w:t xml:space="preserve">Thứ năm, chính sách phát triển ngành in theo hướng hiện đại, xanh và bền vững đã được đặt ra nhưng còn ở mức nguyên tắc, chưa hình thành đầy đủ các công cụ và cơ chế thực hiện. Khoản 1 Điều 3 đã quy định khuyến khích, ưu đãi đầu tư ứng dụng công nghệ, kỹ thuật, thiết bị tiết kiệm năng lượng, nguyên liệu, sức lao động và thân thiện với môi trường; hạn chế sử dụng, sản xuất và nhập khẩu thiết bị có công nghệ lạc hậu, gây ô nhiễm môi trường. </w:t>
      </w:r>
    </w:p>
    <w:p w14:paraId="7B5916BF" w14:textId="77777777" w:rsidR="0082252E" w:rsidRPr="0082252E" w:rsidRDefault="0082252E" w:rsidP="0082252E">
      <w:pPr>
        <w:spacing w:before="120" w:line="288" w:lineRule="auto"/>
        <w:ind w:firstLine="720"/>
        <w:jc w:val="both"/>
        <w:rPr>
          <w:sz w:val="28"/>
          <w:szCs w:val="28"/>
        </w:rPr>
      </w:pPr>
      <w:r w:rsidRPr="0082252E">
        <w:rPr>
          <w:sz w:val="28"/>
          <w:szCs w:val="28"/>
        </w:rPr>
        <w:t xml:space="preserve">Khoản 2 Điều 4 xác định xây dựng, ban hành tiêu chuẩn, quy chuẩn kỹ thuật trong hoạt động in là một nội dung quản lý nhà nước; Điều 5 giao cơ quan </w:t>
      </w:r>
      <w:r w:rsidRPr="0082252E">
        <w:rPr>
          <w:sz w:val="28"/>
          <w:szCs w:val="28"/>
        </w:rPr>
        <w:lastRenderedPageBreak/>
        <w:t xml:space="preserve">quản lý nhà nước tổ chức nghiên cứu khoa học, ứng dụng công nghệ và xây dựng tiêu chuẩn, quy chuẩn kỹ thuật trong hoạt động in. </w:t>
      </w:r>
    </w:p>
    <w:p w14:paraId="23CA980C" w14:textId="77777777" w:rsidR="0082252E" w:rsidRDefault="0082252E" w:rsidP="0082252E">
      <w:pPr>
        <w:spacing w:before="120" w:line="288" w:lineRule="auto"/>
        <w:ind w:firstLine="720"/>
        <w:jc w:val="both"/>
        <w:rPr>
          <w:sz w:val="28"/>
          <w:szCs w:val="28"/>
        </w:rPr>
      </w:pPr>
      <w:r w:rsidRPr="0082252E">
        <w:rPr>
          <w:sz w:val="28"/>
          <w:szCs w:val="28"/>
        </w:rPr>
        <w:t>Tuy nhiên, các quy định này chưa được cụ thể hóa thành cơ chế phát triển ngành đồng bộ; chưa xác định rõ nội dung chuyển đổi số, chuyển đổi xanh phù hợp với đặc thù hoạt động in; chưa có cơ chế hỗ trợ doanh nghiệp đổi mới công nghệ, nâng cao năng suất, chất lượng, sử dụng tiết kiệm năng lượng, nguyên liệu, giảm phát thải, phát triển kinh tế tuần hoàn và nâng cao khả năng tham gia chuỗi cung ứng trong nước và quốc tế.</w:t>
      </w:r>
    </w:p>
    <w:p w14:paraId="22BDBD50" w14:textId="77777777" w:rsidR="00CB04DE" w:rsidRPr="00264086" w:rsidRDefault="00CB04DE" w:rsidP="00CB04DE">
      <w:pPr>
        <w:spacing w:before="120" w:line="288" w:lineRule="auto"/>
        <w:ind w:firstLine="720"/>
        <w:jc w:val="both"/>
        <w:rPr>
          <w:sz w:val="28"/>
          <w:szCs w:val="28"/>
        </w:rPr>
      </w:pPr>
      <w:r w:rsidRPr="00264086">
        <w:rPr>
          <w:sz w:val="28"/>
          <w:szCs w:val="28"/>
        </w:rPr>
        <w:t>Thứ sáu, Nghị định hiện hành đã áp dụng yêu cầu quản lý khác nhau đối với một số nhóm sản phẩm in nhưng chưa hình thành cơ chế quản lý dựa trên mức độ rủi ro. Điều 16 quy định điều kiện chung về hợp đồng và giấy tờ khi nhận chế bản, in, gia công sau in; Điều 17 quy định riêng đối với ấn phẩm báo chí; Điều 19 đối với hóa đơn tài chính, thẻ và giấy tờ có sẵn mệnh giá; Điều 20 đối với tem chống giả.</w:t>
      </w:r>
    </w:p>
    <w:p w14:paraId="64145F61" w14:textId="77777777" w:rsidR="00CB04DE" w:rsidRPr="00264086" w:rsidRDefault="00CB04DE" w:rsidP="00CB04DE">
      <w:pPr>
        <w:spacing w:before="120" w:line="288" w:lineRule="auto"/>
        <w:ind w:firstLine="720"/>
        <w:jc w:val="both"/>
        <w:rPr>
          <w:sz w:val="28"/>
          <w:szCs w:val="28"/>
        </w:rPr>
      </w:pPr>
      <w:r w:rsidRPr="00264086">
        <w:rPr>
          <w:sz w:val="28"/>
          <w:szCs w:val="28"/>
        </w:rPr>
        <w:t>Như vậy, Nghị định đã xác định một số nhóm sản phẩm in có yêu cầu quản lý đặc thù, nhưng việc áp dụng các yêu cầu quản lý chủ yếu căn cứ vào loại sản phẩm và giấy tờ phải có khi nhận in, chưa hình thành cơ chế đánh giá, phân loại mức độ tuân thủ của cơ sở in và mức độ rủi ro của thiết bị in, hoạt động in để làm căn cứ áp dụng phương thức quản lý phù hợp; chưa gắn mức độ tuân thủ của cơ sở với phương thức, mức độ và tần suất thanh tra, kiểm tra, hậu kiểm.</w:t>
      </w:r>
    </w:p>
    <w:p w14:paraId="7C9C0AB7" w14:textId="77777777" w:rsidR="00CB04DE" w:rsidRPr="00264086" w:rsidRDefault="00CB04DE" w:rsidP="00CB04DE">
      <w:pPr>
        <w:spacing w:before="120" w:line="288" w:lineRule="auto"/>
        <w:ind w:firstLine="720"/>
        <w:jc w:val="both"/>
        <w:rPr>
          <w:sz w:val="28"/>
          <w:szCs w:val="28"/>
        </w:rPr>
      </w:pPr>
      <w:r w:rsidRPr="00264086">
        <w:rPr>
          <w:sz w:val="28"/>
          <w:szCs w:val="28"/>
        </w:rPr>
        <w:t>Do đó, việc quản lý đối với cơ sở in và hoạt động in có nguy cơ cao hiện vẫn chủ yếu dựa vào các yêu cầu về điều kiện, hồ sơ, giấy tờ và kiểm tra theo quy định, chưa chuyển mạnh sang phương thức quản lý dựa trên dữ liệu, mức độ tuân thủ và rủi ro, dẫn đến việc phân bổ nguồn lực thanh tra, kiểm tra chưa thực sự tập trung vào các cơ sở, thiết bị và hoạt động có nguy cơ cao.</w:t>
      </w:r>
    </w:p>
    <w:p w14:paraId="1D54C6E0" w14:textId="44BD7647" w:rsidR="0082252E" w:rsidRPr="0082252E" w:rsidRDefault="0082252E" w:rsidP="0082252E">
      <w:pPr>
        <w:spacing w:before="120" w:line="288" w:lineRule="auto"/>
        <w:ind w:firstLine="720"/>
        <w:jc w:val="both"/>
        <w:rPr>
          <w:sz w:val="28"/>
          <w:szCs w:val="28"/>
        </w:rPr>
      </w:pPr>
      <w:r w:rsidRPr="0082252E">
        <w:rPr>
          <w:sz w:val="28"/>
          <w:szCs w:val="28"/>
        </w:rPr>
        <w:t xml:space="preserve">Thứ </w:t>
      </w:r>
      <w:r w:rsidR="001B1ECF">
        <w:rPr>
          <w:sz w:val="28"/>
          <w:szCs w:val="28"/>
        </w:rPr>
        <w:t>bảy</w:t>
      </w:r>
      <w:r w:rsidRPr="0082252E">
        <w:rPr>
          <w:sz w:val="28"/>
          <w:szCs w:val="28"/>
        </w:rPr>
        <w:t xml:space="preserve">, chế độ thông tin, báo cáo, lưu giữ hồ sơ và một số quy trình quản lý vẫn chủ yếu được thiết kế theo phương thức quản lý bằng hồ sơ, văn bản riêng lẻ, chưa chuyển đầy đủ sang quản lý dữ liệu số. Điều 8 quy định cơ sở in thực hiện báo cáo định kỳ hoặc đột xuất; báo cáo chủ yếu bằng văn bản theo mẫu gửi cơ quan quản lý. Điểm đ khoản 4 Điều 8 mặc dù đã cho phép sử dụng hệ thống báo cáo điện tử khi có hệ thống, nhưng vẫn quy định báo cáo giấy, gửi qua bưu chính, trực tiếp hoặc thư điện tử; trường </w:t>
      </w:r>
      <w:r w:rsidRPr="007C0FD7">
        <w:rPr>
          <w:sz w:val="28"/>
          <w:szCs w:val="28"/>
        </w:rPr>
        <w:t>hợp gửi qua thư điện tử phải kèm tệp Word hoặc Excel và bản PDF được quét từ văn bản giấy.</w:t>
      </w:r>
      <w:r w:rsidRPr="0082252E">
        <w:rPr>
          <w:sz w:val="28"/>
          <w:szCs w:val="28"/>
        </w:rPr>
        <w:t xml:space="preserve"> </w:t>
      </w:r>
    </w:p>
    <w:p w14:paraId="585E3E17" w14:textId="77777777" w:rsidR="0082252E" w:rsidRPr="0082252E" w:rsidRDefault="0082252E" w:rsidP="0082252E">
      <w:pPr>
        <w:spacing w:before="120" w:line="288" w:lineRule="auto"/>
        <w:ind w:firstLine="720"/>
        <w:jc w:val="both"/>
        <w:rPr>
          <w:sz w:val="28"/>
          <w:szCs w:val="28"/>
        </w:rPr>
      </w:pPr>
      <w:r w:rsidRPr="0082252E">
        <w:rPr>
          <w:sz w:val="28"/>
          <w:szCs w:val="28"/>
        </w:rPr>
        <w:t xml:space="preserve">Khoản 5 Điều 15 quy định lưu giữ hồ sơ liên quan đến sản phẩm nhận in trong 24 tháng, gồm hợp đồng, sản phẩm hoặc mẫu thiết kế và các giấy tờ liên </w:t>
      </w:r>
      <w:r w:rsidRPr="0082252E">
        <w:rPr>
          <w:sz w:val="28"/>
          <w:szCs w:val="28"/>
        </w:rPr>
        <w:lastRenderedPageBreak/>
        <w:t xml:space="preserve">quan; bản điện tử vẫn được xác định chủ yếu dưới dạng tệp lưu trên các phương tiện lưu trữ riêng lẻ. Điều 23 còn quy định việc cập nhật sản phẩm nhận chế bản, in, gia công sau in cho nước ngoài vào “Sổ quản lý ấn phẩm nhận chế bản, in, gia công sau in” và thực hiện khai báo bằng văn bản đối với một số nhóm sản phẩm. </w:t>
      </w:r>
    </w:p>
    <w:p w14:paraId="3280D378" w14:textId="77777777" w:rsidR="0082252E" w:rsidRPr="0082252E" w:rsidRDefault="0082252E" w:rsidP="0082252E">
      <w:pPr>
        <w:spacing w:before="120" w:line="288" w:lineRule="auto"/>
        <w:ind w:firstLine="720"/>
        <w:jc w:val="both"/>
        <w:rPr>
          <w:sz w:val="28"/>
          <w:szCs w:val="28"/>
        </w:rPr>
      </w:pPr>
      <w:r w:rsidRPr="0082252E">
        <w:rPr>
          <w:sz w:val="28"/>
          <w:szCs w:val="28"/>
        </w:rPr>
        <w:t>Các quy định này dẫn đến việc thông tin về cơ sở in, hợp đồng, sản phẩm, thiết bị và hoạt động in còn được tạo lập, lưu giữ và báo cáo qua nhiều hồ sơ, biểu mẫu và hệ thống riêng biệt; chưa thực hiện đầy đủ nguyên tắc dữ liệu được tạo lập một lần, cập nhật và khai thác nhiều lần. Đây là hạn chế cần khắc phục để giảm giấy tờ, giảm chi phí tuân thủ, nâng cao chất lượng dữ liệu và chuyển phương thức quản lý từ tiếp nhận báo cáo, hồ sơ sang khai thác dữ liệu phục vụ quản lý, hậu kiểm và thanh tra, kiểm tra.</w:t>
      </w:r>
    </w:p>
    <w:p w14:paraId="72CB53B0" w14:textId="77777777" w:rsidR="00C75577" w:rsidRPr="001B1ECF" w:rsidRDefault="00C75577" w:rsidP="00C47D6A">
      <w:pPr>
        <w:pStyle w:val="Heading3"/>
        <w:spacing w:before="120" w:after="0" w:line="288" w:lineRule="auto"/>
        <w:ind w:firstLine="720"/>
        <w:jc w:val="both"/>
        <w:rPr>
          <w:rFonts w:cs="Times New Roman"/>
          <w:i/>
          <w:iCs/>
          <w:color w:val="auto"/>
        </w:rPr>
      </w:pPr>
      <w:r w:rsidRPr="001B1ECF">
        <w:rPr>
          <w:rFonts w:cs="Times New Roman"/>
          <w:i/>
          <w:iCs/>
          <w:color w:val="auto"/>
        </w:rPr>
        <w:t>b) Hạn chế trong tổ chức thực hiện</w:t>
      </w:r>
    </w:p>
    <w:p w14:paraId="7D566F3C" w14:textId="77777777" w:rsidR="00C75577" w:rsidRPr="00C47D6A" w:rsidRDefault="00C75577" w:rsidP="00C47D6A">
      <w:pPr>
        <w:pStyle w:val="isselectedend"/>
        <w:spacing w:before="120" w:beforeAutospacing="0" w:after="0" w:afterAutospacing="0" w:line="288" w:lineRule="auto"/>
        <w:ind w:firstLine="720"/>
        <w:jc w:val="both"/>
        <w:rPr>
          <w:sz w:val="28"/>
          <w:szCs w:val="28"/>
        </w:rPr>
      </w:pPr>
      <w:r w:rsidRPr="00C47D6A">
        <w:rPr>
          <w:sz w:val="28"/>
          <w:szCs w:val="28"/>
        </w:rPr>
        <w:t>Việc tổ chức thi hành Nghị định giữa các địa phương còn chưa đồng đều. Một số địa phương đã chủ động triển khai công tác quản lý, ứng dụng công nghệ thông tin và tăng cường thanh tra, kiểm tra, trong khi một số địa phương còn lúng túng trong việc áp dụng quy định, công tác tuyên truyền, phổ biến pháp luật chưa thường xuyên; việc theo dõi, thống kê và cập nhật thông tin về cơ sở in, thiết bị in và hoạt động của doanh nghiệp chưa đầy đủ, ảnh hưởng đến chất lượng dữ liệu phục vụ quản lý nhà nước.</w:t>
      </w:r>
    </w:p>
    <w:p w14:paraId="77F64B00" w14:textId="77777777" w:rsidR="00C75577" w:rsidRPr="00C47D6A" w:rsidRDefault="00C75577" w:rsidP="00C47D6A">
      <w:pPr>
        <w:pStyle w:val="isselectedend"/>
        <w:spacing w:before="120" w:beforeAutospacing="0" w:after="0" w:afterAutospacing="0" w:line="288" w:lineRule="auto"/>
        <w:ind w:firstLine="720"/>
        <w:jc w:val="both"/>
        <w:rPr>
          <w:sz w:val="28"/>
          <w:szCs w:val="28"/>
        </w:rPr>
      </w:pPr>
      <w:r w:rsidRPr="00C47D6A">
        <w:rPr>
          <w:sz w:val="28"/>
          <w:szCs w:val="28"/>
        </w:rPr>
        <w:t>Đội ngũ công chức thực hiện quản lý hoạt động in tại nhiều địa phương chủ yếu kiêm nhiệm, chưa được đào tạo chuyên sâu về công nghệ in và quản lý ngành in; việc cập nhật kiến thức về công nghệ số, trí tuệ nhân tạo, chuyển đổi xanh, quản lý dữ liệu và các mô hình sản xuất mới còn hạn chế. Trong khi đó, yêu cầu quản lý ngày càng phức tạp, đòi hỏi đội ngũ thực thi phải có năng lực chuyên môn và kỹ năng quản lý hiện đại.</w:t>
      </w:r>
    </w:p>
    <w:p w14:paraId="3EA84918" w14:textId="77777777" w:rsidR="00C75577" w:rsidRPr="00C47D6A" w:rsidRDefault="00C75577" w:rsidP="00C47D6A">
      <w:pPr>
        <w:pStyle w:val="isselectedend"/>
        <w:spacing w:before="120" w:beforeAutospacing="0" w:after="0" w:afterAutospacing="0" w:line="288" w:lineRule="auto"/>
        <w:ind w:firstLine="720"/>
        <w:jc w:val="both"/>
        <w:rPr>
          <w:sz w:val="28"/>
          <w:szCs w:val="28"/>
        </w:rPr>
      </w:pPr>
      <w:r w:rsidRPr="00C47D6A">
        <w:rPr>
          <w:sz w:val="28"/>
          <w:szCs w:val="28"/>
        </w:rPr>
        <w:t>Việc ứng dụng công nghệ thông tin trong quản lý hoạt động in còn phân tán; chưa hình thành cơ sở dữ liệu ngành in thống nhất trên phạm vi toàn quốc; việc kết nối, chia sẻ dữ liệu giữa Trung ương và địa phương, cũng như với các cơ quan quản lý nhà nước có liên quan còn hạn chế, ảnh hưởng đến hiệu quả quản lý, công tác thống kê, dự báo và xây dựng chính sách.</w:t>
      </w:r>
    </w:p>
    <w:p w14:paraId="5908EE91" w14:textId="77777777" w:rsidR="00C75577" w:rsidRPr="001D5734" w:rsidRDefault="00C75577" w:rsidP="00C47D6A">
      <w:pPr>
        <w:pStyle w:val="Heading3"/>
        <w:spacing w:before="120" w:after="0" w:line="288" w:lineRule="auto"/>
        <w:ind w:firstLine="720"/>
        <w:jc w:val="both"/>
        <w:rPr>
          <w:rFonts w:cs="Times New Roman"/>
          <w:i/>
          <w:iCs/>
          <w:color w:val="auto"/>
        </w:rPr>
      </w:pPr>
      <w:r w:rsidRPr="001D5734">
        <w:rPr>
          <w:rFonts w:cs="Times New Roman"/>
          <w:i/>
          <w:iCs/>
          <w:color w:val="auto"/>
        </w:rPr>
        <w:t>c) Hạn chế, bất cập của hệ thống pháp luật</w:t>
      </w:r>
    </w:p>
    <w:p w14:paraId="46B50A24" w14:textId="77777777" w:rsidR="00C75577" w:rsidRPr="00C47D6A" w:rsidRDefault="00C75577" w:rsidP="00C47D6A">
      <w:pPr>
        <w:pStyle w:val="isselectedend"/>
        <w:spacing w:before="120" w:beforeAutospacing="0" w:after="0" w:afterAutospacing="0" w:line="288" w:lineRule="auto"/>
        <w:ind w:firstLine="720"/>
        <w:jc w:val="both"/>
        <w:rPr>
          <w:sz w:val="28"/>
          <w:szCs w:val="28"/>
        </w:rPr>
      </w:pPr>
      <w:r w:rsidRPr="00C47D6A">
        <w:rPr>
          <w:sz w:val="28"/>
          <w:szCs w:val="28"/>
        </w:rPr>
        <w:t xml:space="preserve">Sau hơn 10 năm thi hành, nhiều quy định pháp luật về đầu tư, doanh nghiệp, giao dịch điện tử, dữ liệu, bảo vệ môi trường, khoa học và công nghệ, thanh tra, phân cấp, phân quyền và cải cách thủ tục hành chính đã được sửa đổi, bổ sung hoặc ban hành mới. Tuy nhiên, Nghị định số 60/2014/NĐ-CP chưa được rà soát, </w:t>
      </w:r>
      <w:r w:rsidRPr="00C47D6A">
        <w:rPr>
          <w:sz w:val="28"/>
          <w:szCs w:val="28"/>
        </w:rPr>
        <w:lastRenderedPageBreak/>
        <w:t>cập nhật toàn diện để bảo đảm tính thống nhất, đồng bộ với hệ thống pháp luật hiện hành.</w:t>
      </w:r>
    </w:p>
    <w:p w14:paraId="2A52DC46" w14:textId="77777777" w:rsidR="00C75577" w:rsidRPr="00C47D6A" w:rsidRDefault="00C75577" w:rsidP="00C47D6A">
      <w:pPr>
        <w:pStyle w:val="isselectedend"/>
        <w:spacing w:before="120" w:beforeAutospacing="0" w:after="0" w:afterAutospacing="0" w:line="288" w:lineRule="auto"/>
        <w:ind w:firstLine="720"/>
        <w:jc w:val="both"/>
        <w:rPr>
          <w:sz w:val="28"/>
          <w:szCs w:val="28"/>
        </w:rPr>
      </w:pPr>
      <w:r w:rsidRPr="00C47D6A">
        <w:rPr>
          <w:sz w:val="28"/>
          <w:szCs w:val="28"/>
        </w:rPr>
        <w:t>Một số quy định còn chồng chéo hoặc chưa phù hợp với phương thức quản lý mới; chưa thể chế hóa đầy đủ các chủ trương của Đảng về chuyển đổi số, phát triển khoa học, công nghệ, đổi mới sáng tạo, chuyển đổi xanh, cải cách thể chế và phát triển công nghiệp văn hóa. Đây là những nội dung cần được nghiên cứu, hoàn thiện trong Nghị định thay thế.</w:t>
      </w:r>
    </w:p>
    <w:p w14:paraId="47D93110" w14:textId="77777777" w:rsidR="00C75577" w:rsidRPr="006C2CD3" w:rsidRDefault="00C75577" w:rsidP="00C47D6A">
      <w:pPr>
        <w:pStyle w:val="Heading3"/>
        <w:spacing w:before="120" w:after="0" w:line="288" w:lineRule="auto"/>
        <w:ind w:firstLine="720"/>
        <w:jc w:val="both"/>
        <w:rPr>
          <w:rFonts w:cs="Times New Roman"/>
          <w:i/>
          <w:iCs/>
          <w:color w:val="auto"/>
        </w:rPr>
      </w:pPr>
      <w:r w:rsidRPr="006C2CD3">
        <w:rPr>
          <w:rFonts w:cs="Times New Roman"/>
          <w:i/>
          <w:iCs/>
          <w:color w:val="auto"/>
        </w:rPr>
        <w:t>d) Hạn chế trong phân cấp, phân quyền</w:t>
      </w:r>
    </w:p>
    <w:p w14:paraId="723BFF29" w14:textId="77777777" w:rsidR="00C75577" w:rsidRPr="00C47D6A" w:rsidRDefault="00C75577" w:rsidP="00C47D6A">
      <w:pPr>
        <w:pStyle w:val="isselectedend"/>
        <w:spacing w:before="120" w:beforeAutospacing="0" w:after="0" w:afterAutospacing="0" w:line="288" w:lineRule="auto"/>
        <w:ind w:firstLine="720"/>
        <w:jc w:val="both"/>
        <w:rPr>
          <w:sz w:val="28"/>
          <w:szCs w:val="28"/>
        </w:rPr>
      </w:pPr>
      <w:r w:rsidRPr="00C47D6A">
        <w:rPr>
          <w:sz w:val="28"/>
          <w:szCs w:val="28"/>
        </w:rPr>
        <w:t>Mặc dù Nghị định đã phân cấp một số nhiệm vụ quản lý cho địa phương, nhưng phạm vi phân cấp chưa tương xứng với năng lực quản lý và yêu cầu cải cách hành chính hiện nay. Một số nhiệm vụ vẫn tập trung ở cơ quan trung ương hoặc chưa phân định rõ trách nhiệm giữa các cấp quản lý, dẫn đến việc tổ chức thực hiện ở một số địa phương còn thiếu thống nhất và chưa phát huy đầy đủ tính chủ động của chính quyền địa phương.</w:t>
      </w:r>
    </w:p>
    <w:p w14:paraId="02B8CB9F" w14:textId="77777777" w:rsidR="00C75577" w:rsidRPr="00C47D6A" w:rsidRDefault="00C75577" w:rsidP="00C47D6A">
      <w:pPr>
        <w:pStyle w:val="NormalWeb"/>
        <w:spacing w:before="120" w:beforeAutospacing="0" w:after="0" w:afterAutospacing="0" w:line="288" w:lineRule="auto"/>
        <w:ind w:firstLine="720"/>
        <w:jc w:val="both"/>
        <w:rPr>
          <w:sz w:val="28"/>
          <w:szCs w:val="28"/>
        </w:rPr>
      </w:pPr>
      <w:r w:rsidRPr="00C47D6A">
        <w:rPr>
          <w:sz w:val="28"/>
          <w:szCs w:val="28"/>
        </w:rPr>
        <w:t>Bên cạnh đó, việc phân cấp chưa gắn với xây dựng cơ sở dữ liệu dùng chung, quy trình quản lý thống nhất, cơ chế giám sát, đánh giá rủi ro và nâng cao năng lực của đội ngũ thực thi. Trong bối cảnh tiếp tục đẩy mạnh phân cấp, phân quyền gắn với kiểm tra, giám sát và kiểm soát quyền lực theo chủ trương của Đảng và Chính phủ, cần tiếp tục rà soát, điều chỉnh thẩm quyền quản lý theo hướng giao nhiều hơn cho địa phương đối với các nhiệm vụ có thể thực hiện hiệu quả tại cơ sở; đồng thời ứng dụng mạnh mẽ công nghệ số và cơ sở dữ liệu dùng chung để bảo đảm quản lý thống nhất trên phạm vi cả nước.</w:t>
      </w:r>
    </w:p>
    <w:p w14:paraId="2EC624D2" w14:textId="77777777" w:rsidR="00D579CC" w:rsidRPr="00C47D6A" w:rsidRDefault="00D579CC" w:rsidP="00C47D6A">
      <w:pPr>
        <w:spacing w:before="120" w:line="288" w:lineRule="auto"/>
        <w:ind w:firstLine="720"/>
        <w:jc w:val="both"/>
        <w:rPr>
          <w:b/>
          <w:sz w:val="28"/>
          <w:szCs w:val="28"/>
        </w:rPr>
      </w:pPr>
      <w:r w:rsidRPr="00C47D6A">
        <w:rPr>
          <w:b/>
          <w:sz w:val="28"/>
          <w:szCs w:val="28"/>
        </w:rPr>
        <w:t>3. Nguyên nhân</w:t>
      </w:r>
    </w:p>
    <w:p w14:paraId="027F4F34" w14:textId="77777777" w:rsidR="00D579CC" w:rsidRPr="00C47D6A" w:rsidRDefault="00D579CC" w:rsidP="00C47D6A">
      <w:pPr>
        <w:spacing w:before="120" w:line="288" w:lineRule="auto"/>
        <w:ind w:firstLine="720"/>
        <w:jc w:val="both"/>
        <w:rPr>
          <w:i/>
          <w:sz w:val="28"/>
          <w:szCs w:val="28"/>
        </w:rPr>
      </w:pPr>
      <w:r w:rsidRPr="00C47D6A">
        <w:rPr>
          <w:i/>
          <w:sz w:val="28"/>
          <w:szCs w:val="28"/>
        </w:rPr>
        <w:t>a) Nguyên nhân khách quan</w:t>
      </w:r>
    </w:p>
    <w:p w14:paraId="06C3C097" w14:textId="77777777" w:rsidR="00C138C8" w:rsidRPr="00C138C8" w:rsidRDefault="00C138C8" w:rsidP="00C47D6A">
      <w:pPr>
        <w:spacing w:before="120" w:line="288" w:lineRule="auto"/>
        <w:ind w:firstLine="720"/>
        <w:jc w:val="both"/>
        <w:rPr>
          <w:sz w:val="28"/>
          <w:szCs w:val="28"/>
        </w:rPr>
      </w:pPr>
      <w:r w:rsidRPr="00C138C8">
        <w:rPr>
          <w:sz w:val="28"/>
          <w:szCs w:val="28"/>
        </w:rPr>
        <w:t>Thứ nhất, sau hơn 10 năm thi hành, bối cảnh phát triển kinh tế - xã hội trong nước và quốc tế đã có nhiều thay đổi sâu sắc. Sự phát triển nhanh của khoa học, công nghệ, đặc biệt là công nghệ số, trí tuệ nhân tạo, dữ liệu lớn, tự động hóa và các mô hình sản xuất thông minh đã làm thay đổi căn bản phương thức tổ chức hoạt động của ngành in. Nhiều mô hình kinh doanh mới như in theo yêu cầu (Print-on-Demand), in trực tuyến, sản xuất theo đơn hàng điện tử và quản trị sản xuất trên nền tảng số phát triển mạnh, trong khi các quy định hiện hành được xây dựng trên cơ sở điều kiện kinh tế - xã hội của hơn mười năm trước nên không còn theo kịp tốc độ phát triển của thực tiễn.</w:t>
      </w:r>
    </w:p>
    <w:p w14:paraId="1EC016BB" w14:textId="77777777" w:rsidR="00C138C8" w:rsidRPr="00C138C8" w:rsidRDefault="00C138C8" w:rsidP="00C47D6A">
      <w:pPr>
        <w:spacing w:before="120" w:line="288" w:lineRule="auto"/>
        <w:ind w:firstLine="720"/>
        <w:jc w:val="both"/>
        <w:rPr>
          <w:sz w:val="28"/>
          <w:szCs w:val="28"/>
        </w:rPr>
      </w:pPr>
      <w:r w:rsidRPr="00C138C8">
        <w:rPr>
          <w:sz w:val="28"/>
          <w:szCs w:val="28"/>
        </w:rPr>
        <w:t xml:space="preserve">Thứ hai, chủ trương, đường lối của Đảng và chính sách của Nhà nước về hoàn thiện thể chế, phát triển khoa học, công nghệ, đổi mới sáng tạo, chuyển đổi </w:t>
      </w:r>
      <w:r w:rsidRPr="00C138C8">
        <w:rPr>
          <w:sz w:val="28"/>
          <w:szCs w:val="28"/>
        </w:rPr>
        <w:lastRenderedPageBreak/>
        <w:t>số, chuyển đổi xanh, cải cách thủ tục hành chính, phân cấp, phân quyền và phát triển công nghiệp văn hóa đã có nhiều đổi mới. Những yêu cầu mới này đòi hỏi phải chuyển mạnh phương thức quản lý nhà nước từ tiền kiểm sang hậu kiểm, từ quản lý bằng hồ sơ hành chính sang quản lý dựa trên dữ liệu số và đánh giá mức độ rủi ro, vượt ra ngoài phạm vi điều chỉnh của Nghị định hiện hành.</w:t>
      </w:r>
    </w:p>
    <w:p w14:paraId="4A34CE69" w14:textId="77777777" w:rsidR="00C138C8" w:rsidRPr="00C138C8" w:rsidRDefault="00C138C8" w:rsidP="00C47D6A">
      <w:pPr>
        <w:spacing w:before="120" w:line="288" w:lineRule="auto"/>
        <w:ind w:firstLine="720"/>
        <w:jc w:val="both"/>
        <w:rPr>
          <w:sz w:val="28"/>
          <w:szCs w:val="28"/>
        </w:rPr>
      </w:pPr>
      <w:r w:rsidRPr="00C138C8">
        <w:rPr>
          <w:sz w:val="28"/>
          <w:szCs w:val="28"/>
        </w:rPr>
        <w:t>Thứ ba, hệ thống pháp luật có liên quan đến hoạt động in đã được sửa đổi, bổ sung hoặc ban hành mới trên nhiều lĩnh vực như đầu tư, doanh nghiệp, giao dịch điện tử, dữ liệu, bảo vệ môi trường, khoa học và công nghệ, tổ chức chính quyền địa phương, thanh tra, cải cách thủ tục hành chính và phân cấp, phân quyền. Điều này đặt ra yêu cầu phải rà soát, sửa đổi đồng bộ các quy định về hoạt động in nhằm bảo đảm tính thống nhất của hệ thống pháp luật.</w:t>
      </w:r>
    </w:p>
    <w:p w14:paraId="66DF811C" w14:textId="4F4C11A6" w:rsidR="00C138C8" w:rsidRPr="00C138C8" w:rsidRDefault="00C138C8" w:rsidP="00C47D6A">
      <w:pPr>
        <w:spacing w:before="120" w:line="288" w:lineRule="auto"/>
        <w:ind w:firstLine="720"/>
        <w:jc w:val="both"/>
        <w:rPr>
          <w:sz w:val="28"/>
          <w:szCs w:val="28"/>
        </w:rPr>
      </w:pPr>
      <w:r w:rsidRPr="00C138C8">
        <w:rPr>
          <w:sz w:val="28"/>
          <w:szCs w:val="28"/>
        </w:rPr>
        <w:t>Thứ tư, quá trình hội nhập kinh tế quốc tế ngày càng sâu rộng cùng với sự dịch chuyển chuỗi cung ứng toàn cầu đã làm gia tăng yêu cầu về chất lượng sản phẩm, tiêu chuẩn kỹ thuật, chuyển đổi xanh, giảm phát thải và quản trị chuỗi cung ứng. Đây là những yêu cầu mới mà khuôn khổ pháp lý hiện hành về hoạt động in chưa điều chỉnh đầy đủ, làm hạn chế khả năng nâng cao năng lực cạnh tranh của doanh nghiệp ngành in Việt Nam.</w:t>
      </w:r>
    </w:p>
    <w:p w14:paraId="3BF0C09E" w14:textId="344DDADB" w:rsidR="00D579CC" w:rsidRPr="00C47D6A" w:rsidRDefault="00D579CC" w:rsidP="00C47D6A">
      <w:pPr>
        <w:spacing w:before="120" w:line="288" w:lineRule="auto"/>
        <w:ind w:firstLine="720"/>
        <w:jc w:val="both"/>
        <w:rPr>
          <w:i/>
          <w:sz w:val="28"/>
          <w:szCs w:val="28"/>
        </w:rPr>
      </w:pPr>
      <w:r w:rsidRPr="00C47D6A">
        <w:rPr>
          <w:i/>
          <w:sz w:val="28"/>
          <w:szCs w:val="28"/>
        </w:rPr>
        <w:t>b) Nguyên nhân chủ quan</w:t>
      </w:r>
    </w:p>
    <w:p w14:paraId="49B56BEA" w14:textId="77777777" w:rsidR="00C138C8" w:rsidRPr="00C138C8" w:rsidRDefault="00C138C8" w:rsidP="00C47D6A">
      <w:pPr>
        <w:spacing w:before="120" w:line="288" w:lineRule="auto"/>
        <w:ind w:firstLine="720"/>
        <w:jc w:val="both"/>
        <w:rPr>
          <w:sz w:val="28"/>
          <w:szCs w:val="28"/>
        </w:rPr>
      </w:pPr>
      <w:r w:rsidRPr="00C138C8">
        <w:rPr>
          <w:sz w:val="28"/>
          <w:szCs w:val="28"/>
        </w:rPr>
        <w:t>Thứ nhất, một số chính sách của Nghị định số 60/2014/NĐ-CP mặc dù đã được sửa đổi, bổ sung nhưng chủ yếu nhằm giải quyết những yêu cầu cấp bách về cải cách thủ tục hành chính và tháo gỡ khó khăn trong từng giai đoạn, chưa có điều kiện rà soát, điều chỉnh toàn diện theo sự phát triển của ngành in và yêu cầu đổi mới phương thức quản lý nhà nước. Vì vậy, một số quy định không còn phù hợp hoặc chưa bao quát đầy đủ các vấn đề mới phát sinh trong thực tiễn.</w:t>
      </w:r>
    </w:p>
    <w:p w14:paraId="323562F8" w14:textId="6677CCDF" w:rsidR="00C138C8" w:rsidRPr="00C47D6A" w:rsidRDefault="00C138C8" w:rsidP="00C47D6A">
      <w:pPr>
        <w:spacing w:before="120" w:line="288" w:lineRule="auto"/>
        <w:ind w:firstLine="720"/>
        <w:jc w:val="both"/>
        <w:rPr>
          <w:sz w:val="28"/>
          <w:szCs w:val="28"/>
          <w:lang w:val="vi-VN"/>
        </w:rPr>
      </w:pPr>
      <w:r w:rsidRPr="00C47D6A">
        <w:rPr>
          <w:rStyle w:val="Strong"/>
          <w:rFonts w:eastAsiaTheme="majorEastAsia"/>
          <w:b w:val="0"/>
          <w:bCs w:val="0"/>
          <w:sz w:val="28"/>
          <w:szCs w:val="28"/>
        </w:rPr>
        <w:t>Thứ hai, phương thức quản lý nhà nước theo cách tiếp cận mới chưa được thể chế hóa đầy đủ trong Nghị định.</w:t>
      </w:r>
      <w:r w:rsidRPr="00C47D6A">
        <w:rPr>
          <w:b/>
          <w:bCs/>
          <w:sz w:val="28"/>
          <w:szCs w:val="28"/>
        </w:rPr>
        <w:t xml:space="preserve"> </w:t>
      </w:r>
      <w:r w:rsidRPr="00C47D6A">
        <w:rPr>
          <w:sz w:val="28"/>
          <w:szCs w:val="28"/>
        </w:rPr>
        <w:t>Nghị định số 60/2014/NĐ-CP được xây dựng trong bối cảnh phương thức quản lý nhà nước chủ yếu dựa trên điều kiện hoạt động, hồ sơ hành chính và cơ chế tiền kiểm. Trong khi đó, các phương thức quản lý hiện đại như quản lý trên cơ sở dữ liệu số, quản lý theo mức độ rủi ro, tăng cường hậu kiểm, quản lý theo vòng đời của thiết bị và cơ sở in, quản lý thông qua tiêu chuẩn, quy chuẩn kỹ thuật và kết nối, chia sẻ dữ liệu giữa các cơ quan quản lý nhà nước chưa được quy định hoặc mới được quy định ở mức khái quát. Điều này dẫn đến việc công tác quản lý nhà nước chưa theo kịp yêu cầu chuyển đổi số, cải cách thủ tục hành chính, phân cấp, phân quyền và sự phát triển của ngành in trong bối cảnh mới</w:t>
      </w:r>
      <w:r w:rsidRPr="00C47D6A">
        <w:rPr>
          <w:sz w:val="28"/>
          <w:szCs w:val="28"/>
          <w:lang w:val="vi-VN"/>
        </w:rPr>
        <w:t>.</w:t>
      </w:r>
    </w:p>
    <w:p w14:paraId="3B5A0BAC" w14:textId="4F19F769" w:rsidR="00C138C8" w:rsidRPr="00C138C8" w:rsidRDefault="00C138C8" w:rsidP="00C47D6A">
      <w:pPr>
        <w:spacing w:before="120" w:line="288" w:lineRule="auto"/>
        <w:ind w:firstLine="720"/>
        <w:jc w:val="both"/>
        <w:rPr>
          <w:sz w:val="28"/>
          <w:szCs w:val="28"/>
        </w:rPr>
      </w:pPr>
      <w:r w:rsidRPr="00C138C8">
        <w:rPr>
          <w:sz w:val="28"/>
          <w:szCs w:val="28"/>
        </w:rPr>
        <w:lastRenderedPageBreak/>
        <w:t>Thứ ba, việc tổ chức thi hành Nghị định giữa các địa phương còn chưa thống nhất. Công tác hướng dẫn nghiệp vụ, tuyên truyền, phổ biến pháp luật, theo dõi thi hành và cập nhật thông tin phục vụ quản lý nhà nước tại một số địa phương chưa được thực hiện thường xuyên; việc phối hợp giữa các cơ quan quản lý có liên quan trong một số nội dung còn chưa chặt chẽ, ảnh hưởng đến hiệu quả tổ chức thực hiện.</w:t>
      </w:r>
    </w:p>
    <w:p w14:paraId="087E88EC" w14:textId="77777777" w:rsidR="00C138C8" w:rsidRPr="00C138C8" w:rsidRDefault="00C138C8" w:rsidP="00C47D6A">
      <w:pPr>
        <w:spacing w:before="120" w:line="288" w:lineRule="auto"/>
        <w:ind w:firstLine="720"/>
        <w:jc w:val="both"/>
        <w:rPr>
          <w:sz w:val="28"/>
          <w:szCs w:val="28"/>
        </w:rPr>
      </w:pPr>
      <w:r w:rsidRPr="00C138C8">
        <w:rPr>
          <w:sz w:val="28"/>
          <w:szCs w:val="28"/>
        </w:rPr>
        <w:t>Thứ tư, nguồn lực phục vụ công tác quản lý nhà nước về hoạt động in còn hạn chế. Đội ngũ công chức làm công tác quản lý hoạt động in tại nhiều địa phương chủ yếu kiêm nhiệm, chưa được đào tạo chuyên sâu về công nghệ in và chuyển đổi số; trong khi cơ sở dữ liệu ngành in chưa được đầu tư xây dựng đồng bộ, việc kết nối, chia sẻ dữ liệu giữa các cơ quan quản lý nhà nước còn hạn chế, chưa đáp ứng yêu cầu quản lý hiện đại.</w:t>
      </w:r>
    </w:p>
    <w:p w14:paraId="79578B7D" w14:textId="7C246FAF" w:rsidR="00C138C8" w:rsidRPr="00C138C8" w:rsidRDefault="00C138C8" w:rsidP="00C47D6A">
      <w:pPr>
        <w:spacing w:before="120" w:line="288" w:lineRule="auto"/>
        <w:ind w:firstLine="720"/>
        <w:jc w:val="both"/>
        <w:rPr>
          <w:sz w:val="28"/>
          <w:szCs w:val="28"/>
          <w:lang w:val="vi-VN"/>
        </w:rPr>
      </w:pPr>
      <w:r w:rsidRPr="00C138C8">
        <w:rPr>
          <w:sz w:val="28"/>
          <w:szCs w:val="28"/>
        </w:rPr>
        <w:t>Những nguyên nhân khách quan và chủ quan nêu trên là cơ sở thực tiễn quan trọng cho thấy sự cần thiết phải xây dựng Nghị định thay thế Nghị định số 60/2014/NĐ-CP theo hướng đổi mới toàn diện phương thức quản lý nhà nước đối với hoạt động in; thể chế hóa đầy đủ các chủ trương của Đảng về phát triển khoa học, công nghệ, đổi mới sáng tạo, chuyển đổi số, chuyển đổi xanh, cải cách thể chế và phân cấp, phân quyền; đồng thời bảo đảm tính thống nhất của hệ thống pháp luật, nâng cao hiệu lực, hiệu quả quản lý nhà nước và tạo điều kiện thuận lợi cho ngành in phát triển hiện đại, bền vững, đáp ứng yêu cầu hội nhập quốc tế</w:t>
      </w:r>
      <w:r w:rsidRPr="00C47D6A">
        <w:rPr>
          <w:sz w:val="28"/>
          <w:szCs w:val="28"/>
          <w:lang w:val="vi-VN"/>
        </w:rPr>
        <w:t>.</w:t>
      </w:r>
    </w:p>
    <w:p w14:paraId="704586C4" w14:textId="77777777" w:rsidR="00D579CC" w:rsidRPr="00C47D6A" w:rsidRDefault="00D579CC" w:rsidP="00C47D6A">
      <w:pPr>
        <w:spacing w:before="120" w:line="288" w:lineRule="auto"/>
        <w:ind w:firstLine="720"/>
        <w:jc w:val="both"/>
        <w:rPr>
          <w:b/>
          <w:sz w:val="28"/>
          <w:szCs w:val="28"/>
        </w:rPr>
      </w:pPr>
      <w:r w:rsidRPr="00C47D6A">
        <w:rPr>
          <w:b/>
          <w:sz w:val="28"/>
          <w:szCs w:val="28"/>
        </w:rPr>
        <w:t>4. Bài học kinh nghiệm</w:t>
      </w:r>
    </w:p>
    <w:p w14:paraId="364FF08F" w14:textId="77777777" w:rsidR="00D579CC" w:rsidRPr="00C47D6A" w:rsidRDefault="00D579CC" w:rsidP="00C47D6A">
      <w:pPr>
        <w:spacing w:before="120" w:line="288" w:lineRule="auto"/>
        <w:ind w:firstLine="720"/>
        <w:jc w:val="both"/>
        <w:rPr>
          <w:sz w:val="28"/>
          <w:szCs w:val="28"/>
        </w:rPr>
      </w:pPr>
      <w:r w:rsidRPr="00C47D6A">
        <w:rPr>
          <w:sz w:val="28"/>
          <w:szCs w:val="28"/>
        </w:rPr>
        <w:t>Qua hơn 10 năm tổ chức thi hành Nghị định số 60/2014/NĐ-CP được sửa đổi, bổ sung tại Nghị định số 25/2018/NĐ-CP và Nghị định số 72/2022/NĐ-CP, có thể rút ra một số bài học kinh nghiệm như sau:</w:t>
      </w:r>
    </w:p>
    <w:p w14:paraId="33CC7265" w14:textId="77777777" w:rsidR="00D579CC" w:rsidRPr="00C47D6A" w:rsidRDefault="00D579CC" w:rsidP="00C47D6A">
      <w:pPr>
        <w:spacing w:before="120" w:line="288" w:lineRule="auto"/>
        <w:ind w:firstLine="720"/>
        <w:jc w:val="both"/>
        <w:rPr>
          <w:sz w:val="28"/>
          <w:szCs w:val="28"/>
        </w:rPr>
      </w:pPr>
      <w:r w:rsidRPr="00C47D6A">
        <w:rPr>
          <w:bCs/>
          <w:sz w:val="28"/>
          <w:szCs w:val="28"/>
        </w:rPr>
        <w:t>- V</w:t>
      </w:r>
      <w:r w:rsidRPr="00C47D6A">
        <w:rPr>
          <w:sz w:val="28"/>
          <w:szCs w:val="28"/>
        </w:rPr>
        <w:t>iệc xây dựng và hoàn thiện chính sách pháp luật về hoạt động in phải bám sát chủ trương, đường lối của Đảng, bảo đảm tính thống nhất, đồng bộ với hệ thống pháp luật và phù hợp với yêu cầu phát triển kinh tế - xã hội trong từng giai đoạn. Chính sách cần có tính dự báo, đủ linh hoạt để thích ứng với sự phát triển nhanh của khoa học, công nghệ, các mô hình sản xuất, kinh doanh mới và yêu cầu hội nhập quốc tế.</w:t>
      </w:r>
    </w:p>
    <w:p w14:paraId="454D5B5E" w14:textId="77777777" w:rsidR="00D579CC" w:rsidRPr="00C47D6A" w:rsidRDefault="00D579CC" w:rsidP="00C47D6A">
      <w:pPr>
        <w:spacing w:before="120" w:line="288" w:lineRule="auto"/>
        <w:ind w:firstLine="720"/>
        <w:jc w:val="both"/>
        <w:rPr>
          <w:sz w:val="28"/>
          <w:szCs w:val="28"/>
        </w:rPr>
      </w:pPr>
      <w:r w:rsidRPr="00C47D6A">
        <w:rPr>
          <w:bCs/>
          <w:sz w:val="28"/>
          <w:szCs w:val="28"/>
        </w:rPr>
        <w:t>-</w:t>
      </w:r>
      <w:r w:rsidRPr="00C47D6A">
        <w:rPr>
          <w:sz w:val="28"/>
          <w:szCs w:val="28"/>
        </w:rPr>
        <w:t xml:space="preserve"> Hiệu quả quản lý nhà nước chỉ được bảo đảm khi việc hoàn thiện thể chế gắn với cải cách thủ tục hành chính, đẩy mạnh phân cấp, phân quyền, xác định rõ trách nhiệm của từng cấp, từng cơ quan và tăng cường công tác kiểm tra, giám sát. Việc phân cấp cần đi đôi với nâng cao năng lực thực thi, bảo đảm sự thống nhất trong tổ chức thực hiện trên phạm vi cả nước.</w:t>
      </w:r>
    </w:p>
    <w:p w14:paraId="43B6F459" w14:textId="77777777" w:rsidR="00D579CC" w:rsidRPr="00C47D6A" w:rsidRDefault="00D579CC" w:rsidP="001D3242">
      <w:pPr>
        <w:spacing w:before="120" w:line="276" w:lineRule="auto"/>
        <w:ind w:firstLine="720"/>
        <w:jc w:val="both"/>
        <w:rPr>
          <w:sz w:val="28"/>
          <w:szCs w:val="28"/>
        </w:rPr>
      </w:pPr>
      <w:r w:rsidRPr="00C47D6A">
        <w:rPr>
          <w:bCs/>
          <w:sz w:val="28"/>
          <w:szCs w:val="28"/>
        </w:rPr>
        <w:lastRenderedPageBreak/>
        <w:t>- C</w:t>
      </w:r>
      <w:r w:rsidRPr="00C47D6A">
        <w:rPr>
          <w:sz w:val="28"/>
          <w:szCs w:val="28"/>
        </w:rPr>
        <w:t>huyển đổi số là yêu cầu tất yếu trong quản lý hoạt động in. Việc xây dựng cơ sở dữ liệu chuyên ngành thống nhất, tăng cường kết nối, chia sẻ dữ liệu giữa Trung ương và địa phương, đẩy mạnh cung cấp dịch vụ công trực tuyến và ứng dụng công nghệ số trong quản lý sẽ góp phần nâng cao hiệu quả quản lý nhà nước, giảm chi phí tuân thủ và tạo thuận lợi cho tổ chức, cá nhân.</w:t>
      </w:r>
    </w:p>
    <w:p w14:paraId="5CC8D3F2" w14:textId="77777777" w:rsidR="00D579CC" w:rsidRPr="00C47D6A" w:rsidRDefault="00D579CC" w:rsidP="001D3242">
      <w:pPr>
        <w:spacing w:before="120" w:line="276" w:lineRule="auto"/>
        <w:ind w:firstLine="720"/>
        <w:jc w:val="both"/>
        <w:rPr>
          <w:spacing w:val="-2"/>
          <w:sz w:val="28"/>
          <w:szCs w:val="28"/>
        </w:rPr>
      </w:pPr>
      <w:r w:rsidRPr="00C47D6A">
        <w:rPr>
          <w:bCs/>
          <w:sz w:val="28"/>
          <w:szCs w:val="28"/>
        </w:rPr>
        <w:t xml:space="preserve">- </w:t>
      </w:r>
      <w:r w:rsidRPr="00C47D6A">
        <w:rPr>
          <w:bCs/>
          <w:spacing w:val="-2"/>
          <w:sz w:val="28"/>
          <w:szCs w:val="28"/>
        </w:rPr>
        <w:t>C</w:t>
      </w:r>
      <w:r w:rsidRPr="00C47D6A">
        <w:rPr>
          <w:spacing w:val="-2"/>
          <w:sz w:val="28"/>
          <w:szCs w:val="28"/>
        </w:rPr>
        <w:t>ông tác tuyên truyền, phổ biến pháp luật, hướng dẫn nghiệp vụ và đào tạo, bồi dưỡng đội ngũ công chức có vai trò quan trọng trong bảo đảm hiệu quả thi hành pháp luật. Việc nâng cao năng lực của đội ngũ thực thi cần được thực hiện thường xuyên, liên tục, đáp ứng yêu cầu quản lý đối với hoạt động in trong bối cảnh chuyển đổi số, ứng dụng trí tuệ nhân tạo và phát triển công nghệ in hiện đại.</w:t>
      </w:r>
    </w:p>
    <w:p w14:paraId="1F77CE0C" w14:textId="77777777" w:rsidR="00D579CC" w:rsidRPr="00C47D6A" w:rsidRDefault="00D579CC" w:rsidP="001D3242">
      <w:pPr>
        <w:spacing w:before="120" w:line="276" w:lineRule="auto"/>
        <w:ind w:firstLine="720"/>
        <w:jc w:val="both"/>
        <w:rPr>
          <w:sz w:val="28"/>
          <w:szCs w:val="28"/>
        </w:rPr>
      </w:pPr>
      <w:r w:rsidRPr="00C47D6A">
        <w:rPr>
          <w:bCs/>
          <w:sz w:val="28"/>
          <w:szCs w:val="28"/>
        </w:rPr>
        <w:t>- C</w:t>
      </w:r>
      <w:r w:rsidRPr="00C47D6A">
        <w:rPr>
          <w:sz w:val="28"/>
          <w:szCs w:val="28"/>
        </w:rPr>
        <w:t>ần đổi mới phương thức quản lý nhà nước theo hướng giảm tiền kiểm, tăng cường hậu kiểm, quản lý trên cơ sở đánh giá mức độ rủi ro, kết hợp giữa yêu cầu tạo thuận lợi cho hoạt động đầu tư, sản xuất, kinh doanh với yêu cầu bảo đảm an ninh, trật tự, phòng, chống in lậu, in giả, xâm phạm quyền sở hữu trí tuệ và các hành vi vi phạm pháp luật khác.</w:t>
      </w:r>
    </w:p>
    <w:p w14:paraId="522861BF" w14:textId="77777777" w:rsidR="00D579CC" w:rsidRPr="00C47D6A" w:rsidRDefault="00D579CC" w:rsidP="001D3242">
      <w:pPr>
        <w:spacing w:before="120" w:line="276" w:lineRule="auto"/>
        <w:ind w:firstLine="720"/>
        <w:jc w:val="both"/>
        <w:rPr>
          <w:sz w:val="28"/>
          <w:szCs w:val="28"/>
        </w:rPr>
      </w:pPr>
      <w:r w:rsidRPr="00C47D6A">
        <w:rPr>
          <w:bCs/>
          <w:sz w:val="28"/>
          <w:szCs w:val="28"/>
        </w:rPr>
        <w:t>- V</w:t>
      </w:r>
      <w:r w:rsidRPr="00C47D6A">
        <w:rPr>
          <w:sz w:val="28"/>
          <w:szCs w:val="28"/>
        </w:rPr>
        <w:t>iệc tổ chức thực hiện hiệu quả các quy định về hoạt động in đòi hỏi sự phối hợp chặt chẽ giữa Bộ Văn hóa, Thể thao và Du lịch với các bộ, ngành, địa phương và các cơ quan có liên quan trong xây dựng chính sách, hướng dẫn thi hành, chia sẻ thông tin, thanh tra, kiểm tra và xử lý vi phạm, nhằm bảo đảm tính thống nhất, đồng bộ và nâng cao hiệu lực, hiệu quả quản lý nhà nước đối với hoạt động in.</w:t>
      </w:r>
    </w:p>
    <w:p w14:paraId="723ACFD9" w14:textId="77777777" w:rsidR="00D579CC" w:rsidRPr="00C47D6A" w:rsidRDefault="00D579CC" w:rsidP="001D3242">
      <w:pPr>
        <w:spacing w:before="120" w:line="276" w:lineRule="auto"/>
        <w:ind w:firstLine="720"/>
        <w:jc w:val="both"/>
        <w:rPr>
          <w:sz w:val="28"/>
          <w:szCs w:val="28"/>
        </w:rPr>
      </w:pPr>
      <w:r w:rsidRPr="00C47D6A">
        <w:rPr>
          <w:sz w:val="28"/>
          <w:szCs w:val="28"/>
        </w:rPr>
        <w:t>Những bài học kinh nghiệm nêu trên là cơ sở quan trọng để nghiên cứu, xây dựng Nghị định thay thế Nghị định số 60/2014/NĐ-CP theo hướng đổi mới phương thức quản lý, đẩy mạnh phân cấp, phân quyền, chuyển đổi số, chuyển đổi xanh, quản lý theo mức độ rủi ro, đồng thời bảo đảm tính thống nhất của hệ thống pháp luật, phù hợp với yêu cầu phát triển của ngành in và quá trình hội nhập quốc tế trong giai đoạn mới.</w:t>
      </w:r>
    </w:p>
    <w:p w14:paraId="5544B483" w14:textId="77777777" w:rsidR="00D579CC" w:rsidRPr="00C47D6A" w:rsidRDefault="00D579CC" w:rsidP="001D3242">
      <w:pPr>
        <w:spacing w:before="120" w:line="276" w:lineRule="auto"/>
        <w:ind w:firstLine="720"/>
        <w:jc w:val="both"/>
        <w:rPr>
          <w:b/>
          <w:sz w:val="28"/>
          <w:szCs w:val="28"/>
        </w:rPr>
      </w:pPr>
      <w:r w:rsidRPr="00C47D6A">
        <w:rPr>
          <w:b/>
          <w:sz w:val="28"/>
          <w:szCs w:val="28"/>
        </w:rPr>
        <w:t>IV. ĐỊNH HƯỚNG HOÀN THIỆN CHÍNH SÁCH VÀ KIẾN NGHỊ</w:t>
      </w:r>
    </w:p>
    <w:p w14:paraId="47CDE905" w14:textId="77777777" w:rsidR="00D579CC" w:rsidRPr="00C47D6A" w:rsidRDefault="00D579CC" w:rsidP="001D3242">
      <w:pPr>
        <w:spacing w:before="120" w:line="276" w:lineRule="auto"/>
        <w:ind w:firstLine="720"/>
        <w:jc w:val="both"/>
        <w:rPr>
          <w:b/>
          <w:spacing w:val="-2"/>
          <w:sz w:val="28"/>
          <w:szCs w:val="28"/>
        </w:rPr>
      </w:pPr>
      <w:r w:rsidRPr="00C47D6A">
        <w:rPr>
          <w:b/>
          <w:spacing w:val="-2"/>
          <w:sz w:val="28"/>
          <w:szCs w:val="28"/>
        </w:rPr>
        <w:t>1. Quan điểm xây dựng Nghị định thay thế Nghị định số 60/2014/NĐ-CP</w:t>
      </w:r>
    </w:p>
    <w:p w14:paraId="41714014" w14:textId="77777777" w:rsidR="00D579CC" w:rsidRPr="00C47D6A" w:rsidRDefault="00D579CC" w:rsidP="001D3242">
      <w:pPr>
        <w:spacing w:before="120" w:line="276" w:lineRule="auto"/>
        <w:ind w:firstLine="720"/>
        <w:jc w:val="both"/>
        <w:rPr>
          <w:sz w:val="28"/>
          <w:szCs w:val="28"/>
        </w:rPr>
      </w:pPr>
      <w:r w:rsidRPr="00C47D6A">
        <w:rPr>
          <w:sz w:val="28"/>
          <w:szCs w:val="28"/>
        </w:rPr>
        <w:t>Việc xây dựng Nghị định thay thế Nghị định số 60/2014/NĐ-CP được sửa đổi, bổ sung tại Nghị định số 25/2018/NĐ-CP và Nghị định số 72/2022/NĐ-CP phải bảo đảm quán triệt đầy đủ chủ trương, đường lối của Đảng về tiếp tục hoàn thiện Nhà nước pháp quyền xã hội chủ nghĩa, đổi mới tư duy xây dựng pháp luật, cải cách thể chế, cải cách thủ tục hành chính, đẩy mạnh phân cấp, phân quyền, chuyển đổi số quốc gia, phát triển khoa học, công nghệ, đổi mới sáng tạo và hội nhập quốc tế.</w:t>
      </w:r>
    </w:p>
    <w:p w14:paraId="30B4223F" w14:textId="77777777" w:rsidR="00D579CC" w:rsidRPr="00C47D6A" w:rsidRDefault="00D579CC" w:rsidP="001D3242">
      <w:pPr>
        <w:spacing w:before="120" w:line="276" w:lineRule="auto"/>
        <w:ind w:firstLine="720"/>
        <w:jc w:val="both"/>
        <w:rPr>
          <w:sz w:val="28"/>
          <w:szCs w:val="28"/>
        </w:rPr>
      </w:pPr>
      <w:r w:rsidRPr="00C47D6A">
        <w:rPr>
          <w:sz w:val="28"/>
          <w:szCs w:val="28"/>
        </w:rPr>
        <w:lastRenderedPageBreak/>
        <w:t>Việc xây dựng Nghị định phải bảo đảm tính hợp hiến, hợp pháp, thống nhất và đồng bộ với hệ thống pháp luật hiện hành; phù hợp với các điều ước quốc tế mà Việt Nam là thành viên; đồng thời bảo đảm tính khả thi, ổn định, minh bạch và tạo lập môi trường pháp lý thuận lợi cho hoạt động đầu tư, sản xuất, kinh doanh trong lĩnh vực in.</w:t>
      </w:r>
    </w:p>
    <w:p w14:paraId="0992A2B5" w14:textId="511499F6" w:rsidR="00D579CC" w:rsidRPr="00CB04DE" w:rsidRDefault="00CB04DE" w:rsidP="001D3242">
      <w:pPr>
        <w:spacing w:before="120" w:line="276" w:lineRule="auto"/>
        <w:ind w:firstLine="720"/>
        <w:jc w:val="both"/>
        <w:rPr>
          <w:spacing w:val="-2"/>
          <w:sz w:val="28"/>
          <w:szCs w:val="28"/>
        </w:rPr>
      </w:pPr>
      <w:r w:rsidRPr="00CB04DE">
        <w:rPr>
          <w:spacing w:val="-2"/>
          <w:sz w:val="28"/>
          <w:szCs w:val="28"/>
        </w:rPr>
        <w:t>Đổi mới phương thức quản lý nhà nước đối với hoạt động in theo hướng chuyển mạnh từ tiền kiểm sang hậu kiểm, quản lý dựa trên mức độ rủi ro và mức độ tuân thủ của cơ sở in, mức độ rủi ro của thiết bị in; tăng cường ứng dụng công nghệ số, khai thác và kết nối cơ sở dữ liệu phục vụ quản lý; giảm các thủ tục hành chính không cần thiết, cắt giảm chi phí tuân thủ, tạo thuận lợi tối đa cho tổ chức, cá nhân, đồng thời bảo đảm hiệu lực, hiệu quả quản lý nhà nước đối với hoạt động in.</w:t>
      </w:r>
    </w:p>
    <w:p w14:paraId="5978A8BC" w14:textId="77777777" w:rsidR="00D579CC" w:rsidRPr="00C47D6A" w:rsidRDefault="00D579CC" w:rsidP="001D3242">
      <w:pPr>
        <w:spacing w:before="120" w:line="276" w:lineRule="auto"/>
        <w:ind w:firstLine="720"/>
        <w:jc w:val="both"/>
        <w:rPr>
          <w:sz w:val="28"/>
          <w:szCs w:val="28"/>
        </w:rPr>
      </w:pPr>
      <w:r w:rsidRPr="00C47D6A">
        <w:rPr>
          <w:sz w:val="28"/>
          <w:szCs w:val="28"/>
        </w:rPr>
        <w:t>Đẩy mạnh phân cấp, phân quyền gắn với phân định rõ trách nhiệm giữa cơ quan quản lý nhà nước ở Trung ương và địa phương; tăng cường tính chủ động, tự chịu trách nhiệm của địa phương trong tổ chức thực hiện, đồng thời bảo đảm cơ chế kiểm tra, giám sát, hướng dẫn nghiệp vụ và quản lý thống nhất trên phạm vi cả nước.</w:t>
      </w:r>
    </w:p>
    <w:p w14:paraId="04EE09DE" w14:textId="77777777" w:rsidR="00D579CC" w:rsidRPr="00C47D6A" w:rsidRDefault="00D579CC" w:rsidP="001D3242">
      <w:pPr>
        <w:spacing w:before="120" w:line="276" w:lineRule="auto"/>
        <w:ind w:firstLine="720"/>
        <w:jc w:val="both"/>
        <w:rPr>
          <w:sz w:val="28"/>
          <w:szCs w:val="28"/>
        </w:rPr>
      </w:pPr>
      <w:r w:rsidRPr="00C47D6A">
        <w:rPr>
          <w:sz w:val="28"/>
          <w:szCs w:val="28"/>
        </w:rPr>
        <w:t>Thể chế hóa các yêu cầu của chuyển đổi số, chuyển đổi xanh và phát triển bền vững trong hoạt động in; khuyến khích đầu tư đổi mới công nghệ, ứng dụng trí tuệ nhân tạo, phát triển công nghệ in hiện đại, sử dụng năng lượng tiết kiệm, hiệu quả, giảm phát thải, thúc đẩy kinh tế tuần hoàn và nâng cao năng lực cạnh tranh của ngành in Việt Nam.</w:t>
      </w:r>
    </w:p>
    <w:p w14:paraId="3AFD4DC2" w14:textId="7EB151F7" w:rsidR="00D579CC" w:rsidRPr="00C47D6A" w:rsidRDefault="00D579CC" w:rsidP="001D3242">
      <w:pPr>
        <w:spacing w:before="120" w:line="276" w:lineRule="auto"/>
        <w:ind w:firstLine="720"/>
        <w:jc w:val="both"/>
        <w:rPr>
          <w:sz w:val="28"/>
          <w:szCs w:val="28"/>
        </w:rPr>
      </w:pPr>
      <w:r w:rsidRPr="00C47D6A">
        <w:rPr>
          <w:sz w:val="28"/>
          <w:szCs w:val="28"/>
        </w:rPr>
        <w:t>Hoàn thiện các quy định về quản lý hoạt động in theo hướng phù hợp với sự phát triển của khoa học, công nghệ và các mô hình kinh doanh mới; bổ sung cơ chế quản lý đối với in theo yêu cầu, in trực tuyến, sản phẩm in ứng dụng công nghệ số; quản lý dữ liệu và nâng cao hiệu quả phòng, chống in lậu, in giả, xâm phạm quyền sở hữu trí tuệ.</w:t>
      </w:r>
    </w:p>
    <w:p w14:paraId="229CE997" w14:textId="77777777" w:rsidR="00D579CC" w:rsidRPr="00C47D6A" w:rsidRDefault="00D579CC" w:rsidP="001D3242">
      <w:pPr>
        <w:spacing w:before="120" w:line="276" w:lineRule="auto"/>
        <w:ind w:firstLine="720"/>
        <w:jc w:val="both"/>
        <w:rPr>
          <w:sz w:val="28"/>
          <w:szCs w:val="28"/>
        </w:rPr>
      </w:pPr>
      <w:r w:rsidRPr="00C47D6A">
        <w:rPr>
          <w:sz w:val="28"/>
          <w:szCs w:val="28"/>
        </w:rPr>
        <w:t xml:space="preserve">Bảo đảm hài hòa giữa yêu cầu phát triển ngành in với yêu cầu bảo đảm quốc phòng, </w:t>
      </w:r>
      <w:proofErr w:type="gramStart"/>
      <w:r w:rsidRPr="00C47D6A">
        <w:rPr>
          <w:sz w:val="28"/>
          <w:szCs w:val="28"/>
        </w:rPr>
        <w:t>an</w:t>
      </w:r>
      <w:proofErr w:type="gramEnd"/>
      <w:r w:rsidRPr="00C47D6A">
        <w:rPr>
          <w:sz w:val="28"/>
          <w:szCs w:val="28"/>
        </w:rPr>
        <w:t xml:space="preserve"> ninh, trật tự, </w:t>
      </w:r>
      <w:proofErr w:type="gramStart"/>
      <w:r w:rsidRPr="00C47D6A">
        <w:rPr>
          <w:sz w:val="28"/>
          <w:szCs w:val="28"/>
        </w:rPr>
        <w:t>an</w:t>
      </w:r>
      <w:proofErr w:type="gramEnd"/>
      <w:r w:rsidRPr="00C47D6A">
        <w:rPr>
          <w:sz w:val="28"/>
          <w:szCs w:val="28"/>
        </w:rPr>
        <w:t xml:space="preserve"> toàn xã hội, bảo vệ quyền và lợi ích hợp pháp của tổ chức, cá nhân; đồng thời tạo điều kiện để ngành in phát triển theo hướng hiện đại, chuyên nghiệp, bền vững và hội nhập quốc tế, đáp ứng yêu cầu phát triển đất nước trong giai đoạn mới.</w:t>
      </w:r>
    </w:p>
    <w:p w14:paraId="78B9FEB9" w14:textId="77777777" w:rsidR="00D579CC" w:rsidRPr="00C47D6A" w:rsidRDefault="00D579CC" w:rsidP="00C47D6A">
      <w:pPr>
        <w:spacing w:before="120" w:line="288" w:lineRule="auto"/>
        <w:ind w:firstLine="720"/>
        <w:jc w:val="both"/>
        <w:rPr>
          <w:b/>
          <w:sz w:val="28"/>
          <w:szCs w:val="28"/>
        </w:rPr>
      </w:pPr>
      <w:r w:rsidRPr="00C47D6A">
        <w:rPr>
          <w:b/>
          <w:sz w:val="28"/>
          <w:szCs w:val="28"/>
        </w:rPr>
        <w:t>2. Mục tiêu xây dựng Nghị định thay thế</w:t>
      </w:r>
    </w:p>
    <w:p w14:paraId="126DFA3E" w14:textId="77777777" w:rsidR="00D579CC" w:rsidRPr="00C47D6A" w:rsidRDefault="00D579CC" w:rsidP="00C47D6A">
      <w:pPr>
        <w:spacing w:before="120" w:line="288" w:lineRule="auto"/>
        <w:ind w:firstLine="720"/>
        <w:jc w:val="both"/>
        <w:rPr>
          <w:i/>
          <w:sz w:val="28"/>
          <w:szCs w:val="28"/>
        </w:rPr>
      </w:pPr>
      <w:r w:rsidRPr="00C47D6A">
        <w:rPr>
          <w:i/>
          <w:sz w:val="28"/>
          <w:szCs w:val="28"/>
        </w:rPr>
        <w:t>a) Mục tiêu tổng quát</w:t>
      </w:r>
    </w:p>
    <w:p w14:paraId="2025D9E4" w14:textId="77777777" w:rsidR="00D579CC" w:rsidRPr="00C47D6A" w:rsidRDefault="00D579CC" w:rsidP="00C47D6A">
      <w:pPr>
        <w:spacing w:before="120" w:line="288" w:lineRule="auto"/>
        <w:ind w:firstLine="720"/>
        <w:jc w:val="both"/>
        <w:rPr>
          <w:sz w:val="28"/>
          <w:szCs w:val="28"/>
        </w:rPr>
      </w:pPr>
      <w:r w:rsidRPr="00C47D6A">
        <w:rPr>
          <w:sz w:val="28"/>
          <w:szCs w:val="28"/>
        </w:rPr>
        <w:t xml:space="preserve">Xây dựng Nghị định thay thế Nghị định số 60/2014/NĐ-CP được sửa đổi, bổ sung tại Nghị định số 25/2018/NĐ-CP và Nghị định số 72/2022/NĐ-CP nhằm hoàn thiện khuôn khổ pháp lý về hoạt động in theo hướng hiện đại, đồng bộ, thống </w:t>
      </w:r>
      <w:r w:rsidRPr="00C47D6A">
        <w:rPr>
          <w:sz w:val="28"/>
          <w:szCs w:val="28"/>
        </w:rPr>
        <w:lastRenderedPageBreak/>
        <w:t>nhất, phù hợp với Hiến pháp, các luật có liên quan và các điều ước quốc tế mà Việt Nam là thành viên; thể chế hóa đầy đủ chủ trương của Đảng và chính sách của Nhà nước về cải cách thể chế, cải cách thủ tục hành chính, phân cấp, phân quyền, chuyển đổi số, chuyển đổi xanh và phát triển khoa học, công nghệ, đổi mới sáng tạo.</w:t>
      </w:r>
    </w:p>
    <w:p w14:paraId="6724D099" w14:textId="77777777" w:rsidR="00D579CC" w:rsidRPr="00C47D6A" w:rsidRDefault="00D579CC" w:rsidP="00C47D6A">
      <w:pPr>
        <w:spacing w:before="120" w:line="288" w:lineRule="auto"/>
        <w:ind w:firstLine="720"/>
        <w:jc w:val="both"/>
        <w:rPr>
          <w:sz w:val="28"/>
          <w:szCs w:val="28"/>
        </w:rPr>
      </w:pPr>
      <w:r w:rsidRPr="00C47D6A">
        <w:rPr>
          <w:sz w:val="28"/>
          <w:szCs w:val="28"/>
        </w:rPr>
        <w:t>Nghị định mới hướng đến đổi mới phương thức quản lý nhà nước theo hướng giảm tiền kiểm, tăng cường hậu kiểm, quản lý dựa trên mức độ rủi ro, ứng dụng mạnh mẽ công nghệ số và cơ sở dữ liệu trong quản lý; đồng thời tạo môi trường pháp lý minh bạch, ổn định, thuận lợi cho hoạt động đầu tư, sản xuất, kinh doanh, nâng cao năng lực cạnh tranh của ngành in, đáp ứng yêu cầu phát triển kinh tế - xã hội và hội nhập quốc tế.</w:t>
      </w:r>
    </w:p>
    <w:p w14:paraId="0A637672" w14:textId="77777777" w:rsidR="00D579CC" w:rsidRPr="00C47D6A" w:rsidRDefault="00D579CC" w:rsidP="00C47D6A">
      <w:pPr>
        <w:spacing w:before="120" w:line="288" w:lineRule="auto"/>
        <w:ind w:firstLine="720"/>
        <w:jc w:val="both"/>
        <w:rPr>
          <w:i/>
          <w:sz w:val="28"/>
          <w:szCs w:val="28"/>
        </w:rPr>
      </w:pPr>
      <w:r w:rsidRPr="00C47D6A">
        <w:rPr>
          <w:i/>
          <w:sz w:val="28"/>
          <w:szCs w:val="28"/>
        </w:rPr>
        <w:t>b) Mục tiêu cụ thể</w:t>
      </w:r>
    </w:p>
    <w:p w14:paraId="24C3A65E" w14:textId="77777777" w:rsidR="00D579CC" w:rsidRPr="00C47D6A" w:rsidRDefault="00D579CC" w:rsidP="00C47D6A">
      <w:pPr>
        <w:spacing w:before="120" w:line="288" w:lineRule="auto"/>
        <w:ind w:firstLine="720"/>
        <w:jc w:val="both"/>
        <w:rPr>
          <w:sz w:val="28"/>
          <w:szCs w:val="28"/>
        </w:rPr>
      </w:pPr>
      <w:r w:rsidRPr="00C47D6A">
        <w:rPr>
          <w:sz w:val="28"/>
          <w:szCs w:val="28"/>
        </w:rPr>
        <w:t>- Hoàn thiện hệ thống quy định pháp luật về hoạt động in theo hướng bảo đảm tính hợp hiến, hợp pháp, thống nhất và đồng bộ với hệ thống pháp luật hiện hành; khắc phục những bất cập phát sinh trong quá trình thi hành Nghị định số 60/2014/NĐ-CP và các nghị định sửa đổi, bổ sung.</w:t>
      </w:r>
    </w:p>
    <w:p w14:paraId="00D22B69" w14:textId="77777777" w:rsidR="00D579CC" w:rsidRPr="00C47D6A" w:rsidRDefault="00D579CC" w:rsidP="00C47D6A">
      <w:pPr>
        <w:spacing w:before="120" w:line="288" w:lineRule="auto"/>
        <w:ind w:firstLine="720"/>
        <w:jc w:val="both"/>
        <w:rPr>
          <w:sz w:val="28"/>
          <w:szCs w:val="28"/>
        </w:rPr>
      </w:pPr>
      <w:r w:rsidRPr="00C47D6A">
        <w:rPr>
          <w:sz w:val="28"/>
          <w:szCs w:val="28"/>
        </w:rPr>
        <w:t>- Tiếp tục cải cách mạnh mẽ thủ tục hành chính, cắt giảm các quy định, thành phần hồ sơ và quy trình không còn phù hợp; tạo thuận lợi tối đa cho tổ chức, cá nhân trong hoạt động đầu tư, sản xuất, kinh doanh, đồng thời giảm chi phí tuân thủ và nâng cao chất lượng phục vụ của cơ quan quản lý nhà nước.</w:t>
      </w:r>
    </w:p>
    <w:p w14:paraId="19D804A8" w14:textId="474A48DB" w:rsidR="00D579CC" w:rsidRPr="00C47D6A" w:rsidRDefault="00D579CC" w:rsidP="00C47D6A">
      <w:pPr>
        <w:spacing w:before="120" w:line="288" w:lineRule="auto"/>
        <w:ind w:firstLine="720"/>
        <w:jc w:val="both"/>
        <w:rPr>
          <w:sz w:val="28"/>
          <w:szCs w:val="28"/>
        </w:rPr>
      </w:pPr>
      <w:r w:rsidRPr="00C47D6A">
        <w:rPr>
          <w:sz w:val="28"/>
          <w:szCs w:val="28"/>
        </w:rPr>
        <w:t xml:space="preserve">- </w:t>
      </w:r>
      <w:r w:rsidR="00CB04DE" w:rsidRPr="00CB04DE">
        <w:rPr>
          <w:sz w:val="28"/>
          <w:szCs w:val="28"/>
        </w:rPr>
        <w:t>Đổi mới phương thức quản lý nhà nước theo hướng quản lý trên cơ sở đánh giá mức độ tuân thủ của cơ sở in và mức độ rủi ro của thiết bị in, hoạt động in; phân loại đối tượng quản lý để áp dụng biện pháp quản lý phù hợp, bảo đảm cân bằng giữa yêu cầu tạo thuận lợi cho hoạt động sản xuất, kinh doanh và yêu cầu bảo đảm an ninh, trật tự, phòng, chống vi phạm pháp luật.</w:t>
      </w:r>
    </w:p>
    <w:p w14:paraId="0F376CA3" w14:textId="77777777" w:rsidR="00D579CC" w:rsidRPr="00C47D6A" w:rsidRDefault="00D579CC" w:rsidP="00C47D6A">
      <w:pPr>
        <w:spacing w:before="120" w:line="288" w:lineRule="auto"/>
        <w:ind w:firstLine="720"/>
        <w:jc w:val="both"/>
        <w:rPr>
          <w:sz w:val="28"/>
          <w:szCs w:val="28"/>
        </w:rPr>
      </w:pPr>
      <w:r w:rsidRPr="00C47D6A">
        <w:rPr>
          <w:sz w:val="28"/>
          <w:szCs w:val="28"/>
        </w:rPr>
        <w:t>- Thể chế hóa chủ trương đẩy mạnh phân cấp, phân quyền, xác định rõ trách nhiệm giữa Bộ Văn hóa, Thể thao và Du lịch với chính quyền địa phương; tăng cường tính chủ động của địa phương trong tổ chức thực hiện, đồng thời bảo đảm cơ chế hướng dẫn, kiểm tra, giám sát và quản lý thống nhất trên phạm vi cả nước.</w:t>
      </w:r>
    </w:p>
    <w:p w14:paraId="5C4F72C1" w14:textId="77777777" w:rsidR="00D579CC" w:rsidRPr="00C47D6A" w:rsidRDefault="00D579CC" w:rsidP="00C47D6A">
      <w:pPr>
        <w:spacing w:before="120" w:line="288" w:lineRule="auto"/>
        <w:ind w:firstLine="720"/>
        <w:jc w:val="both"/>
        <w:rPr>
          <w:sz w:val="28"/>
          <w:szCs w:val="28"/>
        </w:rPr>
      </w:pPr>
      <w:r w:rsidRPr="00C47D6A">
        <w:rPr>
          <w:sz w:val="28"/>
          <w:szCs w:val="28"/>
        </w:rPr>
        <w:t>- Đẩy mạnh chuyển đổi số trong quản lý hoạt động in thông qua việc xây dựng cơ sở dữ liệu chuyên ngành thống nhất, kết nối, chia sẻ dữ liệu giữa Trung ương và địa phương; mở rộng cung cấp dịch vụ công trực tuyến toàn trình; tăng cường ứng dụng công nghệ số trong quản lý, theo dõi, thống kê và dự báo.</w:t>
      </w:r>
    </w:p>
    <w:p w14:paraId="6EF24DE2" w14:textId="77777777" w:rsidR="00D579CC" w:rsidRPr="00C47D6A" w:rsidRDefault="00D579CC" w:rsidP="00C47D6A">
      <w:pPr>
        <w:spacing w:before="120" w:line="288" w:lineRule="auto"/>
        <w:ind w:firstLine="720"/>
        <w:jc w:val="both"/>
        <w:rPr>
          <w:sz w:val="28"/>
          <w:szCs w:val="28"/>
        </w:rPr>
      </w:pPr>
      <w:r w:rsidRPr="00C47D6A">
        <w:rPr>
          <w:sz w:val="28"/>
          <w:szCs w:val="28"/>
        </w:rPr>
        <w:t xml:space="preserve">- Bổ sung các quy định về chuyển đổi xanh trong hoạt động in; khuyến khích áp dụng công nghệ, thiết bị, nguyên vật liệu thân thiện với môi trường; sử </w:t>
      </w:r>
      <w:r w:rsidRPr="00C47D6A">
        <w:rPr>
          <w:sz w:val="28"/>
          <w:szCs w:val="28"/>
        </w:rPr>
        <w:lastRenderedPageBreak/>
        <w:t>dụng tiết kiệm năng lượng, tài nguyên; giảm phát thải, thúc đẩy kinh tế tuần hoàn và phát triển bền vững của ngành in.</w:t>
      </w:r>
    </w:p>
    <w:p w14:paraId="66738037" w14:textId="77777777" w:rsidR="00DB7063" w:rsidRPr="00DB7063" w:rsidRDefault="00DB7063" w:rsidP="00C47D6A">
      <w:pPr>
        <w:spacing w:before="120" w:line="288" w:lineRule="auto"/>
        <w:ind w:firstLine="720"/>
        <w:jc w:val="both"/>
        <w:rPr>
          <w:sz w:val="28"/>
          <w:szCs w:val="28"/>
        </w:rPr>
      </w:pPr>
      <w:r w:rsidRPr="00DB7063">
        <w:rPr>
          <w:sz w:val="28"/>
          <w:szCs w:val="28"/>
        </w:rPr>
        <w:t>Hoàn thiện cơ chế quản lý đối với các mô hình hoạt động in mới, công nghệ mới và các lĩnh vực phát sinh trong thực tiễn như in theo yêu cầu (Print on Demand), ứng dụng trí tuệ nhân tạo trong chế bản, thiết kế và sản xuất sản phẩm in; quản lý bao bì thực phẩm có chứa nhãn hàng hóa; xây dựng cơ chế đánh giá, phân loại mức độ tuân thủ của cơ sở in và mức độ rủi ro của thiết bị in để áp dụng biện pháp quản lý phù hợp, tăng cường hậu kiểm, thanh tra, kiểm tra có trọng tâm, trọng điểm trên cơ sở đánh giá rủi ro; nâng cao chất lượng đội ngũ công chức thực hiện nhiệm vụ quản lý hoạt động in và tăng cường phối hợp liên ngành trong phòng, chống in lậu, in giả, xâm phạm quyền sở hữu trí tuệ và các hành vi vi phạm pháp luật khác.</w:t>
      </w:r>
    </w:p>
    <w:p w14:paraId="49352951" w14:textId="2ABB1724" w:rsidR="00D579CC" w:rsidRPr="00C47D6A" w:rsidRDefault="00D579CC" w:rsidP="00C47D6A">
      <w:pPr>
        <w:spacing w:before="120" w:line="288" w:lineRule="auto"/>
        <w:ind w:firstLine="720"/>
        <w:jc w:val="both"/>
        <w:rPr>
          <w:sz w:val="28"/>
          <w:szCs w:val="28"/>
        </w:rPr>
      </w:pPr>
      <w:r w:rsidRPr="00C47D6A">
        <w:rPr>
          <w:sz w:val="28"/>
          <w:szCs w:val="28"/>
        </w:rPr>
        <w:t>- Tạo điều kiện thúc đẩy ngành in phát triển theo hướng hiện đại, chuyên nghiệp, ứng dụng công nghệ tiên tiến, nâng cao năng suất, chất lượng, năng lực cạnh tranh và khả năng tham gia chuỗi cung ứng trong nước và quốc tế; đáp ứng yêu cầu phát triển văn hóa, giáo dục, khoa học, công nghệ và phát triển kinh tế - xã hội của đất nước trong giai đoạn mới.</w:t>
      </w:r>
    </w:p>
    <w:p w14:paraId="177EE0EB" w14:textId="77777777" w:rsidR="00D579CC" w:rsidRPr="00C47D6A" w:rsidRDefault="00D579CC" w:rsidP="00C47D6A">
      <w:pPr>
        <w:spacing w:before="120" w:line="288" w:lineRule="auto"/>
        <w:ind w:firstLine="720"/>
        <w:jc w:val="both"/>
        <w:rPr>
          <w:b/>
          <w:sz w:val="28"/>
          <w:szCs w:val="28"/>
        </w:rPr>
      </w:pPr>
      <w:r w:rsidRPr="00C47D6A">
        <w:rPr>
          <w:b/>
          <w:sz w:val="28"/>
          <w:szCs w:val="28"/>
        </w:rPr>
        <w:t>3. Định hướng hoàn thiện các chính sách của Nghị định thay thế</w:t>
      </w:r>
    </w:p>
    <w:p w14:paraId="4FE05BEA" w14:textId="77777777" w:rsidR="00C47D6A" w:rsidRPr="004E5B60" w:rsidRDefault="00C47D6A" w:rsidP="00C47D6A">
      <w:pPr>
        <w:spacing w:before="120" w:line="288" w:lineRule="auto"/>
        <w:ind w:firstLine="720"/>
        <w:jc w:val="both"/>
        <w:rPr>
          <w:sz w:val="28"/>
          <w:szCs w:val="28"/>
        </w:rPr>
      </w:pPr>
      <w:r w:rsidRPr="004E5B60">
        <w:rPr>
          <w:sz w:val="28"/>
          <w:szCs w:val="28"/>
        </w:rPr>
        <w:t xml:space="preserve">Trên cơ sở kết quả tổng kết hơn 10 năm thi hành Nghị định số 60/2014/NĐ-CP, được sửa đổi, bổ sung tại Nghị định số 25/2018/NĐ-CP và Nghị định số 72/2022/NĐ-CP, việc xây dựng Nghị định thay thế cần quán triệt đầy đủ các chủ trương của Đảng về hoàn thiện thể chế, phát triển khoa học, công nghệ, đổi mới sáng tạo, chuyển đổi số quốc gia, chuyển đổi xanh, cải cách thủ tục hành chính, phân cấp, phân quyền và phát triển công nghiệp văn hóa. Theo đó, </w:t>
      </w:r>
      <w:r w:rsidRPr="00C47D6A">
        <w:rPr>
          <w:sz w:val="28"/>
          <w:szCs w:val="28"/>
        </w:rPr>
        <w:t xml:space="preserve">Nghị định thay thế được xây dựng theo định hướng đổi mới toàn diện phương thức quản lý nhà nước đối với hoạt động in, chuyển mạnh từ quản lý chủ yếu bằng điều kiện kinh doanh và thủ tục hành chính sang quản lý dựa trên dữ liệu số, tiêu chuẩn, đánh giá mức độ rủi ro và hậu kiểm; lấy chuyển đổi số, chuyển đổi xanh, phân cấp, phân quyền và nâng cao năng lực cạnh tranh của ngành in làm trọng tâm; đồng thời bảo đảm hài hòa giữa yêu cầu quản lý nhà nước với quyền tự do đầu tư, kinh doanh của tổ chức, cá nhân; </w:t>
      </w:r>
      <w:r w:rsidRPr="004E5B60">
        <w:rPr>
          <w:sz w:val="28"/>
          <w:szCs w:val="28"/>
        </w:rPr>
        <w:t>nâng cao năng lực cạnh tranh của ngành in và đáp ứng yêu cầu hội nhập quốc tế.</w:t>
      </w:r>
    </w:p>
    <w:p w14:paraId="6D32F26D" w14:textId="77777777" w:rsidR="00C47D6A" w:rsidRPr="00347D61" w:rsidRDefault="00C47D6A" w:rsidP="00C47D6A">
      <w:pPr>
        <w:spacing w:before="120" w:line="288" w:lineRule="auto"/>
        <w:ind w:firstLine="720"/>
        <w:jc w:val="both"/>
        <w:outlineLvl w:val="3"/>
        <w:rPr>
          <w:i/>
          <w:iCs/>
          <w:sz w:val="28"/>
          <w:szCs w:val="28"/>
        </w:rPr>
      </w:pPr>
      <w:r w:rsidRPr="00347D61">
        <w:rPr>
          <w:i/>
          <w:iCs/>
          <w:sz w:val="28"/>
          <w:szCs w:val="28"/>
        </w:rPr>
        <w:t>a) Hoàn thiện chính sách về điều kiện hoạt động in</w:t>
      </w:r>
    </w:p>
    <w:p w14:paraId="568B43C5" w14:textId="77777777" w:rsidR="00C47D6A" w:rsidRPr="004E5B60" w:rsidRDefault="00C47D6A" w:rsidP="00C47D6A">
      <w:pPr>
        <w:spacing w:before="120" w:line="288" w:lineRule="auto"/>
        <w:ind w:firstLine="720"/>
        <w:jc w:val="both"/>
        <w:rPr>
          <w:sz w:val="28"/>
          <w:szCs w:val="28"/>
        </w:rPr>
      </w:pPr>
      <w:r w:rsidRPr="004E5B60">
        <w:rPr>
          <w:sz w:val="28"/>
          <w:szCs w:val="28"/>
        </w:rPr>
        <w:t xml:space="preserve">Tiếp tục rà soát, hoàn thiện các quy định về điều kiện hoạt động in theo hướng minh bạch, ổn định, dễ thực hiện và phù hợp với Luật Đầu tư cùng các quy </w:t>
      </w:r>
      <w:r w:rsidRPr="004E5B60">
        <w:rPr>
          <w:sz w:val="28"/>
          <w:szCs w:val="28"/>
        </w:rPr>
        <w:lastRenderedPageBreak/>
        <w:t>định pháp luật có liên quan; cắt giảm những điều kiện, thủ tục không còn phù hợp, giảm chi phí tuân thủ cho doanh nghiệp nhưng vẫn bảo đảm yêu cầu quản lý nhà nước đối với các hoạt động in có ảnh hưởng đến quốc phòng, an ninh, văn hóa, tư tưởng, quyền sở hữu trí tuệ và trật tự, an toàn xã hội.</w:t>
      </w:r>
    </w:p>
    <w:p w14:paraId="37B3C64B" w14:textId="77777777" w:rsidR="00C47D6A" w:rsidRPr="004E5B60" w:rsidRDefault="00C47D6A" w:rsidP="00C47D6A">
      <w:pPr>
        <w:spacing w:before="120" w:line="288" w:lineRule="auto"/>
        <w:ind w:firstLine="720"/>
        <w:jc w:val="both"/>
        <w:rPr>
          <w:sz w:val="28"/>
          <w:szCs w:val="28"/>
        </w:rPr>
      </w:pPr>
      <w:r w:rsidRPr="004E5B60">
        <w:rPr>
          <w:sz w:val="28"/>
          <w:szCs w:val="28"/>
        </w:rPr>
        <w:t>Đổi mới phương thức quản lý điều kiện hoạt động in theo hướng tăng cường hậu kiểm, quản lý theo mức độ rủi ro và mức độ tuân thủ của cơ sở in; xác định rõ trách nhiệm của tổ chức, cá nhân trong việc duy trì các điều kiện hoạt động và trách nhiệm của cơ quan quản lý nhà nước trong công tác kiểm tra, giám sát.</w:t>
      </w:r>
    </w:p>
    <w:p w14:paraId="06CAEA0A" w14:textId="77777777" w:rsidR="00C47D6A" w:rsidRPr="00347D61" w:rsidRDefault="00C47D6A" w:rsidP="00C47D6A">
      <w:pPr>
        <w:spacing w:before="120" w:line="288" w:lineRule="auto"/>
        <w:ind w:firstLine="720"/>
        <w:jc w:val="both"/>
        <w:outlineLvl w:val="3"/>
        <w:rPr>
          <w:rFonts w:ascii="Times New Roman Italic" w:hAnsi="Times New Roman Italic"/>
          <w:i/>
          <w:iCs/>
          <w:spacing w:val="-4"/>
          <w:sz w:val="28"/>
          <w:szCs w:val="28"/>
        </w:rPr>
      </w:pPr>
      <w:r w:rsidRPr="00347D61">
        <w:rPr>
          <w:rFonts w:ascii="Times New Roman Italic" w:hAnsi="Times New Roman Italic"/>
          <w:i/>
          <w:iCs/>
          <w:spacing w:val="-4"/>
          <w:sz w:val="28"/>
          <w:szCs w:val="28"/>
        </w:rPr>
        <w:t>b) Hoàn thiện chính sách về quản lý hoạt động chế bản, in và gia công sau in</w:t>
      </w:r>
    </w:p>
    <w:p w14:paraId="31813D5A" w14:textId="77777777" w:rsidR="00C47D6A" w:rsidRPr="004E5B60" w:rsidRDefault="00C47D6A" w:rsidP="00C47D6A">
      <w:pPr>
        <w:spacing w:before="120" w:line="288" w:lineRule="auto"/>
        <w:ind w:firstLine="720"/>
        <w:jc w:val="both"/>
        <w:rPr>
          <w:sz w:val="28"/>
          <w:szCs w:val="28"/>
        </w:rPr>
      </w:pPr>
      <w:r w:rsidRPr="004E5B60">
        <w:rPr>
          <w:sz w:val="28"/>
          <w:szCs w:val="28"/>
        </w:rPr>
        <w:t>Hoàn thiện các quy định về quản lý hoạt động chế bản, in và gia công sau in theo hướng phù hợp với sự phát triển của khoa học, công nghệ và các mô hình sản xuất, kinh doanh mới; bổ sung quy định đối với hoạt động in theo yêu cầu (Print-on-Demand), in trực tuyến, ứng dụng trí tuệ nhân tạo và các công nghệ số trong thiết kế, chế bản, quản trị và sản xuất sản phẩm in.</w:t>
      </w:r>
    </w:p>
    <w:p w14:paraId="461B769E" w14:textId="52546212" w:rsidR="00C47D6A" w:rsidRPr="004E5B60" w:rsidRDefault="00CB04DE" w:rsidP="00C47D6A">
      <w:pPr>
        <w:spacing w:before="120" w:line="288" w:lineRule="auto"/>
        <w:ind w:firstLine="720"/>
        <w:jc w:val="both"/>
        <w:rPr>
          <w:sz w:val="28"/>
          <w:szCs w:val="28"/>
        </w:rPr>
      </w:pPr>
      <w:r w:rsidRPr="00CB04DE">
        <w:rPr>
          <w:sz w:val="28"/>
          <w:szCs w:val="28"/>
        </w:rPr>
        <w:t>Đổi mới phương thức quản lý hoạt động in theo hướng quản lý trên nền tảng dữ liệu số; hoàn thiện quy định về quản lý hồ sơ điện tử, hợp đồng in, dữ liệu về cơ sở in, thiết bị in và hoạt động sản xuất, chế độ báo cáo theo hướng số hóa, giảm giấy tờ hành chính, nâng cao tính minh bạch và khả năng kiểm tra, giám sát.</w:t>
      </w:r>
    </w:p>
    <w:p w14:paraId="26A26BD5" w14:textId="77777777" w:rsidR="00C47D6A" w:rsidRPr="00347D61" w:rsidRDefault="00C47D6A" w:rsidP="00347D61">
      <w:pPr>
        <w:spacing w:before="120" w:line="288" w:lineRule="auto"/>
        <w:ind w:firstLine="720"/>
        <w:jc w:val="both"/>
        <w:rPr>
          <w:i/>
          <w:iCs/>
          <w:sz w:val="28"/>
          <w:szCs w:val="28"/>
        </w:rPr>
      </w:pPr>
      <w:r w:rsidRPr="00347D61">
        <w:rPr>
          <w:i/>
          <w:iCs/>
          <w:sz w:val="28"/>
          <w:szCs w:val="28"/>
        </w:rPr>
        <w:t>c) Hoàn thiện chính sách về quản lý thiết bị in và cơ sở dữ liệu ngành in</w:t>
      </w:r>
    </w:p>
    <w:p w14:paraId="400F9B74" w14:textId="0F513544" w:rsidR="00C47D6A" w:rsidRPr="004E5B60" w:rsidRDefault="00C47D6A" w:rsidP="00C47D6A">
      <w:pPr>
        <w:spacing w:before="120" w:line="288" w:lineRule="auto"/>
        <w:ind w:firstLine="720"/>
        <w:jc w:val="both"/>
        <w:rPr>
          <w:sz w:val="28"/>
          <w:szCs w:val="28"/>
        </w:rPr>
      </w:pPr>
      <w:r w:rsidRPr="004E5B60">
        <w:rPr>
          <w:sz w:val="28"/>
          <w:szCs w:val="28"/>
        </w:rPr>
        <w:t>Đổi mới phương thức quản lý thiết bị in theo hướng quản lý trên nền tảng cơ sở dữ liệu số, từng bước hình thành cơ chế quản lý xuyên suốt vòng đời của thiết bị từ nhập khẩu, sử dụng, chuyển nhượng đến thanh lý; nghiên cứu</w:t>
      </w:r>
      <w:r w:rsidRPr="00C47D6A">
        <w:rPr>
          <w:sz w:val="28"/>
          <w:szCs w:val="28"/>
        </w:rPr>
        <w:t xml:space="preserve"> giải pháp</w:t>
      </w:r>
      <w:r w:rsidRPr="004E5B60">
        <w:rPr>
          <w:sz w:val="28"/>
          <w:szCs w:val="28"/>
        </w:rPr>
        <w:t xml:space="preserve"> áp dụng </w:t>
      </w:r>
      <w:r w:rsidRPr="00C47D6A">
        <w:rPr>
          <w:sz w:val="28"/>
          <w:szCs w:val="28"/>
        </w:rPr>
        <w:t>phương thức quản lý</w:t>
      </w:r>
      <w:r w:rsidRPr="004E5B60">
        <w:rPr>
          <w:sz w:val="28"/>
          <w:szCs w:val="28"/>
        </w:rPr>
        <w:t xml:space="preserve"> đối với thiết bị và cơ sở in nhằm phục vụ công tác quản lý.</w:t>
      </w:r>
    </w:p>
    <w:p w14:paraId="31CB7926" w14:textId="77777777" w:rsidR="00C47D6A" w:rsidRPr="004E5B60" w:rsidRDefault="00C47D6A" w:rsidP="00C47D6A">
      <w:pPr>
        <w:spacing w:before="120" w:line="288" w:lineRule="auto"/>
        <w:ind w:firstLine="720"/>
        <w:jc w:val="both"/>
        <w:rPr>
          <w:sz w:val="28"/>
          <w:szCs w:val="28"/>
        </w:rPr>
      </w:pPr>
      <w:r w:rsidRPr="004E5B60">
        <w:rPr>
          <w:sz w:val="28"/>
          <w:szCs w:val="28"/>
        </w:rPr>
        <w:t>Xây dựng cơ sở dữ liệu ngành in thống nhất trên phạm vi toàn quốc; quy định trách nhiệm thu thập, cập nhật, chia sẻ và khai thác dữ liệu; tăng cường kết nối với các cơ sở dữ liệu quốc gia, cơ sở dữ liệu chuyên ngành và hệ thống thông tin của các bộ, ngành có liên quan nhằm phục vụ công tác quản lý nhà nước, thống kê, dự báo và hoạch định chính sách.</w:t>
      </w:r>
    </w:p>
    <w:p w14:paraId="65F36FA2" w14:textId="1F098364" w:rsidR="00C47D6A" w:rsidRPr="004E5B60" w:rsidRDefault="00CB04DE" w:rsidP="00C47D6A">
      <w:pPr>
        <w:spacing w:before="120" w:line="288" w:lineRule="auto"/>
        <w:ind w:firstLine="720"/>
        <w:jc w:val="both"/>
        <w:rPr>
          <w:sz w:val="28"/>
          <w:szCs w:val="28"/>
        </w:rPr>
      </w:pPr>
      <w:r w:rsidRPr="00CB04DE">
        <w:rPr>
          <w:sz w:val="28"/>
          <w:szCs w:val="28"/>
        </w:rPr>
        <w:t>Tiếp tục rà soát phạm vi thiết bị thuộc diện quản lý theo hướng tập trung quản lý các thiết bị có mức độ rủi ro cao; đồng thời đơn giản hóa phương thức quản lý đối với các thiết bị có mức độ rủi ro thấp trên cơ sở quản lý bằng dữ liệu và tăng cường hậu kiểm.</w:t>
      </w:r>
    </w:p>
    <w:p w14:paraId="470E88F8" w14:textId="77777777" w:rsidR="00C47D6A" w:rsidRPr="007335F8" w:rsidRDefault="00C47D6A" w:rsidP="00690DE0">
      <w:pPr>
        <w:spacing w:before="120" w:line="300" w:lineRule="auto"/>
        <w:ind w:firstLine="720"/>
        <w:jc w:val="both"/>
        <w:outlineLvl w:val="3"/>
        <w:rPr>
          <w:rFonts w:ascii="Times New Roman Italic" w:hAnsi="Times New Roman Italic"/>
          <w:i/>
          <w:iCs/>
          <w:spacing w:val="2"/>
          <w:sz w:val="28"/>
          <w:szCs w:val="28"/>
        </w:rPr>
      </w:pPr>
      <w:r w:rsidRPr="007335F8">
        <w:rPr>
          <w:rFonts w:ascii="Times New Roman Italic" w:hAnsi="Times New Roman Italic"/>
          <w:i/>
          <w:iCs/>
          <w:spacing w:val="2"/>
          <w:sz w:val="28"/>
          <w:szCs w:val="28"/>
        </w:rPr>
        <w:lastRenderedPageBreak/>
        <w:t>d) Hoàn thiện chính sách về phân cấp, phân quyền trong quản lý hoạt động in</w:t>
      </w:r>
    </w:p>
    <w:p w14:paraId="13A97A3F" w14:textId="77777777" w:rsidR="00C47D6A" w:rsidRPr="004E5B60" w:rsidRDefault="00C47D6A" w:rsidP="00690DE0">
      <w:pPr>
        <w:spacing w:before="120" w:line="300" w:lineRule="auto"/>
        <w:ind w:firstLine="720"/>
        <w:jc w:val="both"/>
        <w:rPr>
          <w:sz w:val="28"/>
          <w:szCs w:val="28"/>
        </w:rPr>
      </w:pPr>
      <w:r w:rsidRPr="004E5B60">
        <w:rPr>
          <w:sz w:val="28"/>
          <w:szCs w:val="28"/>
        </w:rPr>
        <w:t>Tiếp tục rà soát, phân định rõ thẩm quyền giữa Bộ Văn hóa, Thể thao và Du lịch với chính quyền địa phương theo hướng giao địa phương thực hiện những nhiệm vụ có thể tổ chức hiệu quả tại cơ sở; đồng thời phát huy vai trò của Bộ trong việc xây dựng thể chế, ban hành tiêu chuẩn, hướng dẫn chuyên môn, xây dựng cơ sở dữ liệu dùng chung, thanh tra, kiểm tra và giám sát việc thực hiện.</w:t>
      </w:r>
    </w:p>
    <w:p w14:paraId="67C388CB" w14:textId="77777777" w:rsidR="00C47D6A" w:rsidRPr="004E5B60" w:rsidRDefault="00C47D6A" w:rsidP="00690DE0">
      <w:pPr>
        <w:spacing w:before="120" w:line="300" w:lineRule="auto"/>
        <w:ind w:firstLine="720"/>
        <w:jc w:val="both"/>
        <w:rPr>
          <w:sz w:val="28"/>
          <w:szCs w:val="28"/>
        </w:rPr>
      </w:pPr>
      <w:r w:rsidRPr="004E5B60">
        <w:rPr>
          <w:sz w:val="28"/>
          <w:szCs w:val="28"/>
        </w:rPr>
        <w:t>Việc phân cấp phải gắn với tăng cường năng lực thực thi của chính quyền địa phương, bảo đảm nguồn lực, đào tạo chuyên môn, ứng dụng công nghệ số và cơ chế kiểm tra, giám sát thống nhất nhằm nâng cao hiệu lực, hiệu quả quản lý nhà nước trên phạm vi cả nước.</w:t>
      </w:r>
    </w:p>
    <w:p w14:paraId="5363BFA4" w14:textId="77777777" w:rsidR="00C47D6A" w:rsidRPr="00690DE0" w:rsidRDefault="00C47D6A" w:rsidP="00690DE0">
      <w:pPr>
        <w:spacing w:before="120" w:line="300" w:lineRule="auto"/>
        <w:ind w:firstLine="720"/>
        <w:jc w:val="both"/>
        <w:outlineLvl w:val="3"/>
        <w:rPr>
          <w:i/>
          <w:iCs/>
          <w:sz w:val="28"/>
          <w:szCs w:val="28"/>
        </w:rPr>
      </w:pPr>
      <w:r w:rsidRPr="00690DE0">
        <w:rPr>
          <w:i/>
          <w:iCs/>
          <w:sz w:val="28"/>
          <w:szCs w:val="28"/>
        </w:rPr>
        <w:t>đ) Hoàn thiện chính sách quản lý theo mức độ rủi ro</w:t>
      </w:r>
    </w:p>
    <w:p w14:paraId="08F6D907" w14:textId="77777777" w:rsidR="00690DE0" w:rsidRPr="00690DE0" w:rsidRDefault="00690DE0" w:rsidP="00690DE0">
      <w:pPr>
        <w:spacing w:before="120" w:line="300" w:lineRule="auto"/>
        <w:ind w:firstLine="720"/>
        <w:jc w:val="both"/>
        <w:rPr>
          <w:sz w:val="28"/>
          <w:szCs w:val="28"/>
        </w:rPr>
      </w:pPr>
      <w:r w:rsidRPr="00690DE0">
        <w:rPr>
          <w:sz w:val="28"/>
          <w:szCs w:val="28"/>
        </w:rPr>
        <w:t>Thiết lập cơ chế quản lý dựa trên mức độ rủi ro đối với cơ sở in, thiết bị in và hoạt động in; xây dựng tiêu chí đánh giá, phân loại rủi ro làm căn cứ áp dụng biện pháp quản lý, hậu kiểm, thanh tra, kiểm tra phù hợp, tập trung nguồn lực vào các cơ sở, thiết bị và hoạt động có nguy cơ cao.</w:t>
      </w:r>
    </w:p>
    <w:p w14:paraId="2773454D" w14:textId="77777777" w:rsidR="00C47D6A" w:rsidRPr="004E5B60" w:rsidRDefault="00C47D6A" w:rsidP="00690DE0">
      <w:pPr>
        <w:spacing w:before="120" w:line="300" w:lineRule="auto"/>
        <w:ind w:firstLine="720"/>
        <w:jc w:val="both"/>
        <w:rPr>
          <w:sz w:val="28"/>
          <w:szCs w:val="28"/>
        </w:rPr>
      </w:pPr>
      <w:r w:rsidRPr="004E5B60">
        <w:rPr>
          <w:sz w:val="28"/>
          <w:szCs w:val="28"/>
        </w:rPr>
        <w:t>Đối với các lĩnh vực, sản phẩm và chủ thể có mức độ rủi ro thấp, nghiên cứu đơn giản hóa quy trình quản lý, giảm tiền kiểm, tăng cường hậu kiểm và khuyến khích thực hiện cơ chế tự chịu trách nhiệm, góp phần nâng cao hiệu quả quản lý và giảm chi phí tuân thủ.</w:t>
      </w:r>
    </w:p>
    <w:p w14:paraId="0C365066" w14:textId="77777777" w:rsidR="00C47D6A" w:rsidRPr="00690DE0" w:rsidRDefault="00C47D6A" w:rsidP="00690DE0">
      <w:pPr>
        <w:spacing w:before="120" w:line="300" w:lineRule="auto"/>
        <w:ind w:firstLine="720"/>
        <w:jc w:val="both"/>
        <w:outlineLvl w:val="3"/>
        <w:rPr>
          <w:i/>
          <w:iCs/>
          <w:sz w:val="28"/>
          <w:szCs w:val="28"/>
        </w:rPr>
      </w:pPr>
      <w:r w:rsidRPr="00690DE0">
        <w:rPr>
          <w:i/>
          <w:iCs/>
          <w:sz w:val="28"/>
          <w:szCs w:val="28"/>
        </w:rPr>
        <w:t>e) Hoàn thiện chính sách về tiêu chuẩn và phát triển ngành in hiện đại</w:t>
      </w:r>
    </w:p>
    <w:p w14:paraId="1AB72017" w14:textId="642D1378" w:rsidR="00C47D6A" w:rsidRPr="004E5B60" w:rsidRDefault="00C47D6A" w:rsidP="00690DE0">
      <w:pPr>
        <w:spacing w:before="120" w:line="300" w:lineRule="auto"/>
        <w:ind w:firstLine="720"/>
        <w:jc w:val="both"/>
        <w:rPr>
          <w:sz w:val="28"/>
          <w:szCs w:val="28"/>
        </w:rPr>
      </w:pPr>
      <w:r w:rsidRPr="004E5B60">
        <w:rPr>
          <w:sz w:val="28"/>
          <w:szCs w:val="28"/>
        </w:rPr>
        <w:t xml:space="preserve">Nghiên cứu xây dựng và từng bước hoàn thiện hệ thống tiêu chuẩn, quy chuẩn kỹ thuật chuyên ngành đối với hoạt động in, cơ sở in, thiết bị in phù hợp với điều kiện phát triển của Việt Nam và thông lệ quốc tế. Xác định rõ trách nhiệm của cơ quan quản lý nhà nước trong việc xây dựng, công bố, hướng dẫn áp dụng và cập nhật hệ thống tiêu chuẩn ngành in; đồng thời </w:t>
      </w:r>
      <w:r w:rsidRPr="00C47D6A">
        <w:rPr>
          <w:sz w:val="28"/>
          <w:szCs w:val="28"/>
        </w:rPr>
        <w:t xml:space="preserve">nghiên cứu chính sách </w:t>
      </w:r>
      <w:r w:rsidRPr="004E5B60">
        <w:rPr>
          <w:sz w:val="28"/>
          <w:szCs w:val="28"/>
        </w:rPr>
        <w:t>khuyến khích doanh nghiệp đầu tư đổi mới công nghệ, nâng cao năng lực quản trị và đáp ứng các tiêu chuẩn về chất lượng, chuyển đổi số, bảo vệ môi trường và an toàn sản xuất.</w:t>
      </w:r>
    </w:p>
    <w:p w14:paraId="7E56CD52" w14:textId="77777777" w:rsidR="00C47D6A" w:rsidRPr="004E5B60" w:rsidRDefault="00C47D6A" w:rsidP="00690DE0">
      <w:pPr>
        <w:spacing w:before="120" w:line="300" w:lineRule="auto"/>
        <w:ind w:firstLine="720"/>
        <w:jc w:val="both"/>
        <w:rPr>
          <w:sz w:val="28"/>
          <w:szCs w:val="28"/>
        </w:rPr>
      </w:pPr>
      <w:r w:rsidRPr="004E5B60">
        <w:rPr>
          <w:sz w:val="28"/>
          <w:szCs w:val="28"/>
        </w:rPr>
        <w:t>Thông qua việc áp dụng hệ thống tiêu chuẩn, từng bước hình thành mạng lưới cơ sở in hiện đại, có năng lực cạnh tranh cao, đáp ứng yêu cầu tham gia chuỗi cung ứng hàng hóa trong nước và quốc tế, góp phần nâng cao giá trị gia tăng của ngành in.</w:t>
      </w:r>
    </w:p>
    <w:p w14:paraId="630FC11E" w14:textId="77777777" w:rsidR="00C47D6A" w:rsidRPr="00690DE0" w:rsidRDefault="00C47D6A" w:rsidP="00690DE0">
      <w:pPr>
        <w:spacing w:before="120" w:line="300" w:lineRule="auto"/>
        <w:ind w:firstLine="720"/>
        <w:jc w:val="both"/>
        <w:outlineLvl w:val="3"/>
        <w:rPr>
          <w:i/>
          <w:iCs/>
          <w:sz w:val="28"/>
          <w:szCs w:val="28"/>
        </w:rPr>
      </w:pPr>
      <w:r w:rsidRPr="00690DE0">
        <w:rPr>
          <w:i/>
          <w:iCs/>
          <w:sz w:val="28"/>
          <w:szCs w:val="28"/>
        </w:rPr>
        <w:lastRenderedPageBreak/>
        <w:t>g) Hoàn thiện chính sách về chuyển đổi xanh trong hoạt động in</w:t>
      </w:r>
    </w:p>
    <w:p w14:paraId="6E707F53" w14:textId="77777777" w:rsidR="00C47D6A" w:rsidRPr="004E5B60" w:rsidRDefault="00C47D6A" w:rsidP="00C47D6A">
      <w:pPr>
        <w:spacing w:before="120" w:line="288" w:lineRule="auto"/>
        <w:ind w:firstLine="720"/>
        <w:jc w:val="both"/>
        <w:rPr>
          <w:sz w:val="28"/>
          <w:szCs w:val="28"/>
        </w:rPr>
      </w:pPr>
      <w:r w:rsidRPr="004E5B60">
        <w:rPr>
          <w:sz w:val="28"/>
          <w:szCs w:val="28"/>
        </w:rPr>
        <w:t>Bổ sung các quy định nhằm thúc đẩy chuyển đổi xanh trong hoạt động in; khuyến khích áp dụng công nghệ, thiết bị, vật tư và quy trình sản xuất thân thiện với môi trường; sử dụng hiệu quả năng lượng, tài nguyên và nguyên vật liệu; giảm phát sinh chất thải và phát thải khí nhà kính; tăng cường tái sử dụng, tái chế và áp dụng mô hình kinh tế tuần hoàn.</w:t>
      </w:r>
    </w:p>
    <w:p w14:paraId="6CD194C7" w14:textId="77777777" w:rsidR="00C47D6A" w:rsidRPr="004E5B60" w:rsidRDefault="00C47D6A" w:rsidP="00C47D6A">
      <w:pPr>
        <w:spacing w:before="120" w:line="288" w:lineRule="auto"/>
        <w:ind w:firstLine="720"/>
        <w:jc w:val="both"/>
        <w:rPr>
          <w:sz w:val="28"/>
          <w:szCs w:val="28"/>
        </w:rPr>
      </w:pPr>
      <w:r w:rsidRPr="004E5B60">
        <w:rPr>
          <w:sz w:val="28"/>
          <w:szCs w:val="28"/>
        </w:rPr>
        <w:t>Nghiên cứu xây dựng tiêu chí đánh giá cơ sở in xanh, từng bước áp dụng các tiêu chuẩn quốc gia và tiêu chuẩn quốc tế phù hợp với điều kiện phát triển của ngành in Việt Nam; góp phần thực hiện các cam kết của Việt Nam về phát triển bền vững và giảm phát thải khí nhà kính.</w:t>
      </w:r>
    </w:p>
    <w:p w14:paraId="3F45796C" w14:textId="77777777" w:rsidR="00C47D6A" w:rsidRPr="006E36BD" w:rsidRDefault="00C47D6A" w:rsidP="00C47D6A">
      <w:pPr>
        <w:spacing w:before="120" w:line="288" w:lineRule="auto"/>
        <w:ind w:firstLine="720"/>
        <w:jc w:val="both"/>
        <w:outlineLvl w:val="3"/>
        <w:rPr>
          <w:i/>
          <w:iCs/>
          <w:sz w:val="28"/>
          <w:szCs w:val="28"/>
        </w:rPr>
      </w:pPr>
      <w:r w:rsidRPr="006E36BD">
        <w:rPr>
          <w:i/>
          <w:iCs/>
          <w:sz w:val="28"/>
          <w:szCs w:val="28"/>
        </w:rPr>
        <w:t>h) Hoàn thiện chính sách về hội nhập quốc tế và nâng cao năng lực cạnh tranh của ngành in</w:t>
      </w:r>
    </w:p>
    <w:p w14:paraId="67500A0F" w14:textId="77777777" w:rsidR="00C47D6A" w:rsidRPr="004E5B60" w:rsidRDefault="00C47D6A" w:rsidP="00C47D6A">
      <w:pPr>
        <w:spacing w:before="120" w:line="288" w:lineRule="auto"/>
        <w:ind w:firstLine="720"/>
        <w:jc w:val="both"/>
        <w:rPr>
          <w:sz w:val="28"/>
          <w:szCs w:val="28"/>
        </w:rPr>
      </w:pPr>
      <w:r w:rsidRPr="004E5B60">
        <w:rPr>
          <w:sz w:val="28"/>
          <w:szCs w:val="28"/>
        </w:rPr>
        <w:t>Tiếp tục hoàn thiện các quy định nhằm bảo đảm tính tương thích với các điều ước quốc tế mà Việt Nam là thành viên; xây dựng môi trường đầu tư, kinh doanh minh bạch, ổn định và thuận lợi cho doanh nghiệp trong nước và nhà đầu tư nước ngoài theo quy định của pháp luật.</w:t>
      </w:r>
    </w:p>
    <w:p w14:paraId="049EDBE3" w14:textId="77777777" w:rsidR="00C47D6A" w:rsidRPr="004E5B60" w:rsidRDefault="00C47D6A" w:rsidP="00C47D6A">
      <w:pPr>
        <w:spacing w:before="120" w:line="288" w:lineRule="auto"/>
        <w:ind w:firstLine="720"/>
        <w:jc w:val="both"/>
        <w:rPr>
          <w:sz w:val="28"/>
          <w:szCs w:val="28"/>
        </w:rPr>
      </w:pPr>
      <w:r w:rsidRPr="004E5B60">
        <w:rPr>
          <w:sz w:val="28"/>
          <w:szCs w:val="28"/>
        </w:rPr>
        <w:t>Khuyến khích đổi mới công nghệ, ứng dụng khoa học, công nghệ và đổi mới sáng tạo; nâng cao chất lượng nguồn nhân lực, năng lực quản trị và khả năng đáp ứng các tiêu chuẩn quốc tế; tạo điều kiện để doanh nghiệp ngành in mở rộng thị trường, tham gia sâu hơn vào chuỗi cung ứng hàng hóa toàn cầu, góp phần phát triển ngành in theo hướng hiện đại, chuyên nghiệp, xanh, bền vững và trở thành một ngành công nghiệp có năng lực cạnh tranh cao, đóng góp tích cực vào sự phát triển của công nghiệp văn hóa và nền kinh tế quốc gia.</w:t>
      </w:r>
    </w:p>
    <w:p w14:paraId="5B473C3C" w14:textId="77777777" w:rsidR="00D579CC" w:rsidRPr="00D579CC" w:rsidRDefault="00D579CC" w:rsidP="00D579CC">
      <w:pPr>
        <w:spacing w:before="120" w:line="288" w:lineRule="auto"/>
        <w:ind w:firstLine="720"/>
        <w:jc w:val="both"/>
        <w:rPr>
          <w:b/>
          <w:sz w:val="28"/>
          <w:szCs w:val="28"/>
        </w:rPr>
      </w:pPr>
      <w:r w:rsidRPr="00D579CC">
        <w:rPr>
          <w:b/>
          <w:sz w:val="28"/>
          <w:szCs w:val="28"/>
        </w:rPr>
        <w:t>4. Giải pháp nâng cao hiệu quả thi hành</w:t>
      </w:r>
    </w:p>
    <w:p w14:paraId="56DEC055" w14:textId="77777777" w:rsidR="00D579CC" w:rsidRPr="00103BDE" w:rsidRDefault="00D579CC" w:rsidP="00D579CC">
      <w:pPr>
        <w:spacing w:before="120" w:line="288" w:lineRule="auto"/>
        <w:ind w:firstLine="720"/>
        <w:jc w:val="both"/>
        <w:rPr>
          <w:sz w:val="28"/>
          <w:szCs w:val="28"/>
        </w:rPr>
      </w:pPr>
      <w:r w:rsidRPr="00103BDE">
        <w:rPr>
          <w:sz w:val="28"/>
          <w:szCs w:val="28"/>
        </w:rPr>
        <w:t>Để bảo đảm Nghị định thay thế được triển khai thống nhất, đồng bộ và phát huy hiệu quả trong thực tiễn, cần thực hiện đồng bộ các nhóm giải pháp sau:</w:t>
      </w:r>
    </w:p>
    <w:p w14:paraId="3A85645B" w14:textId="69070945" w:rsidR="00D579CC" w:rsidRPr="00D579CC" w:rsidRDefault="00D579CC" w:rsidP="00D579CC">
      <w:pPr>
        <w:spacing w:before="120" w:line="288" w:lineRule="auto"/>
        <w:ind w:firstLine="720"/>
        <w:jc w:val="both"/>
        <w:rPr>
          <w:i/>
          <w:sz w:val="28"/>
          <w:szCs w:val="28"/>
        </w:rPr>
      </w:pPr>
      <w:r w:rsidRPr="00D579CC">
        <w:rPr>
          <w:i/>
          <w:sz w:val="28"/>
          <w:szCs w:val="28"/>
        </w:rPr>
        <w:t>a) Đối với cơ quan quản lý nhà nước</w:t>
      </w:r>
    </w:p>
    <w:p w14:paraId="2A67CAFB" w14:textId="77777777" w:rsidR="00D579CC" w:rsidRPr="00103BDE" w:rsidRDefault="00D579CC" w:rsidP="00D579CC">
      <w:pPr>
        <w:spacing w:before="120" w:line="288" w:lineRule="auto"/>
        <w:ind w:firstLine="720"/>
        <w:jc w:val="both"/>
        <w:rPr>
          <w:sz w:val="28"/>
          <w:szCs w:val="28"/>
        </w:rPr>
      </w:pPr>
      <w:r w:rsidRPr="00103BDE">
        <w:rPr>
          <w:sz w:val="28"/>
          <w:szCs w:val="28"/>
        </w:rPr>
        <w:t>Tiếp tục hoàn thiện hệ thống văn bản quy định chi tiết và hướng dẫn thi hành, bảo đảm đồng bộ, thống nhất với các quy định của pháp luật có liên quan; thường xuyên rà soát, đánh giá việc tổ chức thực hiện để kịp thời phát hiện, xử lý những khó khăn, vướng mắc phát sinh.</w:t>
      </w:r>
    </w:p>
    <w:p w14:paraId="6AE2C371" w14:textId="77777777" w:rsidR="00D579CC" w:rsidRPr="00103BDE" w:rsidRDefault="00D579CC" w:rsidP="00D579CC">
      <w:pPr>
        <w:spacing w:before="120" w:line="288" w:lineRule="auto"/>
        <w:ind w:firstLine="720"/>
        <w:jc w:val="both"/>
        <w:rPr>
          <w:sz w:val="28"/>
          <w:szCs w:val="28"/>
        </w:rPr>
      </w:pPr>
      <w:r w:rsidRPr="00103BDE">
        <w:rPr>
          <w:sz w:val="28"/>
          <w:szCs w:val="28"/>
        </w:rPr>
        <w:t xml:space="preserve">Đẩy mạnh cải cách thủ tục hành chính, chuyển đổi số trong quản lý hoạt động in; xây dựng và vận hành cơ sở dữ liệu chuyên ngành thống nhất, kết nối với các cơ sở dữ liệu quốc gia và cơ sở dữ liệu của các bộ, ngành, địa phương; mở </w:t>
      </w:r>
      <w:r w:rsidRPr="00103BDE">
        <w:rPr>
          <w:sz w:val="28"/>
          <w:szCs w:val="28"/>
        </w:rPr>
        <w:lastRenderedPageBreak/>
        <w:t>rộng cung cấp dịch vụ công trực tuyến toàn trình, tăng cường sử dụng dữ liệu điện tử trong giải quyết thủ tục hành chính.</w:t>
      </w:r>
    </w:p>
    <w:p w14:paraId="1870B21A" w14:textId="77777777" w:rsidR="00D579CC" w:rsidRPr="00326CFA" w:rsidRDefault="00D579CC" w:rsidP="009E50F6">
      <w:pPr>
        <w:spacing w:before="120" w:line="288" w:lineRule="auto"/>
        <w:ind w:firstLine="720"/>
        <w:jc w:val="both"/>
        <w:rPr>
          <w:spacing w:val="-2"/>
          <w:sz w:val="28"/>
          <w:szCs w:val="28"/>
        </w:rPr>
      </w:pPr>
      <w:r w:rsidRPr="00326CFA">
        <w:rPr>
          <w:spacing w:val="-2"/>
          <w:sz w:val="28"/>
          <w:szCs w:val="28"/>
        </w:rPr>
        <w:t>Đổi mới phương thức quản lý theo hướng giảm tiền kiểm, tăng cường hậu kiểm, quản lý dựa trên mức độ rủi ro; nâng cao chất lượng công tác thanh tra, kiểm tra theo chuyên đề, xử lý nghiêm các hành vi vi phạm pháp luật, đồng thời hạn chế tình trạng kiểm tra chồng chéo, gây khó khăn cho hoạt động của doanh nghiệp.</w:t>
      </w:r>
    </w:p>
    <w:p w14:paraId="366D4039" w14:textId="77777777" w:rsidR="00D579CC" w:rsidRPr="00103BDE" w:rsidRDefault="00D579CC" w:rsidP="009E50F6">
      <w:pPr>
        <w:spacing w:before="120" w:line="288" w:lineRule="auto"/>
        <w:ind w:firstLine="720"/>
        <w:jc w:val="both"/>
        <w:rPr>
          <w:sz w:val="28"/>
          <w:szCs w:val="28"/>
        </w:rPr>
      </w:pPr>
      <w:r w:rsidRPr="00103BDE">
        <w:rPr>
          <w:sz w:val="28"/>
          <w:szCs w:val="28"/>
        </w:rPr>
        <w:t>Tăng cường công tác tuyên truyền, phổ biến pháp luật, hướng dẫn nghiệp vụ; thường xuyên đào tạo, bồi dưỡng đội ngũ công chức thực hiện nhiệm vụ quản lý nhà nước về hoạt động in nhằm đáp ứng yêu cầu quản lý trong bối cảnh chuyển đổi số, chuyển đổi xanh và phát triển công nghệ mới.</w:t>
      </w:r>
    </w:p>
    <w:p w14:paraId="1845AE11" w14:textId="77777777" w:rsidR="00D579CC" w:rsidRPr="00103BDE" w:rsidRDefault="00D579CC" w:rsidP="009E50F6">
      <w:pPr>
        <w:spacing w:before="120" w:line="288" w:lineRule="auto"/>
        <w:ind w:firstLine="720"/>
        <w:jc w:val="both"/>
        <w:rPr>
          <w:sz w:val="28"/>
          <w:szCs w:val="28"/>
        </w:rPr>
      </w:pPr>
      <w:r w:rsidRPr="00103BDE">
        <w:rPr>
          <w:sz w:val="28"/>
          <w:szCs w:val="28"/>
        </w:rPr>
        <w:t>Đẩy mạnh phối hợp giữa Bộ Văn hóa, Thể thao và Du lịch với các bộ, ngành, địa phương trong công tác xây dựng chính sách, chia sẻ dữ liệu, thanh tra, kiểm tra và xử lý vi phạm; bảo đảm thống nhất trong quản lý nhà nước đối với hoạt động in trên phạm vi cả nước.</w:t>
      </w:r>
    </w:p>
    <w:p w14:paraId="4433701B" w14:textId="0267DB21" w:rsidR="00D579CC" w:rsidRPr="00D579CC" w:rsidRDefault="00D579CC" w:rsidP="009E50F6">
      <w:pPr>
        <w:spacing w:before="120" w:line="288" w:lineRule="auto"/>
        <w:ind w:firstLine="720"/>
        <w:jc w:val="both"/>
        <w:rPr>
          <w:i/>
          <w:sz w:val="28"/>
          <w:szCs w:val="28"/>
        </w:rPr>
      </w:pPr>
      <w:r w:rsidRPr="00D579CC">
        <w:rPr>
          <w:i/>
          <w:sz w:val="28"/>
          <w:szCs w:val="28"/>
        </w:rPr>
        <w:t>b) Đối với doanh nghiệp, cơ sở hoạt động in</w:t>
      </w:r>
    </w:p>
    <w:p w14:paraId="0460A2EA" w14:textId="77777777" w:rsidR="00D579CC" w:rsidRPr="00103BDE" w:rsidRDefault="00D579CC" w:rsidP="009E50F6">
      <w:pPr>
        <w:spacing w:before="120" w:line="288" w:lineRule="auto"/>
        <w:ind w:firstLine="720"/>
        <w:jc w:val="both"/>
        <w:rPr>
          <w:sz w:val="28"/>
          <w:szCs w:val="28"/>
        </w:rPr>
      </w:pPr>
      <w:r w:rsidRPr="00103BDE">
        <w:rPr>
          <w:sz w:val="28"/>
          <w:szCs w:val="28"/>
        </w:rPr>
        <w:t>Chủ động đầu tư đổi mới công nghệ, thiết bị và quy trình sản xuất theo hướng hiện đại, tiết kiệm năng lượng, thân thiện với môi trường; đẩy mạnh ứng dụng công nghệ số, trí tuệ nhân tạo và các giải pháp đổi mới sáng tạo nhằm nâng cao năng suất, chất lượng và năng lực cạnh tranh.</w:t>
      </w:r>
    </w:p>
    <w:p w14:paraId="0A569C17" w14:textId="3E587138" w:rsidR="00D579CC" w:rsidRPr="00546826" w:rsidRDefault="00546826" w:rsidP="009E50F6">
      <w:pPr>
        <w:spacing w:before="120" w:line="288" w:lineRule="auto"/>
        <w:ind w:firstLine="720"/>
        <w:jc w:val="both"/>
        <w:rPr>
          <w:sz w:val="28"/>
          <w:szCs w:val="28"/>
        </w:rPr>
      </w:pPr>
      <w:r w:rsidRPr="00546826">
        <w:rPr>
          <w:sz w:val="28"/>
          <w:szCs w:val="28"/>
        </w:rPr>
        <w:t>Thực hiện đúng các quy định của pháp luật về điều kiện hoạt động in, quản lý thiết bị in, lưu giữ hồ sơ, chế độ báo cáo và các nghĩa vụ có liên quan; nâng cao trách nhiệm trong kiểm soát nội dung nhận in, bảo đảm tính hợp pháp của sản phẩm in.</w:t>
      </w:r>
    </w:p>
    <w:p w14:paraId="37AED0DC" w14:textId="77777777" w:rsidR="00D579CC" w:rsidRPr="00103BDE" w:rsidRDefault="00D579CC" w:rsidP="009E50F6">
      <w:pPr>
        <w:spacing w:before="120" w:line="288" w:lineRule="auto"/>
        <w:ind w:firstLine="720"/>
        <w:jc w:val="both"/>
        <w:rPr>
          <w:sz w:val="28"/>
          <w:szCs w:val="28"/>
        </w:rPr>
      </w:pPr>
      <w:r w:rsidRPr="00103BDE">
        <w:rPr>
          <w:sz w:val="28"/>
          <w:szCs w:val="28"/>
        </w:rPr>
        <w:t>Quan tâm đào tạo, bồi dưỡng nguồn nhân lực; nâng cao năng lực quản trị doanh nghiệp, chất lượng nguồn nhân lực kỹ thuật và ý thức chấp hành pháp luật; tích cực tham gia các chương trình chuyển đổi số, chuyển đổi xanh và các hoạt động hợp tác, liên kết nhằm nâng cao năng lực cạnh tranh của doanh nghiệp.</w:t>
      </w:r>
    </w:p>
    <w:p w14:paraId="488F4BBB" w14:textId="18CCB2A8" w:rsidR="00D579CC" w:rsidRPr="00D579CC" w:rsidRDefault="00D579CC" w:rsidP="009E50F6">
      <w:pPr>
        <w:spacing w:before="120" w:line="288" w:lineRule="auto"/>
        <w:ind w:firstLine="720"/>
        <w:jc w:val="both"/>
        <w:rPr>
          <w:i/>
          <w:sz w:val="28"/>
          <w:szCs w:val="28"/>
        </w:rPr>
      </w:pPr>
      <w:r w:rsidRPr="00D579CC">
        <w:rPr>
          <w:i/>
          <w:sz w:val="28"/>
          <w:szCs w:val="28"/>
        </w:rPr>
        <w:t>c) Đối với địa phương</w:t>
      </w:r>
    </w:p>
    <w:p w14:paraId="3C592D89" w14:textId="77777777" w:rsidR="00D579CC" w:rsidRPr="00103BDE" w:rsidRDefault="00D579CC" w:rsidP="009E50F6">
      <w:pPr>
        <w:spacing w:before="120" w:line="288" w:lineRule="auto"/>
        <w:ind w:firstLine="720"/>
        <w:jc w:val="both"/>
        <w:rPr>
          <w:sz w:val="28"/>
          <w:szCs w:val="28"/>
        </w:rPr>
      </w:pPr>
      <w:r w:rsidRPr="00103BDE">
        <w:rPr>
          <w:sz w:val="28"/>
          <w:szCs w:val="28"/>
        </w:rPr>
        <w:t>Tiếp tục nâng cao hiệu quả quản lý nhà nước về hoạt động in; tổ chức thực hiện đầy đủ các nhiệm vụ được phân cấp, phân quyền theo quy định của pháp luật; tăng cường trách nhiệm của người đứng đầu trong chỉ đạo, điều hành và tổ chức thực hiện.</w:t>
      </w:r>
    </w:p>
    <w:p w14:paraId="4434AA20" w14:textId="77777777" w:rsidR="00D579CC" w:rsidRPr="00103BDE" w:rsidRDefault="00D579CC" w:rsidP="009E50F6">
      <w:pPr>
        <w:spacing w:before="120" w:line="288" w:lineRule="auto"/>
        <w:ind w:firstLine="720"/>
        <w:jc w:val="both"/>
        <w:rPr>
          <w:sz w:val="28"/>
          <w:szCs w:val="28"/>
        </w:rPr>
      </w:pPr>
      <w:r w:rsidRPr="00103BDE">
        <w:rPr>
          <w:sz w:val="28"/>
          <w:szCs w:val="28"/>
        </w:rPr>
        <w:t xml:space="preserve">Chủ động bố trí nguồn lực, kiện toàn tổ chức và nâng cao chất lượng đội ngũ công chức thực hiện nhiệm vụ quản lý hoạt động in; tăng cường đào tạo, bồi </w:t>
      </w:r>
      <w:r w:rsidRPr="00103BDE">
        <w:rPr>
          <w:sz w:val="28"/>
          <w:szCs w:val="28"/>
        </w:rPr>
        <w:lastRenderedPageBreak/>
        <w:t>dưỡng chuyên môn, nghiệp vụ, đặc biệt đối với công chức chưa được đào tạo chuyên ngành về in.</w:t>
      </w:r>
    </w:p>
    <w:p w14:paraId="336F60CC" w14:textId="77777777" w:rsidR="00D579CC" w:rsidRPr="00103BDE" w:rsidRDefault="00D579CC" w:rsidP="009E50F6">
      <w:pPr>
        <w:spacing w:before="120" w:line="295" w:lineRule="auto"/>
        <w:ind w:firstLine="720"/>
        <w:jc w:val="both"/>
        <w:rPr>
          <w:sz w:val="28"/>
          <w:szCs w:val="28"/>
        </w:rPr>
      </w:pPr>
      <w:r w:rsidRPr="00103BDE">
        <w:rPr>
          <w:sz w:val="28"/>
          <w:szCs w:val="28"/>
        </w:rPr>
        <w:t>Tăng cường công tác thanh tra, kiểm tra, hậu kiểm đối với các cơ sở hoạt động in trên địa bàn; kịp thời phát hiện, xử lý hoặc kiến nghị xử lý các hành vi vi phạm; thực hiện nghiêm chế độ thống kê, báo cáo, cập nhật và chia sẻ dữ liệu với Bộ Văn hóa, Thể thao và Du lịch nhằm phục vụ công tác quản lý, dự báo và hoạch định chính sách.</w:t>
      </w:r>
    </w:p>
    <w:p w14:paraId="52E13D69" w14:textId="77777777" w:rsidR="00D579CC" w:rsidRPr="00103BDE" w:rsidRDefault="00D579CC" w:rsidP="009E50F6">
      <w:pPr>
        <w:spacing w:before="120" w:line="295" w:lineRule="auto"/>
        <w:ind w:firstLine="720"/>
        <w:jc w:val="both"/>
        <w:rPr>
          <w:sz w:val="28"/>
          <w:szCs w:val="28"/>
        </w:rPr>
      </w:pPr>
      <w:r w:rsidRPr="00103BDE">
        <w:rPr>
          <w:sz w:val="28"/>
          <w:szCs w:val="28"/>
        </w:rPr>
        <w:t>Đẩy mạnh phối hợp giữa các sở, ngành, lực lượng chức năng và chính quyền các cấp trong công tác quản lý hoạt động in; tăng cường phòng, chống in lậu, in giả, xâm phạm quyền sở hữu trí tuệ và các hành vi vi phạm pháp luật khác, góp phần xây dựng môi trường sản xuất, kinh doanh lành mạnh, minh bạch và phát triển bền vững.</w:t>
      </w:r>
    </w:p>
    <w:p w14:paraId="25FDD40A" w14:textId="77777777" w:rsidR="00D579CC" w:rsidRPr="0042381E" w:rsidRDefault="00D579CC" w:rsidP="009E50F6">
      <w:pPr>
        <w:spacing w:before="120" w:line="295" w:lineRule="auto"/>
        <w:ind w:firstLine="720"/>
        <w:jc w:val="both"/>
        <w:rPr>
          <w:b/>
          <w:sz w:val="28"/>
          <w:szCs w:val="28"/>
        </w:rPr>
      </w:pPr>
      <w:bookmarkStart w:id="3" w:name="_Hlk236313059"/>
      <w:r w:rsidRPr="0042381E">
        <w:rPr>
          <w:b/>
          <w:sz w:val="28"/>
          <w:szCs w:val="28"/>
        </w:rPr>
        <w:t>5. Kiến nghị, đề xuất</w:t>
      </w:r>
    </w:p>
    <w:p w14:paraId="15BC56E2" w14:textId="77777777" w:rsidR="00D579CC" w:rsidRPr="0042381E" w:rsidRDefault="00D579CC" w:rsidP="009E50F6">
      <w:pPr>
        <w:spacing w:before="120" w:line="295" w:lineRule="auto"/>
        <w:ind w:firstLine="720"/>
        <w:jc w:val="both"/>
        <w:rPr>
          <w:sz w:val="28"/>
          <w:szCs w:val="28"/>
        </w:rPr>
      </w:pPr>
      <w:r w:rsidRPr="0042381E">
        <w:rPr>
          <w:sz w:val="28"/>
          <w:szCs w:val="28"/>
        </w:rPr>
        <w:t>Trên cơ sở kết quả tổng kết thi hành Nghị định số 60/2014/NĐ-CP được sửa đổi, bổ sung tại Nghị định số 25/2018/NĐ-CP và Nghị định số 72/2022/NĐ-CP, Bộ Văn hóa, Thể thao và Du lịch kiến nghị:</w:t>
      </w:r>
    </w:p>
    <w:p w14:paraId="755DC802" w14:textId="0284F0DA" w:rsidR="00D579CC" w:rsidRPr="00D579CC" w:rsidRDefault="00D579CC" w:rsidP="009E50F6">
      <w:pPr>
        <w:spacing w:before="120" w:line="295" w:lineRule="auto"/>
        <w:ind w:firstLine="720"/>
        <w:jc w:val="both"/>
        <w:rPr>
          <w:i/>
          <w:sz w:val="28"/>
          <w:szCs w:val="28"/>
        </w:rPr>
      </w:pPr>
      <w:r w:rsidRPr="00D579CC">
        <w:rPr>
          <w:i/>
          <w:sz w:val="28"/>
          <w:szCs w:val="28"/>
        </w:rPr>
        <w:t>a) Đối với Chính phủ</w:t>
      </w:r>
    </w:p>
    <w:p w14:paraId="29CEDF80" w14:textId="1880448A" w:rsidR="00D579CC" w:rsidRPr="0042381E" w:rsidRDefault="00D579CC" w:rsidP="009E50F6">
      <w:pPr>
        <w:spacing w:before="120" w:line="295" w:lineRule="auto"/>
        <w:ind w:firstLine="720"/>
        <w:jc w:val="both"/>
        <w:rPr>
          <w:sz w:val="28"/>
          <w:szCs w:val="28"/>
        </w:rPr>
      </w:pPr>
      <w:r>
        <w:rPr>
          <w:sz w:val="28"/>
          <w:szCs w:val="28"/>
        </w:rPr>
        <w:t>-</w:t>
      </w:r>
      <w:r w:rsidRPr="0042381E">
        <w:rPr>
          <w:sz w:val="28"/>
          <w:szCs w:val="28"/>
        </w:rPr>
        <w:t xml:space="preserve"> Cho phép xây dựng và ban hành Nghị định thay thế Nghị định số 60/2014/NĐ-CP nhằm hoàn thiện khuôn khổ </w:t>
      </w:r>
      <w:r w:rsidR="005002F7" w:rsidRPr="00227F5F">
        <w:rPr>
          <w:sz w:val="28"/>
          <w:szCs w:val="28"/>
        </w:rPr>
        <w:t>pháp lý về hoạt động in theo hướng hiện đại, đồng bộ, phù hợp với yêu cầu phát triển kinh tế - xã hội, chuyển đổi số và hội nhập quốc tế</w:t>
      </w:r>
      <w:r w:rsidRPr="0042381E">
        <w:rPr>
          <w:sz w:val="28"/>
          <w:szCs w:val="28"/>
        </w:rPr>
        <w:t>.</w:t>
      </w:r>
    </w:p>
    <w:p w14:paraId="7C9902C2" w14:textId="77777777" w:rsidR="005002F7" w:rsidRPr="00227F5F" w:rsidRDefault="00D579CC" w:rsidP="009E50F6">
      <w:pPr>
        <w:tabs>
          <w:tab w:val="num" w:pos="720"/>
        </w:tabs>
        <w:spacing w:before="120" w:line="295" w:lineRule="auto"/>
        <w:ind w:firstLine="720"/>
        <w:jc w:val="both"/>
        <w:rPr>
          <w:sz w:val="28"/>
          <w:szCs w:val="28"/>
        </w:rPr>
      </w:pPr>
      <w:r>
        <w:rPr>
          <w:sz w:val="28"/>
          <w:szCs w:val="28"/>
        </w:rPr>
        <w:t>-</w:t>
      </w:r>
      <w:r w:rsidRPr="0042381E">
        <w:rPr>
          <w:sz w:val="28"/>
          <w:szCs w:val="28"/>
        </w:rPr>
        <w:t xml:space="preserve"> </w:t>
      </w:r>
      <w:r w:rsidR="005002F7" w:rsidRPr="00227F5F">
        <w:rPr>
          <w:sz w:val="28"/>
          <w:szCs w:val="28"/>
        </w:rPr>
        <w:t xml:space="preserve">Chỉ đạo các bộ, ngành phối hợp với Bộ Văn hóa, Thể thao và Du lịch trong quá trình xây dựng và tổ chức thực hiện Nghị định mới, bảo đảm tính thống nhất của hệ thống pháp luật; đẩy mạnh phân cấp, phân quyền gắn với tăng cường kiểm tra, giám sát; tiếp tục cải cách thủ tục hành chính, chuyển mạnh từ tiền kiểm sang hậu kiểm và quản lý theo rủi ro. </w:t>
      </w:r>
    </w:p>
    <w:p w14:paraId="150BD081" w14:textId="66DEF59C" w:rsidR="005002F7" w:rsidRPr="00227F5F" w:rsidRDefault="005002F7" w:rsidP="009E50F6">
      <w:pPr>
        <w:tabs>
          <w:tab w:val="num" w:pos="720"/>
        </w:tabs>
        <w:spacing w:before="120" w:line="295" w:lineRule="auto"/>
        <w:ind w:firstLine="720"/>
        <w:jc w:val="both"/>
        <w:rPr>
          <w:sz w:val="28"/>
          <w:szCs w:val="28"/>
        </w:rPr>
      </w:pPr>
      <w:r>
        <w:rPr>
          <w:sz w:val="28"/>
          <w:szCs w:val="28"/>
        </w:rPr>
        <w:t xml:space="preserve">- </w:t>
      </w:r>
      <w:r w:rsidRPr="00227F5F">
        <w:rPr>
          <w:sz w:val="28"/>
          <w:szCs w:val="28"/>
        </w:rPr>
        <w:t xml:space="preserve">Chỉ đạo xây dựng, kết nối và chia sẻ cơ sở dữ liệu phục vụ quản lý nhà nước về hoạt động in; tăng cường ứng dụng công nghệ số, phát triển dịch vụ công trực tuyến toàn trình, hình thành phương thức quản lý dựa trên dữ liệu số. </w:t>
      </w:r>
    </w:p>
    <w:p w14:paraId="251124E2" w14:textId="0807C663" w:rsidR="00D579CC" w:rsidRPr="0042381E" w:rsidRDefault="005002F7" w:rsidP="009E50F6">
      <w:pPr>
        <w:spacing w:before="120" w:line="295" w:lineRule="auto"/>
        <w:ind w:firstLine="720"/>
        <w:jc w:val="both"/>
        <w:rPr>
          <w:sz w:val="28"/>
          <w:szCs w:val="28"/>
        </w:rPr>
      </w:pPr>
      <w:r>
        <w:rPr>
          <w:sz w:val="28"/>
          <w:szCs w:val="28"/>
        </w:rPr>
        <w:t xml:space="preserve">- </w:t>
      </w:r>
      <w:r w:rsidRPr="00227F5F">
        <w:rPr>
          <w:sz w:val="28"/>
          <w:szCs w:val="28"/>
        </w:rPr>
        <w:t>Chỉ đạo xây dựng cơ chế, chính sách hỗ trợ phát triển ngành in theo hướng hiện đại, khuyến khích đổi mới công nghệ, chuyển đổi số, chuyển đổi xanh, sử dụng công nghệ tiên tiến, tiết kiệm năng lượng, bảo vệ môi trường và nâng cao năng lực cạnh tranh của doanh nghiệp in Việt Nam.</w:t>
      </w:r>
    </w:p>
    <w:p w14:paraId="1DC0C427" w14:textId="6CC1761D" w:rsidR="00D579CC" w:rsidRPr="00D579CC" w:rsidRDefault="00D579CC" w:rsidP="00D579CC">
      <w:pPr>
        <w:spacing w:before="120" w:line="288" w:lineRule="auto"/>
        <w:ind w:firstLine="720"/>
        <w:jc w:val="both"/>
        <w:rPr>
          <w:i/>
          <w:sz w:val="28"/>
          <w:szCs w:val="28"/>
        </w:rPr>
      </w:pPr>
      <w:r w:rsidRPr="00D579CC">
        <w:rPr>
          <w:i/>
          <w:sz w:val="28"/>
          <w:szCs w:val="28"/>
        </w:rPr>
        <w:lastRenderedPageBreak/>
        <w:t>b) Đối với các bộ, ngành có liên quan</w:t>
      </w:r>
    </w:p>
    <w:p w14:paraId="5B94204C" w14:textId="0D496B0D" w:rsidR="005002F7" w:rsidRPr="00227F5F" w:rsidRDefault="005002F7" w:rsidP="005002F7">
      <w:pPr>
        <w:tabs>
          <w:tab w:val="num" w:pos="720"/>
        </w:tabs>
        <w:spacing w:before="120" w:line="288" w:lineRule="auto"/>
        <w:ind w:firstLine="720"/>
        <w:jc w:val="both"/>
        <w:rPr>
          <w:sz w:val="28"/>
          <w:szCs w:val="28"/>
        </w:rPr>
      </w:pPr>
      <w:r>
        <w:rPr>
          <w:sz w:val="28"/>
          <w:szCs w:val="28"/>
        </w:rPr>
        <w:t xml:space="preserve">- </w:t>
      </w:r>
      <w:r w:rsidRPr="00227F5F">
        <w:rPr>
          <w:sz w:val="28"/>
          <w:szCs w:val="28"/>
        </w:rPr>
        <w:t xml:space="preserve">Phối hợp rà soát, sửa đổi, hoàn thiện các quy định pháp luật có liên quan nhằm bảo đảm sự thống nhất giữa pháp luật về hoạt động in với pháp luật về đầu tư, doanh nghiệp, hải quan, thuế, giao dịch điện tử, dữ liệu, bảo vệ môi trường, sở hữu trí tuệ và các lĩnh vực có liên quan. </w:t>
      </w:r>
    </w:p>
    <w:p w14:paraId="5CA7EF6E" w14:textId="1501F7F1" w:rsidR="005002F7" w:rsidRPr="00227F5F" w:rsidRDefault="005002F7" w:rsidP="005002F7">
      <w:pPr>
        <w:tabs>
          <w:tab w:val="num" w:pos="720"/>
        </w:tabs>
        <w:spacing w:before="120" w:line="288" w:lineRule="auto"/>
        <w:ind w:firstLine="720"/>
        <w:jc w:val="both"/>
        <w:rPr>
          <w:spacing w:val="4"/>
          <w:sz w:val="28"/>
          <w:szCs w:val="28"/>
        </w:rPr>
      </w:pPr>
      <w:r w:rsidRPr="005002F7">
        <w:rPr>
          <w:spacing w:val="4"/>
          <w:sz w:val="28"/>
          <w:szCs w:val="28"/>
        </w:rPr>
        <w:t xml:space="preserve">- </w:t>
      </w:r>
      <w:r w:rsidRPr="00227F5F">
        <w:rPr>
          <w:spacing w:val="4"/>
          <w:sz w:val="28"/>
          <w:szCs w:val="28"/>
        </w:rPr>
        <w:t xml:space="preserve">Phối hợp xây dựng, kết nối và khai thác cơ sở dữ liệu giữa các cơ quan quản lý nhà nước, nhất là dữ liệu về nhập khẩu, đầu tư, sử dụng thiết bị in; tăng cường chia sẻ thông tin phục vụ công tác quản lý, thanh tra, kiểm tra và xử lý vi phạm. </w:t>
      </w:r>
    </w:p>
    <w:p w14:paraId="4BB7553A" w14:textId="5E230D62" w:rsidR="00D579CC" w:rsidRPr="0042381E" w:rsidRDefault="00035791" w:rsidP="005002F7">
      <w:pPr>
        <w:spacing w:before="120" w:line="288" w:lineRule="auto"/>
        <w:ind w:firstLine="720"/>
        <w:jc w:val="both"/>
        <w:rPr>
          <w:sz w:val="28"/>
          <w:szCs w:val="28"/>
        </w:rPr>
      </w:pPr>
      <w:r w:rsidRPr="00035791">
        <w:rPr>
          <w:sz w:val="28"/>
          <w:szCs w:val="28"/>
        </w:rPr>
        <w:t>Phối hợp triển khai các chương trình hỗ trợ doanh nghiệp đổi mới công nghệ, chuyển đổi số, chuyển đổi xanh; thúc đẩy nghiên cứu, ứng dụng khoa học, công nghệ trong lĩnh vực in; phát triển nguồn nhân lực chất lượng cao, đáp ứng yêu cầu phát triển và hiện đại hóa ngành in.</w:t>
      </w:r>
    </w:p>
    <w:p w14:paraId="534D6E02" w14:textId="07C89F91" w:rsidR="00D579CC" w:rsidRPr="00D579CC" w:rsidRDefault="00D579CC" w:rsidP="00D579CC">
      <w:pPr>
        <w:spacing w:before="120" w:line="288" w:lineRule="auto"/>
        <w:ind w:firstLine="720"/>
        <w:jc w:val="both"/>
        <w:rPr>
          <w:i/>
          <w:sz w:val="28"/>
          <w:szCs w:val="28"/>
        </w:rPr>
      </w:pPr>
      <w:r w:rsidRPr="00D579CC">
        <w:rPr>
          <w:i/>
          <w:sz w:val="28"/>
          <w:szCs w:val="28"/>
        </w:rPr>
        <w:t>c) Đối với Ủy ban nhân dân các tỉnh, thành phố trực thuộc Trung ương</w:t>
      </w:r>
    </w:p>
    <w:p w14:paraId="5C8217B2" w14:textId="6ED32B33" w:rsidR="00D579CC" w:rsidRPr="0042381E" w:rsidRDefault="00D579CC" w:rsidP="00D579CC">
      <w:pPr>
        <w:spacing w:before="120" w:line="288" w:lineRule="auto"/>
        <w:ind w:firstLine="720"/>
        <w:jc w:val="both"/>
        <w:rPr>
          <w:sz w:val="28"/>
          <w:szCs w:val="28"/>
        </w:rPr>
      </w:pPr>
      <w:r>
        <w:rPr>
          <w:sz w:val="28"/>
          <w:szCs w:val="28"/>
        </w:rPr>
        <w:t>-</w:t>
      </w:r>
      <w:r w:rsidRPr="0042381E">
        <w:rPr>
          <w:sz w:val="28"/>
          <w:szCs w:val="28"/>
        </w:rPr>
        <w:t xml:space="preserve"> Tiếp tục tổ chức thực hiện nghiêm các quy định của pháp luật về hoạt động in; tăng cường công tác tuyên truyền, phổ biến pháp luật, hướng dẫn và hỗ trợ tổ chức, cá nhân trong quá trình thực hiện.</w:t>
      </w:r>
    </w:p>
    <w:p w14:paraId="05D3E0C2" w14:textId="7DA3DBAF" w:rsidR="00D579CC" w:rsidRPr="0042381E" w:rsidRDefault="00D579CC" w:rsidP="00D579CC">
      <w:pPr>
        <w:spacing w:before="120" w:line="288" w:lineRule="auto"/>
        <w:ind w:firstLine="720"/>
        <w:jc w:val="both"/>
        <w:rPr>
          <w:sz w:val="28"/>
          <w:szCs w:val="28"/>
        </w:rPr>
      </w:pPr>
      <w:r>
        <w:rPr>
          <w:sz w:val="28"/>
          <w:szCs w:val="28"/>
        </w:rPr>
        <w:t>-</w:t>
      </w:r>
      <w:r w:rsidRPr="0042381E">
        <w:rPr>
          <w:sz w:val="28"/>
          <w:szCs w:val="28"/>
        </w:rPr>
        <w:t xml:space="preserve"> Chủ động bố trí nguồn lực, nâng cao năng lực đội ngũ công chức thực hiện nhiệm vụ quản lý nhà nước về hoạt động in; tăng cường đào tạo, bồi dưỡng chuyên môn, nghiệp vụ và kỹ năng ứng dụng công nghệ số đáp ứng yêu cầu quản lý trong tình hình mới.</w:t>
      </w:r>
    </w:p>
    <w:p w14:paraId="2C6224D4" w14:textId="4BA409BB" w:rsidR="00D579CC" w:rsidRPr="0042381E" w:rsidRDefault="00D579CC" w:rsidP="00D579CC">
      <w:pPr>
        <w:spacing w:before="120" w:line="288" w:lineRule="auto"/>
        <w:ind w:firstLine="720"/>
        <w:jc w:val="both"/>
        <w:rPr>
          <w:sz w:val="28"/>
          <w:szCs w:val="28"/>
        </w:rPr>
      </w:pPr>
      <w:r>
        <w:rPr>
          <w:sz w:val="28"/>
          <w:szCs w:val="28"/>
        </w:rPr>
        <w:t>-</w:t>
      </w:r>
      <w:r w:rsidRPr="0042381E">
        <w:rPr>
          <w:sz w:val="28"/>
          <w:szCs w:val="28"/>
        </w:rPr>
        <w:t xml:space="preserve"> Tăng cường công tác thanh tra, kiểm tra, hậu kiểm; kịp thời phát hiện, xử lý các hành vi vi phạm; thực hiện đầy đủ chế độ báo cáo, cập nhật và chia sẻ dữ liệu phục vụ công tác quản lý nhà nước.</w:t>
      </w:r>
    </w:p>
    <w:p w14:paraId="4C2BB540" w14:textId="158986B2" w:rsidR="00D579CC" w:rsidRPr="00D579CC" w:rsidRDefault="00D579CC" w:rsidP="00D579CC">
      <w:pPr>
        <w:spacing w:before="120" w:line="288" w:lineRule="auto"/>
        <w:ind w:firstLine="720"/>
        <w:jc w:val="both"/>
        <w:rPr>
          <w:i/>
          <w:sz w:val="28"/>
          <w:szCs w:val="28"/>
        </w:rPr>
      </w:pPr>
      <w:r w:rsidRPr="00D579CC">
        <w:rPr>
          <w:i/>
          <w:sz w:val="28"/>
          <w:szCs w:val="28"/>
        </w:rPr>
        <w:t>d) Đối với tổ chức, doanh nghiệp hoạt động in</w:t>
      </w:r>
    </w:p>
    <w:p w14:paraId="43D54918" w14:textId="7BE75563" w:rsidR="00D579CC" w:rsidRPr="005002F7" w:rsidRDefault="00D579CC" w:rsidP="00D579CC">
      <w:pPr>
        <w:spacing w:before="120" w:line="288" w:lineRule="auto"/>
        <w:ind w:firstLine="720"/>
        <w:jc w:val="both"/>
        <w:rPr>
          <w:sz w:val="28"/>
          <w:szCs w:val="28"/>
        </w:rPr>
      </w:pPr>
      <w:r w:rsidRPr="005002F7">
        <w:rPr>
          <w:sz w:val="28"/>
          <w:szCs w:val="28"/>
        </w:rPr>
        <w:t xml:space="preserve">- </w:t>
      </w:r>
      <w:r w:rsidR="005002F7" w:rsidRPr="00227F5F">
        <w:rPr>
          <w:sz w:val="28"/>
          <w:szCs w:val="28"/>
        </w:rPr>
        <w:t>Chủ động đầu tư đổi mới công nghệ, hiện đại hóa dây chuyền sản xuất, đẩy mạnh chuyển đổi số, ứng dụng công nghệ in tiên tiến, sử dụng nguyên liệu, vật tư thân thiện với môi trường, tiết kiệm năng lượng và thực hiện chuyển đổi xanh trong hoạt động sản xuất, kinh doanh.</w:t>
      </w:r>
    </w:p>
    <w:p w14:paraId="6861E652" w14:textId="70511E14" w:rsidR="00D579CC" w:rsidRPr="005002F7" w:rsidRDefault="00D579CC" w:rsidP="00D579CC">
      <w:pPr>
        <w:spacing w:before="120" w:line="288" w:lineRule="auto"/>
        <w:ind w:firstLine="720"/>
        <w:jc w:val="both"/>
        <w:rPr>
          <w:spacing w:val="2"/>
          <w:sz w:val="28"/>
          <w:szCs w:val="28"/>
        </w:rPr>
      </w:pPr>
      <w:r w:rsidRPr="005002F7">
        <w:rPr>
          <w:spacing w:val="2"/>
          <w:sz w:val="28"/>
          <w:szCs w:val="28"/>
        </w:rPr>
        <w:t xml:space="preserve">- </w:t>
      </w:r>
      <w:r w:rsidR="00EC46BA" w:rsidRPr="00EC46BA">
        <w:rPr>
          <w:spacing w:val="2"/>
          <w:sz w:val="28"/>
          <w:szCs w:val="28"/>
        </w:rPr>
        <w:t>Thực hiện đầy đủ các quy định của pháp luật về điều kiện hoạt động in, quản lý thiết bị in, chế độ báo cáo và các nghĩa vụ có liên quan; tăng cường trách nhiệm trong kiểm soát nội dung nhận in, bảo đảm nguồn gốc hợp pháp của sản phẩm in và chủ động phòng ngừa các hành vi vi phạm pháp luật.</w:t>
      </w:r>
    </w:p>
    <w:p w14:paraId="0ECDD85F" w14:textId="468240A6" w:rsidR="00D579CC" w:rsidRPr="005002F7" w:rsidRDefault="00D579CC" w:rsidP="00D579CC">
      <w:pPr>
        <w:spacing w:before="120" w:line="288" w:lineRule="auto"/>
        <w:ind w:firstLine="720"/>
        <w:jc w:val="both"/>
        <w:rPr>
          <w:sz w:val="28"/>
          <w:szCs w:val="28"/>
        </w:rPr>
      </w:pPr>
      <w:r w:rsidRPr="005002F7">
        <w:rPr>
          <w:sz w:val="28"/>
          <w:szCs w:val="28"/>
        </w:rPr>
        <w:lastRenderedPageBreak/>
        <w:t xml:space="preserve">- </w:t>
      </w:r>
      <w:r w:rsidR="005002F7" w:rsidRPr="00227F5F">
        <w:rPr>
          <w:sz w:val="28"/>
          <w:szCs w:val="28"/>
        </w:rPr>
        <w:t>Quan tâm đào tạo, bồi dưỡng nguồn nhân lực, nâng cao trình độ quản trị, năng lực ứng dụng công nghệ số, đổi mới sáng tạo và năng lực cạnh tranh; chủ động phối hợp với cơ quan quản lý nhà nước trong việc cung cấp thông tin, phản ánh khó khăn, vướng mắc để hoàn thiện cơ chế, chính sách.</w:t>
      </w:r>
    </w:p>
    <w:p w14:paraId="09F25C4D" w14:textId="47A821AD" w:rsidR="00D579CC" w:rsidRPr="0042381E" w:rsidRDefault="00D579CC" w:rsidP="00D579CC">
      <w:pPr>
        <w:spacing w:before="120" w:line="288" w:lineRule="auto"/>
        <w:ind w:firstLine="720"/>
        <w:jc w:val="both"/>
        <w:rPr>
          <w:sz w:val="28"/>
          <w:szCs w:val="28"/>
        </w:rPr>
      </w:pPr>
      <w:r w:rsidRPr="0042381E">
        <w:rPr>
          <w:sz w:val="28"/>
          <w:szCs w:val="28"/>
        </w:rPr>
        <w:t xml:space="preserve">Việc xây dựng Nghị định thay thế Nghị định số 60/2014/NĐ-CP được sửa đổi, bổ sung tại Nghị định số 25/2018/NĐ-CP và Nghị định số 72/2022/NĐ-CP </w:t>
      </w:r>
      <w:r w:rsidR="006D6554" w:rsidRPr="00227F5F">
        <w:rPr>
          <w:sz w:val="28"/>
          <w:szCs w:val="28"/>
        </w:rPr>
        <w:t>là yêu cầu cần thiết nhằm hoàn thiện thể chế về hoạt động in theo hướng hiện đại, minh bạch, hiệu quả; đẩy mạnh cải cách thủ tục hành chính, phân cấp, phân quyền, chuyển đổi số và quản lý dựa trên dữ liệu; đồng thời tạo môi trường thuận lợi để ngành in phát triển theo hướng hiện đại, ứng dụng công nghệ cao, chuyển đổi số, chuyển đổi xanh, phát triển nguồn nhân lực chất lượng cao, nâng cao năng lực cạnh tranh và hội nhập quốc tế, đáp ứng yêu cầu phát triển đất nước trong giai đoạn mới.</w:t>
      </w:r>
    </w:p>
    <w:bookmarkEnd w:id="3"/>
    <w:p w14:paraId="0B7C106F" w14:textId="77777777" w:rsidR="004946E5" w:rsidRPr="00220C5D" w:rsidRDefault="004946E5" w:rsidP="006752AD">
      <w:pPr>
        <w:spacing w:before="120" w:line="252" w:lineRule="auto"/>
        <w:ind w:firstLine="720"/>
        <w:jc w:val="both"/>
        <w:rPr>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700DC" w:rsidRPr="00220C5D" w14:paraId="13A833EC" w14:textId="77777777" w:rsidTr="00B700DC">
        <w:tc>
          <w:tcPr>
            <w:tcW w:w="4531" w:type="dxa"/>
          </w:tcPr>
          <w:p w14:paraId="70FF82BB" w14:textId="77777777" w:rsidR="00B700DC" w:rsidRPr="00220C5D" w:rsidRDefault="00B700DC" w:rsidP="00B700DC">
            <w:pPr>
              <w:jc w:val="both"/>
              <w:rPr>
                <w:b/>
                <w:bCs/>
                <w:i/>
                <w:iCs/>
                <w:color w:val="000000" w:themeColor="text1"/>
              </w:rPr>
            </w:pPr>
            <w:r w:rsidRPr="00220C5D">
              <w:rPr>
                <w:b/>
                <w:bCs/>
                <w:i/>
                <w:iCs/>
                <w:color w:val="000000" w:themeColor="text1"/>
              </w:rPr>
              <w:t>Nơi nhận:</w:t>
            </w:r>
          </w:p>
          <w:p w14:paraId="1547320D" w14:textId="55301006" w:rsidR="00B700DC" w:rsidRPr="00220C5D" w:rsidRDefault="00B700DC" w:rsidP="00B700DC">
            <w:pPr>
              <w:jc w:val="both"/>
              <w:rPr>
                <w:color w:val="000000" w:themeColor="text1"/>
                <w:sz w:val="22"/>
                <w:szCs w:val="22"/>
              </w:rPr>
            </w:pPr>
            <w:r w:rsidRPr="00220C5D">
              <w:rPr>
                <w:color w:val="000000" w:themeColor="text1"/>
                <w:sz w:val="22"/>
                <w:szCs w:val="22"/>
              </w:rPr>
              <w:t>- Đảng ủy Chính phủ</w:t>
            </w:r>
            <w:r w:rsidR="00335DD9">
              <w:rPr>
                <w:color w:val="000000" w:themeColor="text1"/>
                <w:sz w:val="22"/>
                <w:szCs w:val="22"/>
              </w:rPr>
              <w:t xml:space="preserve"> (để báo cáo)</w:t>
            </w:r>
            <w:r w:rsidRPr="00220C5D">
              <w:rPr>
                <w:color w:val="000000" w:themeColor="text1"/>
                <w:sz w:val="22"/>
                <w:szCs w:val="22"/>
              </w:rPr>
              <w:t>;</w:t>
            </w:r>
          </w:p>
          <w:p w14:paraId="6757E8C6" w14:textId="5E4BE83C" w:rsidR="00B700DC" w:rsidRPr="00220C5D" w:rsidRDefault="00B700DC" w:rsidP="00B700DC">
            <w:pPr>
              <w:jc w:val="both"/>
              <w:rPr>
                <w:color w:val="000000" w:themeColor="text1"/>
                <w:sz w:val="22"/>
                <w:szCs w:val="22"/>
              </w:rPr>
            </w:pPr>
            <w:r w:rsidRPr="00220C5D">
              <w:rPr>
                <w:color w:val="000000" w:themeColor="text1"/>
                <w:sz w:val="22"/>
                <w:szCs w:val="22"/>
              </w:rPr>
              <w:t>- Thủ tướng Chính phủ</w:t>
            </w:r>
            <w:r w:rsidR="00335DD9">
              <w:rPr>
                <w:color w:val="000000" w:themeColor="text1"/>
                <w:sz w:val="22"/>
                <w:szCs w:val="22"/>
              </w:rPr>
              <w:t xml:space="preserve"> (để báo cáo)</w:t>
            </w:r>
            <w:r w:rsidR="00335DD9" w:rsidRPr="00220C5D">
              <w:rPr>
                <w:color w:val="000000" w:themeColor="text1"/>
                <w:sz w:val="22"/>
                <w:szCs w:val="22"/>
              </w:rPr>
              <w:t>;</w:t>
            </w:r>
          </w:p>
          <w:p w14:paraId="079C6D40" w14:textId="77777777" w:rsidR="00335DD9" w:rsidRDefault="00B700DC" w:rsidP="00B700DC">
            <w:pPr>
              <w:jc w:val="both"/>
              <w:rPr>
                <w:color w:val="000000" w:themeColor="text1"/>
                <w:sz w:val="22"/>
                <w:szCs w:val="22"/>
              </w:rPr>
            </w:pPr>
            <w:r w:rsidRPr="00220C5D">
              <w:rPr>
                <w:color w:val="000000" w:themeColor="text1"/>
                <w:sz w:val="22"/>
                <w:szCs w:val="22"/>
              </w:rPr>
              <w:t>- Phó Thủ tướng</w:t>
            </w:r>
            <w:r w:rsidR="00C47D6A">
              <w:rPr>
                <w:color w:val="000000" w:themeColor="text1"/>
                <w:sz w:val="22"/>
                <w:szCs w:val="22"/>
              </w:rPr>
              <w:t xml:space="preserve"> Phạm Thị Thanh Trà</w:t>
            </w:r>
          </w:p>
          <w:p w14:paraId="3289DBC8" w14:textId="034EF868" w:rsidR="00B700DC" w:rsidRPr="00220C5D" w:rsidRDefault="00335DD9" w:rsidP="00B700DC">
            <w:pPr>
              <w:jc w:val="both"/>
              <w:rPr>
                <w:color w:val="000000" w:themeColor="text1"/>
                <w:sz w:val="22"/>
                <w:szCs w:val="22"/>
              </w:rPr>
            </w:pPr>
            <w:r>
              <w:rPr>
                <w:color w:val="000000" w:themeColor="text1"/>
                <w:sz w:val="22"/>
                <w:szCs w:val="22"/>
              </w:rPr>
              <w:t>để báo cáo)</w:t>
            </w:r>
            <w:r w:rsidRPr="00220C5D">
              <w:rPr>
                <w:color w:val="000000" w:themeColor="text1"/>
                <w:sz w:val="22"/>
                <w:szCs w:val="22"/>
              </w:rPr>
              <w:t>;</w:t>
            </w:r>
          </w:p>
          <w:p w14:paraId="6DC1580D" w14:textId="10ED637C" w:rsidR="00B700DC" w:rsidRPr="00220C5D" w:rsidRDefault="00B700DC" w:rsidP="00B700DC">
            <w:pPr>
              <w:jc w:val="both"/>
              <w:rPr>
                <w:color w:val="000000" w:themeColor="text1"/>
                <w:sz w:val="22"/>
                <w:szCs w:val="22"/>
              </w:rPr>
            </w:pPr>
            <w:r w:rsidRPr="00220C5D">
              <w:rPr>
                <w:color w:val="000000" w:themeColor="text1"/>
                <w:sz w:val="22"/>
                <w:szCs w:val="22"/>
              </w:rPr>
              <w:t>- Bộ trưởng Lâm Thị Phương Thanh</w:t>
            </w:r>
            <w:r w:rsidR="00242B2E">
              <w:rPr>
                <w:color w:val="000000" w:themeColor="text1"/>
                <w:sz w:val="22"/>
                <w:szCs w:val="22"/>
              </w:rPr>
              <w:t xml:space="preserve"> (để báo cáo)</w:t>
            </w:r>
            <w:r w:rsidRPr="00220C5D">
              <w:rPr>
                <w:color w:val="000000" w:themeColor="text1"/>
                <w:sz w:val="22"/>
                <w:szCs w:val="22"/>
              </w:rPr>
              <w:t>;</w:t>
            </w:r>
          </w:p>
          <w:p w14:paraId="39BDBE5E" w14:textId="540C54F2" w:rsidR="00B700DC" w:rsidRPr="00220C5D" w:rsidRDefault="00B700DC" w:rsidP="00B700DC">
            <w:pPr>
              <w:jc w:val="both"/>
              <w:rPr>
                <w:color w:val="000000" w:themeColor="text1"/>
                <w:sz w:val="22"/>
                <w:szCs w:val="22"/>
              </w:rPr>
            </w:pPr>
            <w:r w:rsidRPr="00220C5D">
              <w:rPr>
                <w:color w:val="000000" w:themeColor="text1"/>
                <w:sz w:val="22"/>
                <w:szCs w:val="22"/>
              </w:rPr>
              <w:t>- Thứ trưởng Phan Tâm;</w:t>
            </w:r>
          </w:p>
          <w:p w14:paraId="3F3CE188" w14:textId="2BF72BAA" w:rsidR="00B700DC" w:rsidRPr="00220C5D" w:rsidRDefault="00B700DC" w:rsidP="00B700DC">
            <w:pPr>
              <w:jc w:val="both"/>
              <w:rPr>
                <w:color w:val="000000" w:themeColor="text1"/>
                <w:sz w:val="22"/>
                <w:szCs w:val="22"/>
              </w:rPr>
            </w:pPr>
            <w:r w:rsidRPr="00220C5D">
              <w:rPr>
                <w:color w:val="000000" w:themeColor="text1"/>
                <w:sz w:val="22"/>
                <w:szCs w:val="22"/>
              </w:rPr>
              <w:t>- Văn phòng Chính phủ</w:t>
            </w:r>
            <w:r w:rsidR="00335DD9">
              <w:rPr>
                <w:color w:val="000000" w:themeColor="text1"/>
                <w:sz w:val="22"/>
                <w:szCs w:val="22"/>
              </w:rPr>
              <w:t xml:space="preserve"> (để báo cáo)</w:t>
            </w:r>
            <w:r w:rsidRPr="00220C5D">
              <w:rPr>
                <w:color w:val="000000" w:themeColor="text1"/>
                <w:sz w:val="22"/>
                <w:szCs w:val="22"/>
              </w:rPr>
              <w:t>;</w:t>
            </w:r>
          </w:p>
          <w:p w14:paraId="1DA4FFE4" w14:textId="0F37B9B6" w:rsidR="00B700DC" w:rsidRPr="00220C5D" w:rsidRDefault="00B700DC" w:rsidP="00B700DC">
            <w:pPr>
              <w:jc w:val="both"/>
              <w:rPr>
                <w:color w:val="000000" w:themeColor="text1"/>
                <w:sz w:val="22"/>
                <w:szCs w:val="22"/>
              </w:rPr>
            </w:pPr>
            <w:r w:rsidRPr="00220C5D">
              <w:rPr>
                <w:color w:val="000000" w:themeColor="text1"/>
                <w:sz w:val="22"/>
                <w:szCs w:val="22"/>
              </w:rPr>
              <w:t>- Bộ Tư pháp</w:t>
            </w:r>
            <w:r w:rsidR="00335DD9">
              <w:rPr>
                <w:color w:val="000000" w:themeColor="text1"/>
                <w:sz w:val="22"/>
                <w:szCs w:val="22"/>
              </w:rPr>
              <w:t xml:space="preserve"> (để biết)</w:t>
            </w:r>
            <w:r w:rsidR="00335DD9" w:rsidRPr="00220C5D">
              <w:rPr>
                <w:color w:val="000000" w:themeColor="text1"/>
                <w:sz w:val="22"/>
                <w:szCs w:val="22"/>
              </w:rPr>
              <w:t>;</w:t>
            </w:r>
          </w:p>
          <w:p w14:paraId="5DF98D5E" w14:textId="3EA0E33D" w:rsidR="00B700DC" w:rsidRPr="00220C5D" w:rsidRDefault="00B700DC" w:rsidP="00B700DC">
            <w:pPr>
              <w:jc w:val="both"/>
              <w:rPr>
                <w:color w:val="000000" w:themeColor="text1"/>
                <w:sz w:val="22"/>
                <w:szCs w:val="22"/>
              </w:rPr>
            </w:pPr>
            <w:r w:rsidRPr="00220C5D">
              <w:rPr>
                <w:color w:val="000000" w:themeColor="text1"/>
                <w:sz w:val="22"/>
                <w:szCs w:val="22"/>
              </w:rPr>
              <w:t>- Lưu: VT, CXBIPH, PN.</w:t>
            </w:r>
          </w:p>
          <w:p w14:paraId="098841D1" w14:textId="0AEE7E48" w:rsidR="00B700DC" w:rsidRPr="00220C5D" w:rsidRDefault="00B700DC" w:rsidP="00B700DC">
            <w:pPr>
              <w:jc w:val="both"/>
              <w:rPr>
                <w:color w:val="000000" w:themeColor="text1"/>
                <w:sz w:val="28"/>
                <w:szCs w:val="28"/>
              </w:rPr>
            </w:pPr>
          </w:p>
        </w:tc>
        <w:tc>
          <w:tcPr>
            <w:tcW w:w="4531" w:type="dxa"/>
          </w:tcPr>
          <w:p w14:paraId="7A6F4D4B" w14:textId="5C51E1FF" w:rsidR="00B700DC" w:rsidRDefault="00EC46BA" w:rsidP="00B700DC">
            <w:pPr>
              <w:jc w:val="center"/>
              <w:rPr>
                <w:b/>
                <w:bCs/>
                <w:color w:val="000000" w:themeColor="text1"/>
                <w:sz w:val="28"/>
                <w:szCs w:val="28"/>
              </w:rPr>
            </w:pPr>
            <w:r>
              <w:rPr>
                <w:b/>
                <w:bCs/>
                <w:color w:val="000000" w:themeColor="text1"/>
                <w:sz w:val="28"/>
                <w:szCs w:val="28"/>
              </w:rPr>
              <w:t xml:space="preserve">KT. </w:t>
            </w:r>
            <w:r w:rsidR="00B700DC" w:rsidRPr="00220C5D">
              <w:rPr>
                <w:b/>
                <w:bCs/>
                <w:color w:val="000000" w:themeColor="text1"/>
                <w:sz w:val="28"/>
                <w:szCs w:val="28"/>
              </w:rPr>
              <w:t>BỘ TRƯỞNG</w:t>
            </w:r>
          </w:p>
          <w:p w14:paraId="62A00E64" w14:textId="61759706" w:rsidR="00EC46BA" w:rsidRPr="00220C5D" w:rsidRDefault="00EC46BA" w:rsidP="00B700DC">
            <w:pPr>
              <w:jc w:val="center"/>
              <w:rPr>
                <w:b/>
                <w:bCs/>
                <w:color w:val="000000" w:themeColor="text1"/>
                <w:sz w:val="28"/>
                <w:szCs w:val="28"/>
              </w:rPr>
            </w:pPr>
            <w:r>
              <w:rPr>
                <w:b/>
                <w:bCs/>
                <w:color w:val="000000" w:themeColor="text1"/>
                <w:sz w:val="28"/>
                <w:szCs w:val="28"/>
              </w:rPr>
              <w:t>THỨ TRƯỞNG</w:t>
            </w:r>
          </w:p>
          <w:p w14:paraId="2738BFFE" w14:textId="77777777" w:rsidR="00B700DC" w:rsidRPr="00220C5D" w:rsidRDefault="00B700DC" w:rsidP="00B700DC">
            <w:pPr>
              <w:jc w:val="center"/>
              <w:rPr>
                <w:b/>
                <w:bCs/>
                <w:color w:val="000000" w:themeColor="text1"/>
                <w:sz w:val="28"/>
                <w:szCs w:val="28"/>
              </w:rPr>
            </w:pPr>
          </w:p>
          <w:p w14:paraId="399E6895" w14:textId="77777777" w:rsidR="00B700DC" w:rsidRPr="00220C5D" w:rsidRDefault="00B700DC" w:rsidP="00B700DC">
            <w:pPr>
              <w:jc w:val="center"/>
              <w:rPr>
                <w:b/>
                <w:bCs/>
                <w:color w:val="000000" w:themeColor="text1"/>
                <w:sz w:val="28"/>
                <w:szCs w:val="28"/>
              </w:rPr>
            </w:pPr>
          </w:p>
          <w:p w14:paraId="77FFDA90" w14:textId="77777777" w:rsidR="00B700DC" w:rsidRPr="00242B2E" w:rsidRDefault="00B700DC" w:rsidP="00B700DC">
            <w:pPr>
              <w:jc w:val="center"/>
              <w:rPr>
                <w:b/>
                <w:bCs/>
                <w:color w:val="000000" w:themeColor="text1"/>
                <w:sz w:val="32"/>
                <w:szCs w:val="32"/>
              </w:rPr>
            </w:pPr>
          </w:p>
          <w:p w14:paraId="5B6B1D0A" w14:textId="77777777" w:rsidR="00B700DC" w:rsidRPr="00220C5D" w:rsidRDefault="00B700DC" w:rsidP="00B700DC">
            <w:pPr>
              <w:jc w:val="center"/>
              <w:rPr>
                <w:b/>
                <w:bCs/>
                <w:color w:val="000000" w:themeColor="text1"/>
                <w:sz w:val="28"/>
                <w:szCs w:val="28"/>
              </w:rPr>
            </w:pPr>
          </w:p>
          <w:p w14:paraId="118F10CB" w14:textId="77777777" w:rsidR="00B700DC" w:rsidRPr="00220C5D" w:rsidRDefault="00B700DC" w:rsidP="00B700DC">
            <w:pPr>
              <w:jc w:val="center"/>
              <w:rPr>
                <w:b/>
                <w:bCs/>
                <w:color w:val="000000" w:themeColor="text1"/>
                <w:sz w:val="28"/>
                <w:szCs w:val="28"/>
              </w:rPr>
            </w:pPr>
          </w:p>
          <w:p w14:paraId="38AE0D2E" w14:textId="77777777" w:rsidR="00B700DC" w:rsidRPr="00220C5D" w:rsidRDefault="00B700DC" w:rsidP="00B700DC">
            <w:pPr>
              <w:jc w:val="center"/>
              <w:rPr>
                <w:b/>
                <w:bCs/>
                <w:color w:val="000000" w:themeColor="text1"/>
                <w:sz w:val="28"/>
                <w:szCs w:val="28"/>
              </w:rPr>
            </w:pPr>
          </w:p>
          <w:p w14:paraId="4B519404" w14:textId="549385E1" w:rsidR="00B700DC" w:rsidRPr="00220C5D" w:rsidRDefault="00EC46BA" w:rsidP="00B700DC">
            <w:pPr>
              <w:jc w:val="center"/>
              <w:rPr>
                <w:color w:val="000000" w:themeColor="text1"/>
                <w:sz w:val="28"/>
                <w:szCs w:val="28"/>
              </w:rPr>
            </w:pPr>
            <w:r>
              <w:rPr>
                <w:b/>
                <w:bCs/>
                <w:color w:val="000000" w:themeColor="text1"/>
                <w:sz w:val="28"/>
                <w:szCs w:val="28"/>
              </w:rPr>
              <w:t>Phan Tâm</w:t>
            </w:r>
          </w:p>
        </w:tc>
      </w:tr>
    </w:tbl>
    <w:p w14:paraId="14B56DE4" w14:textId="70E4C63F" w:rsidR="000457AD" w:rsidRDefault="000457AD" w:rsidP="006752AD">
      <w:pPr>
        <w:spacing w:before="120" w:line="252" w:lineRule="auto"/>
        <w:ind w:firstLine="720"/>
        <w:jc w:val="both"/>
        <w:rPr>
          <w:color w:val="000000" w:themeColor="text1"/>
          <w:sz w:val="28"/>
          <w:szCs w:val="28"/>
        </w:rPr>
      </w:pPr>
    </w:p>
    <w:p w14:paraId="13964445" w14:textId="77777777" w:rsidR="000457AD" w:rsidRDefault="000457AD">
      <w:pPr>
        <w:spacing w:after="160" w:line="278" w:lineRule="auto"/>
        <w:rPr>
          <w:color w:val="000000" w:themeColor="text1"/>
          <w:sz w:val="28"/>
          <w:szCs w:val="28"/>
        </w:rPr>
      </w:pPr>
      <w:r>
        <w:rPr>
          <w:color w:val="000000" w:themeColor="text1"/>
          <w:sz w:val="28"/>
          <w:szCs w:val="28"/>
        </w:rPr>
        <w:br w:type="page"/>
      </w:r>
    </w:p>
    <w:p w14:paraId="69BEFD41" w14:textId="77777777" w:rsidR="000457AD" w:rsidRDefault="000457AD" w:rsidP="006752AD">
      <w:pPr>
        <w:spacing w:before="120" w:line="252" w:lineRule="auto"/>
        <w:ind w:firstLine="720"/>
        <w:jc w:val="both"/>
        <w:rPr>
          <w:color w:val="000000" w:themeColor="text1"/>
          <w:sz w:val="28"/>
          <w:szCs w:val="28"/>
        </w:rPr>
        <w:sectPr w:rsidR="000457AD" w:rsidSect="006C2A58">
          <w:headerReference w:type="default" r:id="rId7"/>
          <w:headerReference w:type="first" r:id="rId8"/>
          <w:pgSz w:w="11907" w:h="16840" w:code="9"/>
          <w:pgMar w:top="1134" w:right="1134" w:bottom="1134" w:left="1701" w:header="731" w:footer="0" w:gutter="0"/>
          <w:cols w:space="720"/>
          <w:titlePg/>
          <w:docGrid w:linePitch="326"/>
        </w:sectPr>
      </w:pPr>
    </w:p>
    <w:p w14:paraId="5F069176" w14:textId="77777777" w:rsidR="000457AD" w:rsidRDefault="000457AD" w:rsidP="000457AD">
      <w:pPr>
        <w:jc w:val="center"/>
        <w:rPr>
          <w:b/>
          <w:bCs/>
          <w:sz w:val="26"/>
          <w:szCs w:val="26"/>
        </w:rPr>
      </w:pPr>
      <w:r>
        <w:rPr>
          <w:b/>
          <w:bCs/>
          <w:sz w:val="26"/>
          <w:szCs w:val="26"/>
        </w:rPr>
        <w:lastRenderedPageBreak/>
        <w:t>PHỤ LỤC</w:t>
      </w:r>
    </w:p>
    <w:p w14:paraId="1A073675" w14:textId="77777777" w:rsidR="000457AD" w:rsidRPr="00592ED0" w:rsidRDefault="000457AD" w:rsidP="000457AD">
      <w:pPr>
        <w:spacing w:before="120"/>
        <w:jc w:val="center"/>
        <w:rPr>
          <w:i/>
          <w:iCs/>
          <w:sz w:val="26"/>
          <w:szCs w:val="26"/>
        </w:rPr>
      </w:pPr>
      <w:r w:rsidRPr="00592ED0">
        <w:rPr>
          <w:i/>
          <w:iCs/>
          <w:sz w:val="26"/>
          <w:szCs w:val="26"/>
        </w:rPr>
        <w:t xml:space="preserve">(Kèm báo cáo số    </w:t>
      </w:r>
      <w:r>
        <w:rPr>
          <w:i/>
          <w:iCs/>
          <w:sz w:val="26"/>
          <w:szCs w:val="26"/>
        </w:rPr>
        <w:t xml:space="preserve">         </w:t>
      </w:r>
      <w:r w:rsidRPr="00592ED0">
        <w:rPr>
          <w:i/>
          <w:iCs/>
          <w:sz w:val="26"/>
          <w:szCs w:val="26"/>
        </w:rPr>
        <w:t>/BC-BVHTTDL ngày      tháng    năm 2026)</w:t>
      </w:r>
    </w:p>
    <w:p w14:paraId="21C0F122" w14:textId="77777777" w:rsidR="000457AD" w:rsidRPr="001E2D23" w:rsidRDefault="000457AD" w:rsidP="000457AD">
      <w:pPr>
        <w:jc w:val="center"/>
        <w:rPr>
          <w:b/>
          <w:bCs/>
          <w:sz w:val="26"/>
          <w:szCs w:val="26"/>
        </w:rPr>
      </w:pPr>
    </w:p>
    <w:p w14:paraId="01EF7BE6" w14:textId="77777777" w:rsidR="000457AD" w:rsidRPr="00BC4790" w:rsidRDefault="000457AD" w:rsidP="000457AD">
      <w:pPr>
        <w:spacing w:after="120"/>
        <w:rPr>
          <w:b/>
          <w:bCs/>
          <w:sz w:val="28"/>
          <w:szCs w:val="28"/>
        </w:rPr>
      </w:pPr>
      <w:r w:rsidRPr="00BC4790">
        <w:rPr>
          <w:b/>
          <w:bCs/>
          <w:sz w:val="28"/>
          <w:szCs w:val="28"/>
        </w:rPr>
        <w:t xml:space="preserve">Phụ lục 1: </w:t>
      </w:r>
      <w:r>
        <w:rPr>
          <w:b/>
          <w:bCs/>
          <w:sz w:val="28"/>
          <w:szCs w:val="28"/>
        </w:rPr>
        <w:t>T</w:t>
      </w:r>
      <w:r w:rsidRPr="00BC4790">
        <w:rPr>
          <w:b/>
          <w:bCs/>
          <w:sz w:val="28"/>
          <w:szCs w:val="28"/>
          <w:lang w:val="vi-VN"/>
        </w:rPr>
        <w:t>hông tin chung về các cơ sở in tại địa phương</w:t>
      </w:r>
    </w:p>
    <w:tbl>
      <w:tblPr>
        <w:tblW w:w="15544" w:type="dxa"/>
        <w:jc w:val="center"/>
        <w:tblLook w:val="04A0" w:firstRow="1" w:lastRow="0" w:firstColumn="1" w:lastColumn="0" w:noHBand="0" w:noVBand="1"/>
      </w:tblPr>
      <w:tblGrid>
        <w:gridCol w:w="748"/>
        <w:gridCol w:w="2959"/>
        <w:gridCol w:w="991"/>
        <w:gridCol w:w="986"/>
        <w:gridCol w:w="986"/>
        <w:gridCol w:w="986"/>
        <w:gridCol w:w="986"/>
        <w:gridCol w:w="986"/>
        <w:gridCol w:w="986"/>
        <w:gridCol w:w="986"/>
        <w:gridCol w:w="986"/>
        <w:gridCol w:w="986"/>
        <w:gridCol w:w="986"/>
        <w:gridCol w:w="986"/>
      </w:tblGrid>
      <w:tr w:rsidR="000457AD" w:rsidRPr="00336ED3" w14:paraId="16BC626A" w14:textId="77777777" w:rsidTr="00542CCC">
        <w:trPr>
          <w:trHeight w:val="696"/>
          <w:jc w:val="center"/>
        </w:trPr>
        <w:tc>
          <w:tcPr>
            <w:tcW w:w="748" w:type="dxa"/>
            <w:tcBorders>
              <w:top w:val="single" w:sz="4" w:space="0" w:color="auto"/>
              <w:left w:val="single" w:sz="4" w:space="0" w:color="auto"/>
              <w:bottom w:val="single" w:sz="4" w:space="0" w:color="auto"/>
              <w:right w:val="single" w:sz="4" w:space="0" w:color="auto"/>
            </w:tcBorders>
            <w:vAlign w:val="center"/>
          </w:tcPr>
          <w:p w14:paraId="5B70D229" w14:textId="77777777" w:rsidR="000457AD" w:rsidRPr="00336ED3" w:rsidRDefault="000457AD" w:rsidP="00542CCC">
            <w:pPr>
              <w:spacing w:before="80" w:after="80"/>
              <w:jc w:val="center"/>
              <w:rPr>
                <w:b/>
                <w:bCs/>
                <w:sz w:val="28"/>
                <w:szCs w:val="28"/>
              </w:rPr>
            </w:pPr>
            <w:r w:rsidRPr="00336ED3">
              <w:rPr>
                <w:b/>
                <w:bCs/>
                <w:sz w:val="28"/>
                <w:szCs w:val="28"/>
              </w:rPr>
              <w:t>STT</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23B642A" w14:textId="77777777" w:rsidR="000457AD" w:rsidRPr="00336ED3" w:rsidRDefault="000457AD" w:rsidP="00542CCC">
            <w:pPr>
              <w:spacing w:before="80" w:after="80"/>
              <w:jc w:val="center"/>
              <w:rPr>
                <w:b/>
                <w:bCs/>
                <w:sz w:val="28"/>
                <w:szCs w:val="28"/>
              </w:rPr>
            </w:pPr>
            <w:r w:rsidRPr="00336ED3">
              <w:rPr>
                <w:b/>
                <w:bCs/>
                <w:sz w:val="28"/>
                <w:szCs w:val="28"/>
              </w:rPr>
              <w:t xml:space="preserve">Chỉ tiêu </w:t>
            </w:r>
          </w:p>
        </w:tc>
        <w:tc>
          <w:tcPr>
            <w:tcW w:w="992" w:type="dxa"/>
            <w:tcBorders>
              <w:top w:val="single" w:sz="4" w:space="0" w:color="auto"/>
              <w:left w:val="nil"/>
              <w:bottom w:val="single" w:sz="4" w:space="0" w:color="auto"/>
              <w:right w:val="single" w:sz="4" w:space="0" w:color="auto"/>
            </w:tcBorders>
            <w:vAlign w:val="center"/>
            <w:hideMark/>
          </w:tcPr>
          <w:p w14:paraId="0B7E4DA4" w14:textId="77777777" w:rsidR="000457AD" w:rsidRPr="00336ED3" w:rsidRDefault="000457AD" w:rsidP="00542CCC">
            <w:pPr>
              <w:spacing w:before="80" w:after="80"/>
              <w:jc w:val="center"/>
              <w:rPr>
                <w:b/>
                <w:bCs/>
                <w:sz w:val="28"/>
                <w:szCs w:val="28"/>
              </w:rPr>
            </w:pPr>
            <w:r w:rsidRPr="00336ED3">
              <w:rPr>
                <w:b/>
                <w:bCs/>
                <w:sz w:val="28"/>
                <w:szCs w:val="28"/>
              </w:rPr>
              <w:t>Đơn vị tính</w:t>
            </w:r>
          </w:p>
        </w:tc>
        <w:tc>
          <w:tcPr>
            <w:tcW w:w="986" w:type="dxa"/>
            <w:tcBorders>
              <w:top w:val="single" w:sz="4" w:space="0" w:color="auto"/>
              <w:left w:val="nil"/>
              <w:bottom w:val="single" w:sz="4" w:space="0" w:color="auto"/>
              <w:right w:val="single" w:sz="4" w:space="0" w:color="auto"/>
            </w:tcBorders>
            <w:vAlign w:val="center"/>
            <w:hideMark/>
          </w:tcPr>
          <w:p w14:paraId="077550C4" w14:textId="77777777" w:rsidR="000457AD" w:rsidRPr="00336ED3" w:rsidRDefault="000457AD" w:rsidP="00542CCC">
            <w:pPr>
              <w:spacing w:before="80" w:after="80"/>
              <w:jc w:val="center"/>
              <w:rPr>
                <w:b/>
                <w:bCs/>
                <w:sz w:val="28"/>
                <w:szCs w:val="28"/>
              </w:rPr>
            </w:pPr>
            <w:r w:rsidRPr="00336ED3">
              <w:rPr>
                <w:b/>
                <w:bCs/>
                <w:sz w:val="28"/>
                <w:szCs w:val="28"/>
              </w:rPr>
              <w:t>Năm 2015</w:t>
            </w:r>
          </w:p>
        </w:tc>
        <w:tc>
          <w:tcPr>
            <w:tcW w:w="986" w:type="dxa"/>
            <w:tcBorders>
              <w:top w:val="single" w:sz="4" w:space="0" w:color="auto"/>
              <w:left w:val="nil"/>
              <w:bottom w:val="single" w:sz="4" w:space="0" w:color="auto"/>
              <w:right w:val="single" w:sz="4" w:space="0" w:color="auto"/>
            </w:tcBorders>
            <w:vAlign w:val="center"/>
            <w:hideMark/>
          </w:tcPr>
          <w:p w14:paraId="3AA82DEB" w14:textId="77777777" w:rsidR="000457AD" w:rsidRPr="00336ED3" w:rsidRDefault="000457AD" w:rsidP="00542CCC">
            <w:pPr>
              <w:spacing w:before="80" w:after="80"/>
              <w:jc w:val="center"/>
              <w:rPr>
                <w:b/>
                <w:bCs/>
                <w:sz w:val="28"/>
                <w:szCs w:val="28"/>
              </w:rPr>
            </w:pPr>
            <w:r w:rsidRPr="00336ED3">
              <w:rPr>
                <w:b/>
                <w:bCs/>
                <w:sz w:val="28"/>
                <w:szCs w:val="28"/>
              </w:rPr>
              <w:t>Năm 2016</w:t>
            </w:r>
          </w:p>
        </w:tc>
        <w:tc>
          <w:tcPr>
            <w:tcW w:w="986" w:type="dxa"/>
            <w:tcBorders>
              <w:top w:val="single" w:sz="4" w:space="0" w:color="auto"/>
              <w:left w:val="nil"/>
              <w:bottom w:val="single" w:sz="4" w:space="0" w:color="auto"/>
              <w:right w:val="single" w:sz="4" w:space="0" w:color="auto"/>
            </w:tcBorders>
            <w:vAlign w:val="center"/>
            <w:hideMark/>
          </w:tcPr>
          <w:p w14:paraId="60F66B7B" w14:textId="77777777" w:rsidR="000457AD" w:rsidRPr="00336ED3" w:rsidRDefault="000457AD" w:rsidP="00542CCC">
            <w:pPr>
              <w:spacing w:before="80" w:after="80"/>
              <w:jc w:val="center"/>
              <w:rPr>
                <w:b/>
                <w:bCs/>
                <w:sz w:val="28"/>
                <w:szCs w:val="28"/>
              </w:rPr>
            </w:pPr>
            <w:r w:rsidRPr="00336ED3">
              <w:rPr>
                <w:b/>
                <w:bCs/>
                <w:sz w:val="28"/>
                <w:szCs w:val="28"/>
              </w:rPr>
              <w:t>Năm 2017</w:t>
            </w:r>
          </w:p>
        </w:tc>
        <w:tc>
          <w:tcPr>
            <w:tcW w:w="986" w:type="dxa"/>
            <w:tcBorders>
              <w:top w:val="single" w:sz="4" w:space="0" w:color="auto"/>
              <w:left w:val="nil"/>
              <w:bottom w:val="single" w:sz="4" w:space="0" w:color="auto"/>
              <w:right w:val="single" w:sz="4" w:space="0" w:color="auto"/>
            </w:tcBorders>
            <w:vAlign w:val="center"/>
            <w:hideMark/>
          </w:tcPr>
          <w:p w14:paraId="68864917" w14:textId="77777777" w:rsidR="000457AD" w:rsidRPr="00336ED3" w:rsidRDefault="000457AD" w:rsidP="00542CCC">
            <w:pPr>
              <w:spacing w:before="80" w:after="80"/>
              <w:jc w:val="center"/>
              <w:rPr>
                <w:b/>
                <w:bCs/>
                <w:sz w:val="28"/>
                <w:szCs w:val="28"/>
              </w:rPr>
            </w:pPr>
            <w:r w:rsidRPr="00336ED3">
              <w:rPr>
                <w:b/>
                <w:bCs/>
                <w:sz w:val="28"/>
                <w:szCs w:val="28"/>
              </w:rPr>
              <w:t>Năm 2018</w:t>
            </w:r>
          </w:p>
        </w:tc>
        <w:tc>
          <w:tcPr>
            <w:tcW w:w="986" w:type="dxa"/>
            <w:tcBorders>
              <w:top w:val="single" w:sz="4" w:space="0" w:color="auto"/>
              <w:left w:val="nil"/>
              <w:bottom w:val="single" w:sz="4" w:space="0" w:color="auto"/>
              <w:right w:val="single" w:sz="4" w:space="0" w:color="auto"/>
            </w:tcBorders>
            <w:vAlign w:val="center"/>
            <w:hideMark/>
          </w:tcPr>
          <w:p w14:paraId="02AED76B" w14:textId="77777777" w:rsidR="000457AD" w:rsidRPr="00336ED3" w:rsidRDefault="000457AD" w:rsidP="00542CCC">
            <w:pPr>
              <w:spacing w:before="80" w:after="80"/>
              <w:jc w:val="center"/>
              <w:rPr>
                <w:b/>
                <w:bCs/>
                <w:sz w:val="28"/>
                <w:szCs w:val="28"/>
              </w:rPr>
            </w:pPr>
            <w:r w:rsidRPr="00336ED3">
              <w:rPr>
                <w:b/>
                <w:bCs/>
                <w:sz w:val="28"/>
                <w:szCs w:val="28"/>
              </w:rPr>
              <w:t>Năm 2019</w:t>
            </w:r>
          </w:p>
        </w:tc>
        <w:tc>
          <w:tcPr>
            <w:tcW w:w="979" w:type="dxa"/>
            <w:tcBorders>
              <w:top w:val="single" w:sz="4" w:space="0" w:color="auto"/>
              <w:left w:val="nil"/>
              <w:bottom w:val="single" w:sz="4" w:space="0" w:color="auto"/>
              <w:right w:val="single" w:sz="4" w:space="0" w:color="auto"/>
            </w:tcBorders>
            <w:vAlign w:val="center"/>
            <w:hideMark/>
          </w:tcPr>
          <w:p w14:paraId="088AD21B" w14:textId="77777777" w:rsidR="000457AD" w:rsidRPr="00336ED3" w:rsidRDefault="000457AD" w:rsidP="00542CCC">
            <w:pPr>
              <w:spacing w:before="80" w:after="80"/>
              <w:jc w:val="center"/>
              <w:rPr>
                <w:b/>
                <w:bCs/>
                <w:sz w:val="28"/>
                <w:szCs w:val="28"/>
              </w:rPr>
            </w:pPr>
            <w:r w:rsidRPr="00336ED3">
              <w:rPr>
                <w:b/>
                <w:bCs/>
                <w:sz w:val="28"/>
                <w:szCs w:val="28"/>
              </w:rPr>
              <w:t>Năm 2020</w:t>
            </w:r>
          </w:p>
        </w:tc>
        <w:tc>
          <w:tcPr>
            <w:tcW w:w="979" w:type="dxa"/>
            <w:tcBorders>
              <w:top w:val="single" w:sz="4" w:space="0" w:color="auto"/>
              <w:left w:val="nil"/>
              <w:bottom w:val="single" w:sz="4" w:space="0" w:color="auto"/>
              <w:right w:val="single" w:sz="4" w:space="0" w:color="auto"/>
            </w:tcBorders>
            <w:vAlign w:val="center"/>
            <w:hideMark/>
          </w:tcPr>
          <w:p w14:paraId="50AB0C0F" w14:textId="77777777" w:rsidR="000457AD" w:rsidRPr="00336ED3" w:rsidRDefault="000457AD" w:rsidP="00542CCC">
            <w:pPr>
              <w:spacing w:before="80" w:after="80"/>
              <w:jc w:val="center"/>
              <w:rPr>
                <w:b/>
                <w:bCs/>
                <w:sz w:val="28"/>
                <w:szCs w:val="28"/>
              </w:rPr>
            </w:pPr>
            <w:r w:rsidRPr="00336ED3">
              <w:rPr>
                <w:b/>
                <w:bCs/>
                <w:sz w:val="28"/>
                <w:szCs w:val="28"/>
              </w:rPr>
              <w:t>Năm 2021</w:t>
            </w:r>
          </w:p>
        </w:tc>
        <w:tc>
          <w:tcPr>
            <w:tcW w:w="979" w:type="dxa"/>
            <w:tcBorders>
              <w:top w:val="single" w:sz="4" w:space="0" w:color="auto"/>
              <w:left w:val="nil"/>
              <w:bottom w:val="single" w:sz="4" w:space="0" w:color="auto"/>
              <w:right w:val="single" w:sz="4" w:space="0" w:color="auto"/>
            </w:tcBorders>
            <w:vAlign w:val="center"/>
            <w:hideMark/>
          </w:tcPr>
          <w:p w14:paraId="4CFA7966" w14:textId="77777777" w:rsidR="000457AD" w:rsidRPr="00336ED3" w:rsidRDefault="000457AD" w:rsidP="00542CCC">
            <w:pPr>
              <w:spacing w:before="80" w:after="80"/>
              <w:jc w:val="center"/>
              <w:rPr>
                <w:b/>
                <w:bCs/>
                <w:sz w:val="28"/>
                <w:szCs w:val="28"/>
              </w:rPr>
            </w:pPr>
            <w:r w:rsidRPr="00336ED3">
              <w:rPr>
                <w:b/>
                <w:bCs/>
                <w:sz w:val="28"/>
                <w:szCs w:val="28"/>
              </w:rPr>
              <w:t>Năm 2022</w:t>
            </w:r>
          </w:p>
        </w:tc>
        <w:tc>
          <w:tcPr>
            <w:tcW w:w="979" w:type="dxa"/>
            <w:tcBorders>
              <w:top w:val="single" w:sz="4" w:space="0" w:color="auto"/>
              <w:left w:val="nil"/>
              <w:bottom w:val="single" w:sz="4" w:space="0" w:color="auto"/>
              <w:right w:val="single" w:sz="4" w:space="0" w:color="auto"/>
            </w:tcBorders>
            <w:vAlign w:val="center"/>
            <w:hideMark/>
          </w:tcPr>
          <w:p w14:paraId="4010266E" w14:textId="77777777" w:rsidR="000457AD" w:rsidRPr="00336ED3" w:rsidRDefault="000457AD" w:rsidP="00542CCC">
            <w:pPr>
              <w:spacing w:before="80" w:after="80"/>
              <w:jc w:val="center"/>
              <w:rPr>
                <w:b/>
                <w:bCs/>
                <w:sz w:val="28"/>
                <w:szCs w:val="28"/>
              </w:rPr>
            </w:pPr>
            <w:r w:rsidRPr="00336ED3">
              <w:rPr>
                <w:b/>
                <w:bCs/>
                <w:sz w:val="28"/>
                <w:szCs w:val="28"/>
              </w:rPr>
              <w:t>Năm 2023</w:t>
            </w:r>
          </w:p>
        </w:tc>
        <w:tc>
          <w:tcPr>
            <w:tcW w:w="979" w:type="dxa"/>
            <w:tcBorders>
              <w:top w:val="single" w:sz="4" w:space="0" w:color="auto"/>
              <w:left w:val="nil"/>
              <w:bottom w:val="single" w:sz="4" w:space="0" w:color="auto"/>
              <w:right w:val="single" w:sz="4" w:space="0" w:color="auto"/>
            </w:tcBorders>
            <w:vAlign w:val="center"/>
            <w:hideMark/>
          </w:tcPr>
          <w:p w14:paraId="469F24C6" w14:textId="77777777" w:rsidR="000457AD" w:rsidRPr="00336ED3" w:rsidRDefault="000457AD" w:rsidP="00542CCC">
            <w:pPr>
              <w:spacing w:before="80" w:after="80"/>
              <w:jc w:val="center"/>
              <w:rPr>
                <w:b/>
                <w:bCs/>
                <w:sz w:val="28"/>
                <w:szCs w:val="28"/>
              </w:rPr>
            </w:pPr>
            <w:r w:rsidRPr="00336ED3">
              <w:rPr>
                <w:b/>
                <w:bCs/>
                <w:sz w:val="28"/>
                <w:szCs w:val="28"/>
              </w:rPr>
              <w:t>Năm 2024</w:t>
            </w:r>
          </w:p>
        </w:tc>
        <w:tc>
          <w:tcPr>
            <w:tcW w:w="979" w:type="dxa"/>
            <w:tcBorders>
              <w:top w:val="single" w:sz="4" w:space="0" w:color="auto"/>
              <w:left w:val="nil"/>
              <w:bottom w:val="single" w:sz="4" w:space="0" w:color="auto"/>
              <w:right w:val="single" w:sz="4" w:space="0" w:color="auto"/>
            </w:tcBorders>
            <w:vAlign w:val="center"/>
            <w:hideMark/>
          </w:tcPr>
          <w:p w14:paraId="62529F76" w14:textId="77777777" w:rsidR="000457AD" w:rsidRPr="00336ED3" w:rsidRDefault="000457AD" w:rsidP="00542CCC">
            <w:pPr>
              <w:spacing w:before="80" w:after="80"/>
              <w:jc w:val="center"/>
              <w:rPr>
                <w:b/>
                <w:bCs/>
                <w:sz w:val="28"/>
                <w:szCs w:val="28"/>
              </w:rPr>
            </w:pPr>
            <w:r w:rsidRPr="00336ED3">
              <w:rPr>
                <w:b/>
                <w:bCs/>
                <w:sz w:val="28"/>
                <w:szCs w:val="28"/>
              </w:rPr>
              <w:t>Năm 2025</w:t>
            </w:r>
          </w:p>
        </w:tc>
      </w:tr>
      <w:tr w:rsidR="000457AD" w:rsidRPr="00336ED3" w14:paraId="21C66816" w14:textId="77777777" w:rsidTr="00542CCC">
        <w:trPr>
          <w:trHeight w:val="360"/>
          <w:jc w:val="center"/>
        </w:trPr>
        <w:tc>
          <w:tcPr>
            <w:tcW w:w="748" w:type="dxa"/>
            <w:tcBorders>
              <w:top w:val="nil"/>
              <w:left w:val="single" w:sz="4" w:space="0" w:color="auto"/>
              <w:bottom w:val="single" w:sz="4" w:space="0" w:color="auto"/>
              <w:right w:val="single" w:sz="4" w:space="0" w:color="auto"/>
            </w:tcBorders>
            <w:vAlign w:val="center"/>
          </w:tcPr>
          <w:p w14:paraId="5418293D" w14:textId="77777777" w:rsidR="000457AD" w:rsidRPr="00336ED3" w:rsidRDefault="000457AD" w:rsidP="00542CCC">
            <w:pPr>
              <w:spacing w:before="80" w:after="80"/>
              <w:jc w:val="center"/>
              <w:rPr>
                <w:sz w:val="28"/>
                <w:szCs w:val="28"/>
              </w:rPr>
            </w:pPr>
            <w:r w:rsidRPr="00336ED3">
              <w:rPr>
                <w:sz w:val="28"/>
                <w:szCs w:val="28"/>
              </w:rPr>
              <w:t>1</w:t>
            </w:r>
          </w:p>
        </w:tc>
        <w:tc>
          <w:tcPr>
            <w:tcW w:w="3000" w:type="dxa"/>
            <w:tcBorders>
              <w:top w:val="nil"/>
              <w:left w:val="single" w:sz="4" w:space="0" w:color="auto"/>
              <w:bottom w:val="single" w:sz="4" w:space="0" w:color="auto"/>
              <w:right w:val="single" w:sz="4" w:space="0" w:color="auto"/>
            </w:tcBorders>
            <w:vAlign w:val="center"/>
            <w:hideMark/>
          </w:tcPr>
          <w:p w14:paraId="3DF2F3DC" w14:textId="77777777" w:rsidR="000457AD" w:rsidRPr="00336ED3" w:rsidRDefault="000457AD" w:rsidP="00542CCC">
            <w:pPr>
              <w:spacing w:before="80" w:after="80"/>
              <w:rPr>
                <w:sz w:val="28"/>
                <w:szCs w:val="28"/>
              </w:rPr>
            </w:pPr>
            <w:r w:rsidRPr="00336ED3">
              <w:rPr>
                <w:sz w:val="28"/>
                <w:szCs w:val="28"/>
              </w:rPr>
              <w:t xml:space="preserve">Tổng số cơ sở in </w:t>
            </w:r>
          </w:p>
        </w:tc>
        <w:tc>
          <w:tcPr>
            <w:tcW w:w="992" w:type="dxa"/>
            <w:tcBorders>
              <w:top w:val="nil"/>
              <w:left w:val="nil"/>
              <w:bottom w:val="single" w:sz="4" w:space="0" w:color="auto"/>
              <w:right w:val="single" w:sz="4" w:space="0" w:color="auto"/>
            </w:tcBorders>
            <w:vAlign w:val="center"/>
            <w:hideMark/>
          </w:tcPr>
          <w:p w14:paraId="2C820B93" w14:textId="77777777" w:rsidR="000457AD" w:rsidRPr="00336ED3" w:rsidRDefault="000457AD" w:rsidP="00542CCC">
            <w:pPr>
              <w:spacing w:before="80" w:after="80"/>
              <w:jc w:val="center"/>
              <w:rPr>
                <w:sz w:val="28"/>
                <w:szCs w:val="28"/>
              </w:rPr>
            </w:pPr>
            <w:r w:rsidRPr="00336ED3">
              <w:rPr>
                <w:sz w:val="28"/>
                <w:szCs w:val="28"/>
              </w:rPr>
              <w:t>Cơ sở</w:t>
            </w:r>
          </w:p>
        </w:tc>
        <w:tc>
          <w:tcPr>
            <w:tcW w:w="986" w:type="dxa"/>
            <w:tcBorders>
              <w:top w:val="nil"/>
              <w:left w:val="nil"/>
              <w:bottom w:val="single" w:sz="4" w:space="0" w:color="auto"/>
              <w:right w:val="single" w:sz="4" w:space="0" w:color="auto"/>
            </w:tcBorders>
            <w:vAlign w:val="center"/>
            <w:hideMark/>
          </w:tcPr>
          <w:p w14:paraId="1402D947" w14:textId="77777777" w:rsidR="000457AD" w:rsidRPr="00336ED3" w:rsidRDefault="000457AD" w:rsidP="00542CCC">
            <w:pPr>
              <w:spacing w:before="80" w:after="80"/>
              <w:jc w:val="center"/>
              <w:rPr>
                <w:sz w:val="28"/>
                <w:szCs w:val="28"/>
              </w:rPr>
            </w:pPr>
            <w:r w:rsidRPr="00336ED3">
              <w:rPr>
                <w:sz w:val="28"/>
                <w:szCs w:val="28"/>
              </w:rPr>
              <w:t>1,600</w:t>
            </w:r>
          </w:p>
        </w:tc>
        <w:tc>
          <w:tcPr>
            <w:tcW w:w="986" w:type="dxa"/>
            <w:tcBorders>
              <w:top w:val="nil"/>
              <w:left w:val="nil"/>
              <w:bottom w:val="single" w:sz="4" w:space="0" w:color="auto"/>
              <w:right w:val="single" w:sz="4" w:space="0" w:color="auto"/>
            </w:tcBorders>
            <w:vAlign w:val="center"/>
            <w:hideMark/>
          </w:tcPr>
          <w:p w14:paraId="4C562839" w14:textId="77777777" w:rsidR="000457AD" w:rsidRPr="00336ED3" w:rsidRDefault="000457AD" w:rsidP="00542CCC">
            <w:pPr>
              <w:spacing w:before="80" w:after="80"/>
              <w:jc w:val="center"/>
              <w:rPr>
                <w:sz w:val="28"/>
                <w:szCs w:val="28"/>
              </w:rPr>
            </w:pPr>
            <w:r w:rsidRPr="00336ED3">
              <w:rPr>
                <w:sz w:val="28"/>
                <w:szCs w:val="28"/>
              </w:rPr>
              <w:t>1,773</w:t>
            </w:r>
          </w:p>
        </w:tc>
        <w:tc>
          <w:tcPr>
            <w:tcW w:w="986" w:type="dxa"/>
            <w:tcBorders>
              <w:top w:val="nil"/>
              <w:left w:val="nil"/>
              <w:bottom w:val="single" w:sz="4" w:space="0" w:color="auto"/>
              <w:right w:val="single" w:sz="4" w:space="0" w:color="auto"/>
            </w:tcBorders>
            <w:vAlign w:val="center"/>
            <w:hideMark/>
          </w:tcPr>
          <w:p w14:paraId="2051EBB9" w14:textId="77777777" w:rsidR="000457AD" w:rsidRPr="00336ED3" w:rsidRDefault="000457AD" w:rsidP="00542CCC">
            <w:pPr>
              <w:spacing w:before="80" w:after="80"/>
              <w:jc w:val="center"/>
              <w:rPr>
                <w:sz w:val="28"/>
                <w:szCs w:val="28"/>
              </w:rPr>
            </w:pPr>
            <w:r w:rsidRPr="00336ED3">
              <w:rPr>
                <w:sz w:val="28"/>
                <w:szCs w:val="28"/>
              </w:rPr>
              <w:t>1,895</w:t>
            </w:r>
          </w:p>
        </w:tc>
        <w:tc>
          <w:tcPr>
            <w:tcW w:w="986" w:type="dxa"/>
            <w:tcBorders>
              <w:top w:val="nil"/>
              <w:left w:val="nil"/>
              <w:bottom w:val="single" w:sz="4" w:space="0" w:color="auto"/>
              <w:right w:val="single" w:sz="4" w:space="0" w:color="auto"/>
            </w:tcBorders>
            <w:vAlign w:val="center"/>
            <w:hideMark/>
          </w:tcPr>
          <w:p w14:paraId="01CCE9F5" w14:textId="77777777" w:rsidR="000457AD" w:rsidRPr="00336ED3" w:rsidRDefault="000457AD" w:rsidP="00542CCC">
            <w:pPr>
              <w:spacing w:before="80" w:after="80"/>
              <w:jc w:val="center"/>
              <w:rPr>
                <w:sz w:val="28"/>
                <w:szCs w:val="28"/>
              </w:rPr>
            </w:pPr>
            <w:r w:rsidRPr="00336ED3">
              <w:rPr>
                <w:sz w:val="28"/>
                <w:szCs w:val="28"/>
              </w:rPr>
              <w:t>2,019</w:t>
            </w:r>
          </w:p>
        </w:tc>
        <w:tc>
          <w:tcPr>
            <w:tcW w:w="986" w:type="dxa"/>
            <w:tcBorders>
              <w:top w:val="nil"/>
              <w:left w:val="nil"/>
              <w:bottom w:val="single" w:sz="4" w:space="0" w:color="auto"/>
              <w:right w:val="single" w:sz="4" w:space="0" w:color="auto"/>
            </w:tcBorders>
            <w:vAlign w:val="center"/>
          </w:tcPr>
          <w:p w14:paraId="2D381600" w14:textId="77777777" w:rsidR="000457AD" w:rsidRPr="00336ED3" w:rsidRDefault="000457AD" w:rsidP="00542CCC">
            <w:pPr>
              <w:spacing w:before="80" w:after="80"/>
              <w:jc w:val="center"/>
              <w:rPr>
                <w:sz w:val="28"/>
                <w:szCs w:val="28"/>
              </w:rPr>
            </w:pPr>
            <w:r>
              <w:rPr>
                <w:sz w:val="28"/>
                <w:szCs w:val="28"/>
              </w:rPr>
              <w:t>2,106</w:t>
            </w:r>
          </w:p>
        </w:tc>
        <w:tc>
          <w:tcPr>
            <w:tcW w:w="979" w:type="dxa"/>
            <w:tcBorders>
              <w:top w:val="nil"/>
              <w:left w:val="nil"/>
              <w:bottom w:val="single" w:sz="4" w:space="0" w:color="auto"/>
              <w:right w:val="single" w:sz="4" w:space="0" w:color="auto"/>
            </w:tcBorders>
            <w:vAlign w:val="center"/>
          </w:tcPr>
          <w:p w14:paraId="5BB0C81B" w14:textId="77777777" w:rsidR="000457AD" w:rsidRPr="00336ED3" w:rsidRDefault="000457AD" w:rsidP="00542CCC">
            <w:pPr>
              <w:spacing w:before="80" w:after="80"/>
              <w:jc w:val="center"/>
              <w:rPr>
                <w:sz w:val="28"/>
                <w:szCs w:val="28"/>
              </w:rPr>
            </w:pPr>
            <w:r>
              <w:rPr>
                <w:sz w:val="28"/>
                <w:szCs w:val="28"/>
              </w:rPr>
              <w:t>2,257</w:t>
            </w:r>
          </w:p>
        </w:tc>
        <w:tc>
          <w:tcPr>
            <w:tcW w:w="979" w:type="dxa"/>
            <w:tcBorders>
              <w:top w:val="nil"/>
              <w:left w:val="nil"/>
              <w:bottom w:val="single" w:sz="4" w:space="0" w:color="auto"/>
              <w:right w:val="single" w:sz="4" w:space="0" w:color="auto"/>
            </w:tcBorders>
            <w:vAlign w:val="center"/>
            <w:hideMark/>
          </w:tcPr>
          <w:p w14:paraId="27F996F1" w14:textId="77777777" w:rsidR="000457AD" w:rsidRPr="00336ED3" w:rsidRDefault="000457AD" w:rsidP="00542CCC">
            <w:pPr>
              <w:spacing w:before="80" w:after="80"/>
              <w:jc w:val="center"/>
              <w:rPr>
                <w:sz w:val="28"/>
                <w:szCs w:val="28"/>
              </w:rPr>
            </w:pPr>
            <w:r w:rsidRPr="00336ED3">
              <w:rPr>
                <w:sz w:val="28"/>
                <w:szCs w:val="28"/>
              </w:rPr>
              <w:t>2,</w:t>
            </w:r>
            <w:r>
              <w:rPr>
                <w:sz w:val="28"/>
                <w:szCs w:val="28"/>
              </w:rPr>
              <w:t>309</w:t>
            </w:r>
          </w:p>
        </w:tc>
        <w:tc>
          <w:tcPr>
            <w:tcW w:w="979" w:type="dxa"/>
            <w:tcBorders>
              <w:top w:val="nil"/>
              <w:left w:val="nil"/>
              <w:bottom w:val="single" w:sz="4" w:space="0" w:color="auto"/>
              <w:right w:val="single" w:sz="4" w:space="0" w:color="auto"/>
            </w:tcBorders>
            <w:vAlign w:val="center"/>
            <w:hideMark/>
          </w:tcPr>
          <w:p w14:paraId="2D205AF1" w14:textId="77777777" w:rsidR="000457AD" w:rsidRPr="00336ED3" w:rsidRDefault="000457AD" w:rsidP="00542CCC">
            <w:pPr>
              <w:spacing w:before="80" w:after="80"/>
              <w:jc w:val="center"/>
              <w:rPr>
                <w:sz w:val="28"/>
                <w:szCs w:val="28"/>
              </w:rPr>
            </w:pPr>
            <w:r>
              <w:rPr>
                <w:sz w:val="28"/>
                <w:szCs w:val="28"/>
              </w:rPr>
              <w:t>2,672</w:t>
            </w:r>
          </w:p>
        </w:tc>
        <w:tc>
          <w:tcPr>
            <w:tcW w:w="979" w:type="dxa"/>
            <w:tcBorders>
              <w:top w:val="nil"/>
              <w:left w:val="nil"/>
              <w:bottom w:val="single" w:sz="4" w:space="0" w:color="auto"/>
              <w:right w:val="single" w:sz="4" w:space="0" w:color="auto"/>
            </w:tcBorders>
            <w:vAlign w:val="center"/>
            <w:hideMark/>
          </w:tcPr>
          <w:p w14:paraId="4D4D9CA7" w14:textId="77777777" w:rsidR="000457AD" w:rsidRPr="00336ED3" w:rsidRDefault="000457AD" w:rsidP="00542CCC">
            <w:pPr>
              <w:spacing w:before="80" w:after="80"/>
              <w:jc w:val="center"/>
              <w:rPr>
                <w:sz w:val="28"/>
                <w:szCs w:val="28"/>
              </w:rPr>
            </w:pPr>
            <w:r>
              <w:rPr>
                <w:sz w:val="28"/>
                <w:szCs w:val="28"/>
              </w:rPr>
              <w:t>2,771</w:t>
            </w:r>
          </w:p>
        </w:tc>
        <w:tc>
          <w:tcPr>
            <w:tcW w:w="979" w:type="dxa"/>
            <w:tcBorders>
              <w:top w:val="nil"/>
              <w:left w:val="nil"/>
              <w:bottom w:val="single" w:sz="4" w:space="0" w:color="auto"/>
              <w:right w:val="single" w:sz="4" w:space="0" w:color="auto"/>
            </w:tcBorders>
            <w:vAlign w:val="center"/>
            <w:hideMark/>
          </w:tcPr>
          <w:p w14:paraId="357F88FD" w14:textId="77777777" w:rsidR="000457AD" w:rsidRPr="00336ED3" w:rsidRDefault="000457AD" w:rsidP="00542CCC">
            <w:pPr>
              <w:spacing w:before="80" w:after="80"/>
              <w:jc w:val="center"/>
              <w:rPr>
                <w:sz w:val="28"/>
                <w:szCs w:val="28"/>
              </w:rPr>
            </w:pPr>
            <w:r w:rsidRPr="00336ED3">
              <w:rPr>
                <w:sz w:val="28"/>
                <w:szCs w:val="28"/>
              </w:rPr>
              <w:t xml:space="preserve"> 3,3</w:t>
            </w:r>
            <w:r>
              <w:rPr>
                <w:sz w:val="28"/>
                <w:szCs w:val="28"/>
              </w:rPr>
              <w:t>20</w:t>
            </w:r>
            <w:r w:rsidRPr="00336ED3">
              <w:rPr>
                <w:sz w:val="28"/>
                <w:szCs w:val="28"/>
              </w:rPr>
              <w:t xml:space="preserve"> </w:t>
            </w:r>
          </w:p>
        </w:tc>
        <w:tc>
          <w:tcPr>
            <w:tcW w:w="979" w:type="dxa"/>
            <w:tcBorders>
              <w:top w:val="nil"/>
              <w:left w:val="nil"/>
              <w:bottom w:val="single" w:sz="4" w:space="0" w:color="auto"/>
              <w:right w:val="single" w:sz="4" w:space="0" w:color="auto"/>
            </w:tcBorders>
            <w:vAlign w:val="center"/>
            <w:hideMark/>
          </w:tcPr>
          <w:p w14:paraId="78B70EF9" w14:textId="77777777" w:rsidR="000457AD" w:rsidRPr="00336ED3" w:rsidRDefault="000457AD" w:rsidP="00542CCC">
            <w:pPr>
              <w:spacing w:before="80" w:after="80"/>
              <w:jc w:val="center"/>
              <w:rPr>
                <w:sz w:val="28"/>
                <w:szCs w:val="28"/>
              </w:rPr>
            </w:pPr>
            <w:r w:rsidRPr="00336ED3">
              <w:rPr>
                <w:sz w:val="28"/>
                <w:szCs w:val="28"/>
              </w:rPr>
              <w:t xml:space="preserve">3,580 </w:t>
            </w:r>
          </w:p>
        </w:tc>
      </w:tr>
      <w:tr w:rsidR="000457AD" w:rsidRPr="00336ED3" w14:paraId="48A72C95" w14:textId="77777777" w:rsidTr="00542CCC">
        <w:trPr>
          <w:trHeight w:val="360"/>
          <w:jc w:val="center"/>
        </w:trPr>
        <w:tc>
          <w:tcPr>
            <w:tcW w:w="748" w:type="dxa"/>
            <w:tcBorders>
              <w:top w:val="nil"/>
              <w:left w:val="single" w:sz="4" w:space="0" w:color="auto"/>
              <w:bottom w:val="single" w:sz="4" w:space="0" w:color="auto"/>
              <w:right w:val="single" w:sz="4" w:space="0" w:color="auto"/>
            </w:tcBorders>
            <w:vAlign w:val="center"/>
          </w:tcPr>
          <w:p w14:paraId="5393D0C2" w14:textId="77777777" w:rsidR="000457AD" w:rsidRPr="00336ED3" w:rsidRDefault="000457AD" w:rsidP="00542CCC">
            <w:pPr>
              <w:spacing w:before="80" w:after="80"/>
              <w:jc w:val="center"/>
              <w:rPr>
                <w:sz w:val="28"/>
                <w:szCs w:val="28"/>
              </w:rPr>
            </w:pPr>
            <w:r w:rsidRPr="00336ED3">
              <w:rPr>
                <w:sz w:val="28"/>
                <w:szCs w:val="28"/>
              </w:rPr>
              <w:t>2</w:t>
            </w:r>
          </w:p>
        </w:tc>
        <w:tc>
          <w:tcPr>
            <w:tcW w:w="3000" w:type="dxa"/>
            <w:tcBorders>
              <w:top w:val="nil"/>
              <w:left w:val="single" w:sz="4" w:space="0" w:color="auto"/>
              <w:bottom w:val="single" w:sz="4" w:space="0" w:color="auto"/>
              <w:right w:val="single" w:sz="4" w:space="0" w:color="auto"/>
            </w:tcBorders>
            <w:vAlign w:val="center"/>
            <w:hideMark/>
          </w:tcPr>
          <w:p w14:paraId="68BC883A" w14:textId="77777777" w:rsidR="000457AD" w:rsidRPr="00336ED3" w:rsidRDefault="000457AD" w:rsidP="00542CCC">
            <w:pPr>
              <w:spacing w:before="80" w:after="80"/>
              <w:rPr>
                <w:sz w:val="28"/>
                <w:szCs w:val="28"/>
              </w:rPr>
            </w:pPr>
            <w:r w:rsidRPr="00336ED3">
              <w:rPr>
                <w:sz w:val="28"/>
                <w:szCs w:val="28"/>
              </w:rPr>
              <w:t xml:space="preserve">Số cơ sở có giấy phép </w:t>
            </w:r>
          </w:p>
        </w:tc>
        <w:tc>
          <w:tcPr>
            <w:tcW w:w="992" w:type="dxa"/>
            <w:tcBorders>
              <w:top w:val="nil"/>
              <w:left w:val="nil"/>
              <w:bottom w:val="single" w:sz="4" w:space="0" w:color="auto"/>
              <w:right w:val="single" w:sz="4" w:space="0" w:color="auto"/>
            </w:tcBorders>
            <w:vAlign w:val="center"/>
            <w:hideMark/>
          </w:tcPr>
          <w:p w14:paraId="23C30C89" w14:textId="77777777" w:rsidR="000457AD" w:rsidRPr="00336ED3" w:rsidRDefault="000457AD" w:rsidP="00542CCC">
            <w:pPr>
              <w:spacing w:before="80" w:after="80"/>
              <w:jc w:val="center"/>
              <w:rPr>
                <w:sz w:val="28"/>
                <w:szCs w:val="28"/>
              </w:rPr>
            </w:pPr>
            <w:r w:rsidRPr="00336ED3">
              <w:rPr>
                <w:sz w:val="28"/>
                <w:szCs w:val="28"/>
              </w:rPr>
              <w:t>Cơ sở</w:t>
            </w:r>
          </w:p>
        </w:tc>
        <w:tc>
          <w:tcPr>
            <w:tcW w:w="986" w:type="dxa"/>
            <w:tcBorders>
              <w:top w:val="nil"/>
              <w:left w:val="nil"/>
              <w:bottom w:val="single" w:sz="4" w:space="0" w:color="auto"/>
              <w:right w:val="single" w:sz="4" w:space="0" w:color="auto"/>
            </w:tcBorders>
            <w:vAlign w:val="center"/>
            <w:hideMark/>
          </w:tcPr>
          <w:p w14:paraId="0CC4BA17" w14:textId="77777777" w:rsidR="000457AD" w:rsidRPr="00336ED3" w:rsidRDefault="000457AD" w:rsidP="00542CCC">
            <w:pPr>
              <w:spacing w:before="80" w:after="80"/>
              <w:jc w:val="center"/>
              <w:rPr>
                <w:sz w:val="28"/>
                <w:szCs w:val="28"/>
              </w:rPr>
            </w:pPr>
            <w:r>
              <w:rPr>
                <w:sz w:val="28"/>
                <w:szCs w:val="28"/>
              </w:rPr>
              <w:t>1,375</w:t>
            </w:r>
            <w:r w:rsidRPr="00336ED3">
              <w:rPr>
                <w:sz w:val="28"/>
                <w:szCs w:val="28"/>
              </w:rPr>
              <w:t xml:space="preserve"> </w:t>
            </w:r>
          </w:p>
        </w:tc>
        <w:tc>
          <w:tcPr>
            <w:tcW w:w="986" w:type="dxa"/>
            <w:tcBorders>
              <w:top w:val="nil"/>
              <w:left w:val="nil"/>
              <w:bottom w:val="single" w:sz="4" w:space="0" w:color="auto"/>
              <w:right w:val="single" w:sz="4" w:space="0" w:color="auto"/>
            </w:tcBorders>
            <w:vAlign w:val="center"/>
            <w:hideMark/>
          </w:tcPr>
          <w:p w14:paraId="7223C16B" w14:textId="77777777" w:rsidR="000457AD" w:rsidRPr="00336ED3" w:rsidRDefault="000457AD" w:rsidP="00542CCC">
            <w:pPr>
              <w:spacing w:before="80" w:after="80"/>
              <w:jc w:val="center"/>
              <w:rPr>
                <w:sz w:val="28"/>
                <w:szCs w:val="28"/>
              </w:rPr>
            </w:pPr>
            <w:r>
              <w:rPr>
                <w:sz w:val="28"/>
                <w:szCs w:val="28"/>
              </w:rPr>
              <w:t>1,549</w:t>
            </w:r>
          </w:p>
        </w:tc>
        <w:tc>
          <w:tcPr>
            <w:tcW w:w="986" w:type="dxa"/>
            <w:tcBorders>
              <w:top w:val="nil"/>
              <w:left w:val="nil"/>
              <w:bottom w:val="single" w:sz="4" w:space="0" w:color="auto"/>
              <w:right w:val="single" w:sz="4" w:space="0" w:color="auto"/>
            </w:tcBorders>
            <w:vAlign w:val="center"/>
            <w:hideMark/>
          </w:tcPr>
          <w:p w14:paraId="60C0277F" w14:textId="77777777" w:rsidR="000457AD" w:rsidRPr="00336ED3" w:rsidRDefault="000457AD" w:rsidP="00542CCC">
            <w:pPr>
              <w:spacing w:before="80" w:after="80"/>
              <w:jc w:val="center"/>
              <w:rPr>
                <w:sz w:val="28"/>
                <w:szCs w:val="28"/>
              </w:rPr>
            </w:pPr>
            <w:r>
              <w:rPr>
                <w:sz w:val="28"/>
                <w:szCs w:val="28"/>
              </w:rPr>
              <w:t>1,709</w:t>
            </w:r>
          </w:p>
        </w:tc>
        <w:tc>
          <w:tcPr>
            <w:tcW w:w="986" w:type="dxa"/>
            <w:tcBorders>
              <w:top w:val="nil"/>
              <w:left w:val="nil"/>
              <w:bottom w:val="single" w:sz="4" w:space="0" w:color="auto"/>
              <w:right w:val="single" w:sz="4" w:space="0" w:color="auto"/>
            </w:tcBorders>
            <w:vAlign w:val="center"/>
            <w:hideMark/>
          </w:tcPr>
          <w:p w14:paraId="46B81644" w14:textId="77777777" w:rsidR="000457AD" w:rsidRPr="00336ED3" w:rsidRDefault="000457AD" w:rsidP="00542CCC">
            <w:pPr>
              <w:spacing w:before="80" w:after="80"/>
              <w:jc w:val="center"/>
              <w:rPr>
                <w:sz w:val="28"/>
                <w:szCs w:val="28"/>
              </w:rPr>
            </w:pPr>
            <w:r w:rsidRPr="00336ED3">
              <w:rPr>
                <w:sz w:val="28"/>
                <w:szCs w:val="28"/>
              </w:rPr>
              <w:t>1</w:t>
            </w:r>
            <w:r>
              <w:rPr>
                <w:sz w:val="28"/>
                <w:szCs w:val="28"/>
              </w:rPr>
              <w:t>,841</w:t>
            </w:r>
          </w:p>
        </w:tc>
        <w:tc>
          <w:tcPr>
            <w:tcW w:w="986" w:type="dxa"/>
            <w:tcBorders>
              <w:top w:val="nil"/>
              <w:left w:val="nil"/>
              <w:bottom w:val="single" w:sz="4" w:space="0" w:color="auto"/>
              <w:right w:val="single" w:sz="4" w:space="0" w:color="auto"/>
            </w:tcBorders>
            <w:vAlign w:val="center"/>
            <w:hideMark/>
          </w:tcPr>
          <w:p w14:paraId="1F3B1475" w14:textId="77777777" w:rsidR="000457AD" w:rsidRPr="00336ED3" w:rsidRDefault="000457AD" w:rsidP="00542CCC">
            <w:pPr>
              <w:spacing w:before="80" w:after="80"/>
              <w:jc w:val="center"/>
              <w:rPr>
                <w:sz w:val="28"/>
                <w:szCs w:val="28"/>
              </w:rPr>
            </w:pPr>
            <w:r w:rsidRPr="00336ED3">
              <w:rPr>
                <w:sz w:val="28"/>
                <w:szCs w:val="28"/>
              </w:rPr>
              <w:t>1</w:t>
            </w:r>
            <w:r>
              <w:rPr>
                <w:sz w:val="28"/>
                <w:szCs w:val="28"/>
              </w:rPr>
              <w:t>,947</w:t>
            </w:r>
          </w:p>
        </w:tc>
        <w:tc>
          <w:tcPr>
            <w:tcW w:w="979" w:type="dxa"/>
            <w:tcBorders>
              <w:top w:val="nil"/>
              <w:left w:val="nil"/>
              <w:bottom w:val="single" w:sz="4" w:space="0" w:color="auto"/>
              <w:right w:val="single" w:sz="4" w:space="0" w:color="auto"/>
            </w:tcBorders>
            <w:vAlign w:val="center"/>
            <w:hideMark/>
          </w:tcPr>
          <w:p w14:paraId="388C999B" w14:textId="77777777" w:rsidR="000457AD" w:rsidRPr="00336ED3" w:rsidRDefault="000457AD" w:rsidP="00542CCC">
            <w:pPr>
              <w:spacing w:before="80" w:after="80"/>
              <w:jc w:val="center"/>
              <w:rPr>
                <w:sz w:val="28"/>
                <w:szCs w:val="28"/>
              </w:rPr>
            </w:pPr>
            <w:r>
              <w:rPr>
                <w:sz w:val="28"/>
                <w:szCs w:val="28"/>
              </w:rPr>
              <w:t>2,102</w:t>
            </w:r>
          </w:p>
        </w:tc>
        <w:tc>
          <w:tcPr>
            <w:tcW w:w="979" w:type="dxa"/>
            <w:tcBorders>
              <w:top w:val="nil"/>
              <w:left w:val="nil"/>
              <w:bottom w:val="single" w:sz="4" w:space="0" w:color="auto"/>
              <w:right w:val="single" w:sz="4" w:space="0" w:color="auto"/>
            </w:tcBorders>
            <w:vAlign w:val="center"/>
            <w:hideMark/>
          </w:tcPr>
          <w:p w14:paraId="04EDA5A1" w14:textId="77777777" w:rsidR="000457AD" w:rsidRPr="00336ED3" w:rsidRDefault="000457AD" w:rsidP="00542CCC">
            <w:pPr>
              <w:spacing w:before="80" w:after="80"/>
              <w:jc w:val="center"/>
              <w:rPr>
                <w:sz w:val="28"/>
                <w:szCs w:val="28"/>
              </w:rPr>
            </w:pPr>
            <w:r w:rsidRPr="00336ED3">
              <w:rPr>
                <w:sz w:val="28"/>
                <w:szCs w:val="28"/>
              </w:rPr>
              <w:t>2,</w:t>
            </w:r>
            <w:r>
              <w:rPr>
                <w:sz w:val="28"/>
                <w:szCs w:val="28"/>
              </w:rPr>
              <w:t>156</w:t>
            </w:r>
          </w:p>
        </w:tc>
        <w:tc>
          <w:tcPr>
            <w:tcW w:w="979" w:type="dxa"/>
            <w:tcBorders>
              <w:top w:val="nil"/>
              <w:left w:val="nil"/>
              <w:bottom w:val="single" w:sz="4" w:space="0" w:color="auto"/>
              <w:right w:val="single" w:sz="4" w:space="0" w:color="auto"/>
            </w:tcBorders>
            <w:vAlign w:val="center"/>
            <w:hideMark/>
          </w:tcPr>
          <w:p w14:paraId="2BF7CE8E" w14:textId="77777777" w:rsidR="000457AD" w:rsidRPr="00336ED3" w:rsidRDefault="000457AD" w:rsidP="00542CCC">
            <w:pPr>
              <w:spacing w:before="80" w:after="80"/>
              <w:jc w:val="center"/>
              <w:rPr>
                <w:sz w:val="28"/>
                <w:szCs w:val="28"/>
              </w:rPr>
            </w:pPr>
            <w:r w:rsidRPr="00336ED3">
              <w:rPr>
                <w:sz w:val="28"/>
                <w:szCs w:val="28"/>
              </w:rPr>
              <w:t>2,</w:t>
            </w:r>
            <w:r>
              <w:rPr>
                <w:sz w:val="28"/>
                <w:szCs w:val="28"/>
              </w:rPr>
              <w:t>513</w:t>
            </w:r>
          </w:p>
        </w:tc>
        <w:tc>
          <w:tcPr>
            <w:tcW w:w="979" w:type="dxa"/>
            <w:tcBorders>
              <w:top w:val="nil"/>
              <w:left w:val="nil"/>
              <w:bottom w:val="single" w:sz="4" w:space="0" w:color="auto"/>
              <w:right w:val="single" w:sz="4" w:space="0" w:color="auto"/>
            </w:tcBorders>
            <w:vAlign w:val="center"/>
            <w:hideMark/>
          </w:tcPr>
          <w:p w14:paraId="5CBBF8D9" w14:textId="77777777" w:rsidR="000457AD" w:rsidRPr="00336ED3" w:rsidRDefault="000457AD" w:rsidP="00542CCC">
            <w:pPr>
              <w:spacing w:before="80" w:after="80"/>
              <w:jc w:val="center"/>
              <w:rPr>
                <w:sz w:val="28"/>
                <w:szCs w:val="28"/>
              </w:rPr>
            </w:pPr>
            <w:r w:rsidRPr="00336ED3">
              <w:rPr>
                <w:sz w:val="28"/>
                <w:szCs w:val="28"/>
              </w:rPr>
              <w:t>2,</w:t>
            </w:r>
            <w:r>
              <w:rPr>
                <w:sz w:val="28"/>
                <w:szCs w:val="28"/>
              </w:rPr>
              <w:t>610</w:t>
            </w:r>
          </w:p>
        </w:tc>
        <w:tc>
          <w:tcPr>
            <w:tcW w:w="979" w:type="dxa"/>
            <w:tcBorders>
              <w:top w:val="nil"/>
              <w:left w:val="nil"/>
              <w:bottom w:val="single" w:sz="4" w:space="0" w:color="auto"/>
              <w:right w:val="single" w:sz="4" w:space="0" w:color="auto"/>
            </w:tcBorders>
            <w:vAlign w:val="center"/>
            <w:hideMark/>
          </w:tcPr>
          <w:p w14:paraId="32467FD0" w14:textId="77777777" w:rsidR="000457AD" w:rsidRPr="00336ED3" w:rsidRDefault="000457AD" w:rsidP="00542CCC">
            <w:pPr>
              <w:spacing w:before="80" w:after="80"/>
              <w:jc w:val="center"/>
              <w:rPr>
                <w:sz w:val="28"/>
                <w:szCs w:val="28"/>
              </w:rPr>
            </w:pPr>
            <w:r w:rsidRPr="00336ED3">
              <w:rPr>
                <w:sz w:val="28"/>
                <w:szCs w:val="28"/>
              </w:rPr>
              <w:t>3,15</w:t>
            </w:r>
            <w:r>
              <w:rPr>
                <w:sz w:val="28"/>
                <w:szCs w:val="28"/>
              </w:rPr>
              <w:t>9</w:t>
            </w:r>
            <w:r w:rsidRPr="00336ED3">
              <w:rPr>
                <w:sz w:val="28"/>
                <w:szCs w:val="28"/>
              </w:rPr>
              <w:t xml:space="preserve"> </w:t>
            </w:r>
          </w:p>
        </w:tc>
        <w:tc>
          <w:tcPr>
            <w:tcW w:w="979" w:type="dxa"/>
            <w:tcBorders>
              <w:top w:val="nil"/>
              <w:left w:val="nil"/>
              <w:bottom w:val="single" w:sz="4" w:space="0" w:color="auto"/>
              <w:right w:val="single" w:sz="4" w:space="0" w:color="auto"/>
            </w:tcBorders>
            <w:vAlign w:val="center"/>
            <w:hideMark/>
          </w:tcPr>
          <w:p w14:paraId="55A22661" w14:textId="77777777" w:rsidR="000457AD" w:rsidRPr="00336ED3" w:rsidRDefault="000457AD" w:rsidP="00542CCC">
            <w:pPr>
              <w:spacing w:before="80" w:after="80"/>
              <w:jc w:val="center"/>
              <w:rPr>
                <w:sz w:val="28"/>
                <w:szCs w:val="28"/>
              </w:rPr>
            </w:pPr>
            <w:r w:rsidRPr="00336ED3">
              <w:rPr>
                <w:sz w:val="28"/>
                <w:szCs w:val="28"/>
              </w:rPr>
              <w:t xml:space="preserve">3,362 </w:t>
            </w:r>
          </w:p>
        </w:tc>
      </w:tr>
      <w:tr w:rsidR="000457AD" w:rsidRPr="00336ED3" w14:paraId="6944CDAF" w14:textId="77777777" w:rsidTr="00542CCC">
        <w:trPr>
          <w:trHeight w:val="360"/>
          <w:jc w:val="center"/>
        </w:trPr>
        <w:tc>
          <w:tcPr>
            <w:tcW w:w="748" w:type="dxa"/>
            <w:tcBorders>
              <w:top w:val="nil"/>
              <w:left w:val="single" w:sz="4" w:space="0" w:color="auto"/>
              <w:bottom w:val="single" w:sz="4" w:space="0" w:color="auto"/>
              <w:right w:val="single" w:sz="4" w:space="0" w:color="auto"/>
            </w:tcBorders>
            <w:vAlign w:val="center"/>
          </w:tcPr>
          <w:p w14:paraId="506625B2" w14:textId="77777777" w:rsidR="000457AD" w:rsidRPr="00336ED3" w:rsidRDefault="000457AD" w:rsidP="00542CCC">
            <w:pPr>
              <w:spacing w:before="80" w:after="80"/>
              <w:jc w:val="center"/>
              <w:rPr>
                <w:sz w:val="28"/>
                <w:szCs w:val="28"/>
              </w:rPr>
            </w:pPr>
            <w:r w:rsidRPr="00336ED3">
              <w:rPr>
                <w:sz w:val="28"/>
                <w:szCs w:val="28"/>
              </w:rPr>
              <w:t>3</w:t>
            </w:r>
          </w:p>
        </w:tc>
        <w:tc>
          <w:tcPr>
            <w:tcW w:w="3000" w:type="dxa"/>
            <w:tcBorders>
              <w:top w:val="nil"/>
              <w:left w:val="single" w:sz="4" w:space="0" w:color="auto"/>
              <w:bottom w:val="single" w:sz="4" w:space="0" w:color="auto"/>
              <w:right w:val="single" w:sz="4" w:space="0" w:color="auto"/>
            </w:tcBorders>
            <w:vAlign w:val="center"/>
            <w:hideMark/>
          </w:tcPr>
          <w:p w14:paraId="79C10822" w14:textId="77777777" w:rsidR="000457AD" w:rsidRPr="00336ED3" w:rsidRDefault="000457AD" w:rsidP="00542CCC">
            <w:pPr>
              <w:spacing w:before="80" w:after="80"/>
              <w:rPr>
                <w:sz w:val="28"/>
                <w:szCs w:val="28"/>
              </w:rPr>
            </w:pPr>
            <w:r w:rsidRPr="00336ED3">
              <w:rPr>
                <w:sz w:val="28"/>
                <w:szCs w:val="28"/>
              </w:rPr>
              <w:t xml:space="preserve">Số cơ sở không phép </w:t>
            </w:r>
          </w:p>
        </w:tc>
        <w:tc>
          <w:tcPr>
            <w:tcW w:w="992" w:type="dxa"/>
            <w:tcBorders>
              <w:top w:val="nil"/>
              <w:left w:val="nil"/>
              <w:bottom w:val="single" w:sz="4" w:space="0" w:color="auto"/>
              <w:right w:val="single" w:sz="4" w:space="0" w:color="auto"/>
            </w:tcBorders>
            <w:vAlign w:val="center"/>
            <w:hideMark/>
          </w:tcPr>
          <w:p w14:paraId="7D6204D2" w14:textId="77777777" w:rsidR="000457AD" w:rsidRPr="00336ED3" w:rsidRDefault="000457AD" w:rsidP="00542CCC">
            <w:pPr>
              <w:spacing w:before="80" w:after="80"/>
              <w:jc w:val="center"/>
              <w:rPr>
                <w:sz w:val="28"/>
                <w:szCs w:val="28"/>
              </w:rPr>
            </w:pPr>
            <w:r w:rsidRPr="00336ED3">
              <w:rPr>
                <w:sz w:val="28"/>
                <w:szCs w:val="28"/>
              </w:rPr>
              <w:t>Cơ sở</w:t>
            </w:r>
          </w:p>
        </w:tc>
        <w:tc>
          <w:tcPr>
            <w:tcW w:w="986" w:type="dxa"/>
            <w:tcBorders>
              <w:top w:val="nil"/>
              <w:left w:val="nil"/>
              <w:bottom w:val="single" w:sz="4" w:space="0" w:color="auto"/>
              <w:right w:val="single" w:sz="4" w:space="0" w:color="auto"/>
            </w:tcBorders>
            <w:vAlign w:val="center"/>
            <w:hideMark/>
          </w:tcPr>
          <w:p w14:paraId="345FF1E3" w14:textId="77777777" w:rsidR="000457AD" w:rsidRPr="00336ED3" w:rsidRDefault="000457AD" w:rsidP="00542CCC">
            <w:pPr>
              <w:spacing w:before="80" w:after="80"/>
              <w:jc w:val="center"/>
              <w:rPr>
                <w:sz w:val="28"/>
                <w:szCs w:val="28"/>
              </w:rPr>
            </w:pPr>
            <w:r w:rsidRPr="00336ED3">
              <w:rPr>
                <w:sz w:val="28"/>
                <w:szCs w:val="28"/>
              </w:rPr>
              <w:t xml:space="preserve">225 </w:t>
            </w:r>
          </w:p>
        </w:tc>
        <w:tc>
          <w:tcPr>
            <w:tcW w:w="986" w:type="dxa"/>
            <w:tcBorders>
              <w:top w:val="nil"/>
              <w:left w:val="nil"/>
              <w:bottom w:val="single" w:sz="4" w:space="0" w:color="auto"/>
              <w:right w:val="single" w:sz="4" w:space="0" w:color="auto"/>
            </w:tcBorders>
            <w:vAlign w:val="center"/>
            <w:hideMark/>
          </w:tcPr>
          <w:p w14:paraId="5FCF6635" w14:textId="77777777" w:rsidR="000457AD" w:rsidRPr="00336ED3" w:rsidRDefault="000457AD" w:rsidP="00542CCC">
            <w:pPr>
              <w:spacing w:before="80" w:after="80"/>
              <w:jc w:val="center"/>
              <w:rPr>
                <w:sz w:val="28"/>
                <w:szCs w:val="28"/>
              </w:rPr>
            </w:pPr>
            <w:r w:rsidRPr="00336ED3">
              <w:rPr>
                <w:sz w:val="28"/>
                <w:szCs w:val="28"/>
              </w:rPr>
              <w:t xml:space="preserve">224 </w:t>
            </w:r>
          </w:p>
        </w:tc>
        <w:tc>
          <w:tcPr>
            <w:tcW w:w="986" w:type="dxa"/>
            <w:tcBorders>
              <w:top w:val="nil"/>
              <w:left w:val="nil"/>
              <w:bottom w:val="single" w:sz="4" w:space="0" w:color="auto"/>
              <w:right w:val="single" w:sz="4" w:space="0" w:color="auto"/>
            </w:tcBorders>
            <w:vAlign w:val="center"/>
            <w:hideMark/>
          </w:tcPr>
          <w:p w14:paraId="3290E9CE" w14:textId="77777777" w:rsidR="000457AD" w:rsidRPr="00336ED3" w:rsidRDefault="000457AD" w:rsidP="00542CCC">
            <w:pPr>
              <w:spacing w:before="80" w:after="80"/>
              <w:jc w:val="center"/>
              <w:rPr>
                <w:sz w:val="28"/>
                <w:szCs w:val="28"/>
              </w:rPr>
            </w:pPr>
            <w:r w:rsidRPr="00336ED3">
              <w:rPr>
                <w:sz w:val="28"/>
                <w:szCs w:val="28"/>
              </w:rPr>
              <w:t xml:space="preserve">186 </w:t>
            </w:r>
          </w:p>
        </w:tc>
        <w:tc>
          <w:tcPr>
            <w:tcW w:w="986" w:type="dxa"/>
            <w:tcBorders>
              <w:top w:val="nil"/>
              <w:left w:val="nil"/>
              <w:bottom w:val="single" w:sz="4" w:space="0" w:color="auto"/>
              <w:right w:val="single" w:sz="4" w:space="0" w:color="auto"/>
            </w:tcBorders>
            <w:vAlign w:val="center"/>
            <w:hideMark/>
          </w:tcPr>
          <w:p w14:paraId="7C66428C" w14:textId="77777777" w:rsidR="000457AD" w:rsidRPr="00336ED3" w:rsidRDefault="000457AD" w:rsidP="00542CCC">
            <w:pPr>
              <w:spacing w:before="80" w:after="80"/>
              <w:jc w:val="center"/>
              <w:rPr>
                <w:sz w:val="28"/>
                <w:szCs w:val="28"/>
              </w:rPr>
            </w:pPr>
            <w:r w:rsidRPr="00336ED3">
              <w:rPr>
                <w:sz w:val="28"/>
                <w:szCs w:val="28"/>
              </w:rPr>
              <w:t xml:space="preserve">178 </w:t>
            </w:r>
          </w:p>
        </w:tc>
        <w:tc>
          <w:tcPr>
            <w:tcW w:w="986" w:type="dxa"/>
            <w:tcBorders>
              <w:top w:val="nil"/>
              <w:left w:val="nil"/>
              <w:bottom w:val="single" w:sz="4" w:space="0" w:color="auto"/>
              <w:right w:val="single" w:sz="4" w:space="0" w:color="auto"/>
            </w:tcBorders>
            <w:vAlign w:val="center"/>
            <w:hideMark/>
          </w:tcPr>
          <w:p w14:paraId="7A13F655" w14:textId="77777777" w:rsidR="000457AD" w:rsidRPr="00336ED3" w:rsidRDefault="000457AD" w:rsidP="00542CCC">
            <w:pPr>
              <w:spacing w:before="80" w:after="80"/>
              <w:jc w:val="center"/>
              <w:rPr>
                <w:sz w:val="28"/>
                <w:szCs w:val="28"/>
              </w:rPr>
            </w:pPr>
            <w:r w:rsidRPr="00336ED3">
              <w:rPr>
                <w:sz w:val="28"/>
                <w:szCs w:val="28"/>
              </w:rPr>
              <w:t xml:space="preserve">159 </w:t>
            </w:r>
          </w:p>
        </w:tc>
        <w:tc>
          <w:tcPr>
            <w:tcW w:w="979" w:type="dxa"/>
            <w:tcBorders>
              <w:top w:val="nil"/>
              <w:left w:val="nil"/>
              <w:bottom w:val="single" w:sz="4" w:space="0" w:color="auto"/>
              <w:right w:val="single" w:sz="4" w:space="0" w:color="auto"/>
            </w:tcBorders>
            <w:vAlign w:val="center"/>
            <w:hideMark/>
          </w:tcPr>
          <w:p w14:paraId="6ADE1649" w14:textId="77777777" w:rsidR="000457AD" w:rsidRPr="00336ED3" w:rsidRDefault="000457AD" w:rsidP="00542CCC">
            <w:pPr>
              <w:spacing w:before="80" w:after="80"/>
              <w:jc w:val="center"/>
              <w:rPr>
                <w:sz w:val="28"/>
                <w:szCs w:val="28"/>
              </w:rPr>
            </w:pPr>
            <w:r w:rsidRPr="00336ED3">
              <w:rPr>
                <w:sz w:val="28"/>
                <w:szCs w:val="28"/>
              </w:rPr>
              <w:t xml:space="preserve">155 </w:t>
            </w:r>
          </w:p>
        </w:tc>
        <w:tc>
          <w:tcPr>
            <w:tcW w:w="979" w:type="dxa"/>
            <w:tcBorders>
              <w:top w:val="nil"/>
              <w:left w:val="nil"/>
              <w:bottom w:val="single" w:sz="4" w:space="0" w:color="auto"/>
              <w:right w:val="single" w:sz="4" w:space="0" w:color="auto"/>
            </w:tcBorders>
            <w:vAlign w:val="center"/>
            <w:hideMark/>
          </w:tcPr>
          <w:p w14:paraId="6509CEA7" w14:textId="77777777" w:rsidR="000457AD" w:rsidRPr="00336ED3" w:rsidRDefault="000457AD" w:rsidP="00542CCC">
            <w:pPr>
              <w:spacing w:before="80" w:after="80"/>
              <w:jc w:val="center"/>
              <w:rPr>
                <w:sz w:val="28"/>
                <w:szCs w:val="28"/>
              </w:rPr>
            </w:pPr>
            <w:r w:rsidRPr="00336ED3">
              <w:rPr>
                <w:sz w:val="28"/>
                <w:szCs w:val="28"/>
              </w:rPr>
              <w:t xml:space="preserve">153 </w:t>
            </w:r>
          </w:p>
        </w:tc>
        <w:tc>
          <w:tcPr>
            <w:tcW w:w="979" w:type="dxa"/>
            <w:tcBorders>
              <w:top w:val="nil"/>
              <w:left w:val="nil"/>
              <w:bottom w:val="single" w:sz="4" w:space="0" w:color="auto"/>
              <w:right w:val="single" w:sz="4" w:space="0" w:color="auto"/>
            </w:tcBorders>
            <w:vAlign w:val="center"/>
            <w:hideMark/>
          </w:tcPr>
          <w:p w14:paraId="4449B84E" w14:textId="77777777" w:rsidR="000457AD" w:rsidRPr="00336ED3" w:rsidRDefault="000457AD" w:rsidP="00542CCC">
            <w:pPr>
              <w:spacing w:before="80" w:after="80"/>
              <w:jc w:val="center"/>
              <w:rPr>
                <w:sz w:val="28"/>
                <w:szCs w:val="28"/>
              </w:rPr>
            </w:pPr>
            <w:r w:rsidRPr="00336ED3">
              <w:rPr>
                <w:sz w:val="28"/>
                <w:szCs w:val="28"/>
              </w:rPr>
              <w:t xml:space="preserve">159 </w:t>
            </w:r>
          </w:p>
        </w:tc>
        <w:tc>
          <w:tcPr>
            <w:tcW w:w="979" w:type="dxa"/>
            <w:tcBorders>
              <w:top w:val="nil"/>
              <w:left w:val="nil"/>
              <w:bottom w:val="single" w:sz="4" w:space="0" w:color="auto"/>
              <w:right w:val="single" w:sz="4" w:space="0" w:color="auto"/>
            </w:tcBorders>
            <w:vAlign w:val="center"/>
            <w:hideMark/>
          </w:tcPr>
          <w:p w14:paraId="5B3067CB" w14:textId="77777777" w:rsidR="000457AD" w:rsidRPr="00336ED3" w:rsidRDefault="000457AD" w:rsidP="00542CCC">
            <w:pPr>
              <w:spacing w:before="80" w:after="80"/>
              <w:jc w:val="center"/>
              <w:rPr>
                <w:sz w:val="28"/>
                <w:szCs w:val="28"/>
              </w:rPr>
            </w:pPr>
            <w:r w:rsidRPr="00336ED3">
              <w:rPr>
                <w:sz w:val="28"/>
                <w:szCs w:val="28"/>
              </w:rPr>
              <w:t xml:space="preserve">161 </w:t>
            </w:r>
          </w:p>
        </w:tc>
        <w:tc>
          <w:tcPr>
            <w:tcW w:w="979" w:type="dxa"/>
            <w:tcBorders>
              <w:top w:val="nil"/>
              <w:left w:val="nil"/>
              <w:bottom w:val="single" w:sz="4" w:space="0" w:color="auto"/>
              <w:right w:val="single" w:sz="4" w:space="0" w:color="auto"/>
            </w:tcBorders>
            <w:vAlign w:val="center"/>
            <w:hideMark/>
          </w:tcPr>
          <w:p w14:paraId="6B0AC051" w14:textId="77777777" w:rsidR="000457AD" w:rsidRPr="00336ED3" w:rsidRDefault="000457AD" w:rsidP="00542CCC">
            <w:pPr>
              <w:spacing w:before="80" w:after="80"/>
              <w:jc w:val="center"/>
              <w:rPr>
                <w:sz w:val="28"/>
                <w:szCs w:val="28"/>
              </w:rPr>
            </w:pPr>
            <w:r w:rsidRPr="00336ED3">
              <w:rPr>
                <w:sz w:val="28"/>
                <w:szCs w:val="28"/>
              </w:rPr>
              <w:t xml:space="preserve">161 </w:t>
            </w:r>
          </w:p>
        </w:tc>
        <w:tc>
          <w:tcPr>
            <w:tcW w:w="979" w:type="dxa"/>
            <w:tcBorders>
              <w:top w:val="nil"/>
              <w:left w:val="nil"/>
              <w:bottom w:val="single" w:sz="4" w:space="0" w:color="auto"/>
              <w:right w:val="single" w:sz="4" w:space="0" w:color="auto"/>
            </w:tcBorders>
            <w:vAlign w:val="center"/>
            <w:hideMark/>
          </w:tcPr>
          <w:p w14:paraId="1680E102" w14:textId="77777777" w:rsidR="000457AD" w:rsidRPr="00336ED3" w:rsidRDefault="000457AD" w:rsidP="00542CCC">
            <w:pPr>
              <w:spacing w:before="80" w:after="80"/>
              <w:jc w:val="center"/>
              <w:rPr>
                <w:sz w:val="28"/>
                <w:szCs w:val="28"/>
              </w:rPr>
            </w:pPr>
            <w:r w:rsidRPr="00336ED3">
              <w:rPr>
                <w:sz w:val="28"/>
                <w:szCs w:val="28"/>
              </w:rPr>
              <w:t xml:space="preserve">218 </w:t>
            </w:r>
          </w:p>
        </w:tc>
      </w:tr>
      <w:tr w:rsidR="000457AD" w:rsidRPr="00336ED3" w14:paraId="20C700BB" w14:textId="77777777" w:rsidTr="00542CCC">
        <w:trPr>
          <w:trHeight w:val="476"/>
          <w:jc w:val="center"/>
        </w:trPr>
        <w:tc>
          <w:tcPr>
            <w:tcW w:w="748" w:type="dxa"/>
            <w:tcBorders>
              <w:top w:val="nil"/>
              <w:left w:val="single" w:sz="4" w:space="0" w:color="auto"/>
              <w:bottom w:val="single" w:sz="4" w:space="0" w:color="auto"/>
              <w:right w:val="single" w:sz="4" w:space="0" w:color="auto"/>
            </w:tcBorders>
            <w:vAlign w:val="center"/>
          </w:tcPr>
          <w:p w14:paraId="0F93A91D" w14:textId="77777777" w:rsidR="000457AD" w:rsidRPr="00336ED3" w:rsidRDefault="000457AD" w:rsidP="00542CCC">
            <w:pPr>
              <w:spacing w:before="80" w:after="80"/>
              <w:jc w:val="center"/>
              <w:rPr>
                <w:sz w:val="28"/>
                <w:szCs w:val="28"/>
              </w:rPr>
            </w:pPr>
            <w:r w:rsidRPr="00336ED3">
              <w:rPr>
                <w:sz w:val="28"/>
                <w:szCs w:val="28"/>
              </w:rPr>
              <w:t>4</w:t>
            </w:r>
          </w:p>
        </w:tc>
        <w:tc>
          <w:tcPr>
            <w:tcW w:w="3000" w:type="dxa"/>
            <w:tcBorders>
              <w:top w:val="nil"/>
              <w:left w:val="single" w:sz="4" w:space="0" w:color="auto"/>
              <w:bottom w:val="single" w:sz="4" w:space="0" w:color="auto"/>
              <w:right w:val="single" w:sz="4" w:space="0" w:color="auto"/>
            </w:tcBorders>
            <w:vAlign w:val="center"/>
            <w:hideMark/>
          </w:tcPr>
          <w:p w14:paraId="2ECB7EA6" w14:textId="77777777" w:rsidR="000457AD" w:rsidRPr="00336ED3" w:rsidRDefault="000457AD" w:rsidP="00542CCC">
            <w:pPr>
              <w:spacing w:before="80" w:after="80"/>
              <w:rPr>
                <w:sz w:val="28"/>
                <w:szCs w:val="28"/>
              </w:rPr>
            </w:pPr>
            <w:r w:rsidRPr="00336ED3">
              <w:rPr>
                <w:sz w:val="28"/>
                <w:szCs w:val="28"/>
              </w:rPr>
              <w:t>Số cơ sở in xuất bản phẩm</w:t>
            </w:r>
          </w:p>
        </w:tc>
        <w:tc>
          <w:tcPr>
            <w:tcW w:w="992" w:type="dxa"/>
            <w:tcBorders>
              <w:top w:val="nil"/>
              <w:left w:val="nil"/>
              <w:bottom w:val="single" w:sz="4" w:space="0" w:color="auto"/>
              <w:right w:val="single" w:sz="4" w:space="0" w:color="auto"/>
            </w:tcBorders>
            <w:vAlign w:val="center"/>
            <w:hideMark/>
          </w:tcPr>
          <w:p w14:paraId="4FC67A39" w14:textId="77777777" w:rsidR="000457AD" w:rsidRPr="00336ED3" w:rsidRDefault="000457AD" w:rsidP="00542CCC">
            <w:pPr>
              <w:spacing w:before="80" w:after="80"/>
              <w:jc w:val="center"/>
              <w:rPr>
                <w:sz w:val="28"/>
                <w:szCs w:val="28"/>
              </w:rPr>
            </w:pPr>
            <w:r w:rsidRPr="00336ED3">
              <w:rPr>
                <w:sz w:val="28"/>
                <w:szCs w:val="28"/>
              </w:rPr>
              <w:t>Cơ sở</w:t>
            </w:r>
          </w:p>
        </w:tc>
        <w:tc>
          <w:tcPr>
            <w:tcW w:w="986" w:type="dxa"/>
            <w:tcBorders>
              <w:top w:val="nil"/>
              <w:left w:val="nil"/>
              <w:bottom w:val="single" w:sz="4" w:space="0" w:color="auto"/>
              <w:right w:val="single" w:sz="4" w:space="0" w:color="auto"/>
            </w:tcBorders>
            <w:vAlign w:val="center"/>
            <w:hideMark/>
          </w:tcPr>
          <w:p w14:paraId="0C4BC755" w14:textId="77777777" w:rsidR="000457AD" w:rsidRPr="00336ED3" w:rsidRDefault="000457AD" w:rsidP="00542CCC">
            <w:pPr>
              <w:spacing w:before="80" w:after="80"/>
              <w:jc w:val="center"/>
              <w:rPr>
                <w:sz w:val="28"/>
                <w:szCs w:val="28"/>
              </w:rPr>
            </w:pPr>
            <w:r w:rsidRPr="00336ED3">
              <w:rPr>
                <w:sz w:val="28"/>
                <w:szCs w:val="28"/>
              </w:rPr>
              <w:t>170</w:t>
            </w:r>
          </w:p>
        </w:tc>
        <w:tc>
          <w:tcPr>
            <w:tcW w:w="986" w:type="dxa"/>
            <w:tcBorders>
              <w:top w:val="nil"/>
              <w:left w:val="nil"/>
              <w:bottom w:val="single" w:sz="4" w:space="0" w:color="auto"/>
              <w:right w:val="single" w:sz="4" w:space="0" w:color="auto"/>
            </w:tcBorders>
            <w:vAlign w:val="center"/>
            <w:hideMark/>
          </w:tcPr>
          <w:p w14:paraId="522ACD90" w14:textId="77777777" w:rsidR="000457AD" w:rsidRPr="00336ED3" w:rsidRDefault="000457AD" w:rsidP="00542CCC">
            <w:pPr>
              <w:spacing w:before="80" w:after="80"/>
              <w:jc w:val="center"/>
              <w:rPr>
                <w:sz w:val="28"/>
                <w:szCs w:val="28"/>
              </w:rPr>
            </w:pPr>
            <w:r w:rsidRPr="00336ED3">
              <w:rPr>
                <w:sz w:val="28"/>
                <w:szCs w:val="28"/>
              </w:rPr>
              <w:t>216</w:t>
            </w:r>
          </w:p>
        </w:tc>
        <w:tc>
          <w:tcPr>
            <w:tcW w:w="986" w:type="dxa"/>
            <w:tcBorders>
              <w:top w:val="nil"/>
              <w:left w:val="nil"/>
              <w:bottom w:val="single" w:sz="4" w:space="0" w:color="auto"/>
              <w:right w:val="single" w:sz="4" w:space="0" w:color="auto"/>
            </w:tcBorders>
            <w:vAlign w:val="center"/>
            <w:hideMark/>
          </w:tcPr>
          <w:p w14:paraId="4F1CE44E" w14:textId="77777777" w:rsidR="000457AD" w:rsidRPr="00336ED3" w:rsidRDefault="000457AD" w:rsidP="00542CCC">
            <w:pPr>
              <w:spacing w:before="80" w:after="80"/>
              <w:jc w:val="center"/>
              <w:rPr>
                <w:sz w:val="28"/>
                <w:szCs w:val="28"/>
              </w:rPr>
            </w:pPr>
            <w:r w:rsidRPr="00336ED3">
              <w:rPr>
                <w:sz w:val="28"/>
                <w:szCs w:val="28"/>
              </w:rPr>
              <w:t>232</w:t>
            </w:r>
          </w:p>
        </w:tc>
        <w:tc>
          <w:tcPr>
            <w:tcW w:w="986" w:type="dxa"/>
            <w:tcBorders>
              <w:top w:val="nil"/>
              <w:left w:val="nil"/>
              <w:bottom w:val="single" w:sz="4" w:space="0" w:color="auto"/>
              <w:right w:val="single" w:sz="4" w:space="0" w:color="auto"/>
            </w:tcBorders>
            <w:vAlign w:val="center"/>
            <w:hideMark/>
          </w:tcPr>
          <w:p w14:paraId="226F59C2" w14:textId="77777777" w:rsidR="000457AD" w:rsidRPr="00336ED3" w:rsidRDefault="000457AD" w:rsidP="00542CCC">
            <w:pPr>
              <w:spacing w:before="80" w:after="80"/>
              <w:jc w:val="center"/>
              <w:rPr>
                <w:sz w:val="28"/>
                <w:szCs w:val="28"/>
              </w:rPr>
            </w:pPr>
            <w:r w:rsidRPr="00336ED3">
              <w:rPr>
                <w:sz w:val="28"/>
                <w:szCs w:val="28"/>
              </w:rPr>
              <w:t>248</w:t>
            </w:r>
          </w:p>
        </w:tc>
        <w:tc>
          <w:tcPr>
            <w:tcW w:w="986" w:type="dxa"/>
            <w:tcBorders>
              <w:top w:val="nil"/>
              <w:left w:val="nil"/>
              <w:bottom w:val="single" w:sz="4" w:space="0" w:color="auto"/>
              <w:right w:val="single" w:sz="4" w:space="0" w:color="auto"/>
            </w:tcBorders>
            <w:vAlign w:val="center"/>
            <w:hideMark/>
          </w:tcPr>
          <w:p w14:paraId="24D31DA7" w14:textId="77777777" w:rsidR="000457AD" w:rsidRPr="00336ED3" w:rsidRDefault="000457AD" w:rsidP="00542CCC">
            <w:pPr>
              <w:spacing w:before="80" w:after="80"/>
              <w:jc w:val="center"/>
              <w:rPr>
                <w:sz w:val="28"/>
                <w:szCs w:val="28"/>
              </w:rPr>
            </w:pPr>
            <w:r w:rsidRPr="00336ED3">
              <w:rPr>
                <w:sz w:val="28"/>
                <w:szCs w:val="28"/>
              </w:rPr>
              <w:t>275</w:t>
            </w:r>
          </w:p>
        </w:tc>
        <w:tc>
          <w:tcPr>
            <w:tcW w:w="979" w:type="dxa"/>
            <w:tcBorders>
              <w:top w:val="nil"/>
              <w:left w:val="nil"/>
              <w:bottom w:val="single" w:sz="4" w:space="0" w:color="auto"/>
              <w:right w:val="single" w:sz="4" w:space="0" w:color="auto"/>
            </w:tcBorders>
            <w:vAlign w:val="center"/>
            <w:hideMark/>
          </w:tcPr>
          <w:p w14:paraId="52254FA8" w14:textId="77777777" w:rsidR="000457AD" w:rsidRPr="00336ED3" w:rsidRDefault="000457AD" w:rsidP="00542CCC">
            <w:pPr>
              <w:spacing w:before="80" w:after="80"/>
              <w:jc w:val="center"/>
              <w:rPr>
                <w:sz w:val="28"/>
                <w:szCs w:val="28"/>
              </w:rPr>
            </w:pPr>
            <w:r w:rsidRPr="00336ED3">
              <w:rPr>
                <w:sz w:val="28"/>
                <w:szCs w:val="28"/>
              </w:rPr>
              <w:t>283</w:t>
            </w:r>
          </w:p>
        </w:tc>
        <w:tc>
          <w:tcPr>
            <w:tcW w:w="979" w:type="dxa"/>
            <w:tcBorders>
              <w:top w:val="nil"/>
              <w:left w:val="nil"/>
              <w:bottom w:val="single" w:sz="4" w:space="0" w:color="auto"/>
              <w:right w:val="single" w:sz="4" w:space="0" w:color="auto"/>
            </w:tcBorders>
            <w:vAlign w:val="center"/>
            <w:hideMark/>
          </w:tcPr>
          <w:p w14:paraId="7C6DBE83" w14:textId="77777777" w:rsidR="000457AD" w:rsidRPr="00336ED3" w:rsidRDefault="000457AD" w:rsidP="00542CCC">
            <w:pPr>
              <w:spacing w:before="80" w:after="80"/>
              <w:jc w:val="center"/>
              <w:rPr>
                <w:sz w:val="28"/>
                <w:szCs w:val="28"/>
              </w:rPr>
            </w:pPr>
            <w:r w:rsidRPr="00336ED3">
              <w:rPr>
                <w:sz w:val="28"/>
                <w:szCs w:val="28"/>
              </w:rPr>
              <w:t>321</w:t>
            </w:r>
          </w:p>
        </w:tc>
        <w:tc>
          <w:tcPr>
            <w:tcW w:w="979" w:type="dxa"/>
            <w:tcBorders>
              <w:top w:val="nil"/>
              <w:left w:val="nil"/>
              <w:bottom w:val="single" w:sz="4" w:space="0" w:color="auto"/>
              <w:right w:val="single" w:sz="4" w:space="0" w:color="auto"/>
            </w:tcBorders>
            <w:vAlign w:val="center"/>
            <w:hideMark/>
          </w:tcPr>
          <w:p w14:paraId="1932A9AB" w14:textId="77777777" w:rsidR="000457AD" w:rsidRPr="00336ED3" w:rsidRDefault="000457AD" w:rsidP="00542CCC">
            <w:pPr>
              <w:spacing w:before="80" w:after="80"/>
              <w:jc w:val="center"/>
              <w:rPr>
                <w:sz w:val="28"/>
                <w:szCs w:val="28"/>
              </w:rPr>
            </w:pPr>
            <w:r w:rsidRPr="00336ED3">
              <w:rPr>
                <w:sz w:val="28"/>
                <w:szCs w:val="28"/>
              </w:rPr>
              <w:t>386</w:t>
            </w:r>
          </w:p>
        </w:tc>
        <w:tc>
          <w:tcPr>
            <w:tcW w:w="979" w:type="dxa"/>
            <w:tcBorders>
              <w:top w:val="nil"/>
              <w:left w:val="nil"/>
              <w:bottom w:val="single" w:sz="4" w:space="0" w:color="auto"/>
              <w:right w:val="single" w:sz="4" w:space="0" w:color="auto"/>
            </w:tcBorders>
            <w:vAlign w:val="center"/>
            <w:hideMark/>
          </w:tcPr>
          <w:p w14:paraId="47A3C52F" w14:textId="77777777" w:rsidR="000457AD" w:rsidRPr="00336ED3" w:rsidRDefault="000457AD" w:rsidP="00542CCC">
            <w:pPr>
              <w:spacing w:before="80" w:after="80"/>
              <w:jc w:val="center"/>
              <w:rPr>
                <w:sz w:val="28"/>
                <w:szCs w:val="28"/>
              </w:rPr>
            </w:pPr>
            <w:r w:rsidRPr="00336ED3">
              <w:rPr>
                <w:sz w:val="28"/>
                <w:szCs w:val="28"/>
              </w:rPr>
              <w:t>477</w:t>
            </w:r>
          </w:p>
        </w:tc>
        <w:tc>
          <w:tcPr>
            <w:tcW w:w="979" w:type="dxa"/>
            <w:tcBorders>
              <w:top w:val="nil"/>
              <w:left w:val="nil"/>
              <w:bottom w:val="single" w:sz="4" w:space="0" w:color="auto"/>
              <w:right w:val="single" w:sz="4" w:space="0" w:color="auto"/>
            </w:tcBorders>
            <w:vAlign w:val="center"/>
            <w:hideMark/>
          </w:tcPr>
          <w:p w14:paraId="70D08186" w14:textId="77777777" w:rsidR="000457AD" w:rsidRPr="00336ED3" w:rsidRDefault="000457AD" w:rsidP="00542CCC">
            <w:pPr>
              <w:spacing w:before="80" w:after="80"/>
              <w:jc w:val="center"/>
              <w:rPr>
                <w:sz w:val="28"/>
                <w:szCs w:val="28"/>
              </w:rPr>
            </w:pPr>
            <w:r w:rsidRPr="00336ED3">
              <w:rPr>
                <w:sz w:val="28"/>
                <w:szCs w:val="28"/>
              </w:rPr>
              <w:t>477</w:t>
            </w:r>
          </w:p>
        </w:tc>
        <w:tc>
          <w:tcPr>
            <w:tcW w:w="979" w:type="dxa"/>
            <w:tcBorders>
              <w:top w:val="nil"/>
              <w:left w:val="nil"/>
              <w:bottom w:val="single" w:sz="4" w:space="0" w:color="auto"/>
              <w:right w:val="single" w:sz="4" w:space="0" w:color="auto"/>
            </w:tcBorders>
            <w:vAlign w:val="center"/>
            <w:hideMark/>
          </w:tcPr>
          <w:p w14:paraId="0A05EFA3" w14:textId="77777777" w:rsidR="000457AD" w:rsidRPr="00336ED3" w:rsidRDefault="000457AD" w:rsidP="00542CCC">
            <w:pPr>
              <w:spacing w:before="80" w:after="80"/>
              <w:jc w:val="center"/>
              <w:rPr>
                <w:sz w:val="28"/>
                <w:szCs w:val="28"/>
              </w:rPr>
            </w:pPr>
            <w:r w:rsidRPr="00336ED3">
              <w:rPr>
                <w:sz w:val="28"/>
                <w:szCs w:val="28"/>
              </w:rPr>
              <w:t>627</w:t>
            </w:r>
          </w:p>
        </w:tc>
      </w:tr>
      <w:tr w:rsidR="000457AD" w:rsidRPr="00336ED3" w14:paraId="359BFCA0" w14:textId="77777777" w:rsidTr="00542CCC">
        <w:trPr>
          <w:trHeight w:val="499"/>
          <w:jc w:val="center"/>
        </w:trPr>
        <w:tc>
          <w:tcPr>
            <w:tcW w:w="748" w:type="dxa"/>
            <w:tcBorders>
              <w:top w:val="nil"/>
              <w:left w:val="single" w:sz="4" w:space="0" w:color="auto"/>
              <w:bottom w:val="single" w:sz="4" w:space="0" w:color="auto"/>
              <w:right w:val="single" w:sz="4" w:space="0" w:color="auto"/>
            </w:tcBorders>
            <w:vAlign w:val="center"/>
          </w:tcPr>
          <w:p w14:paraId="0D73C879" w14:textId="77777777" w:rsidR="000457AD" w:rsidRPr="00336ED3" w:rsidRDefault="000457AD" w:rsidP="00542CCC">
            <w:pPr>
              <w:spacing w:before="80" w:after="80"/>
              <w:jc w:val="center"/>
              <w:rPr>
                <w:sz w:val="28"/>
                <w:szCs w:val="28"/>
              </w:rPr>
            </w:pPr>
            <w:r w:rsidRPr="00336ED3">
              <w:rPr>
                <w:sz w:val="28"/>
                <w:szCs w:val="28"/>
              </w:rPr>
              <w:t>5</w:t>
            </w:r>
          </w:p>
        </w:tc>
        <w:tc>
          <w:tcPr>
            <w:tcW w:w="3000" w:type="dxa"/>
            <w:tcBorders>
              <w:top w:val="nil"/>
              <w:left w:val="single" w:sz="4" w:space="0" w:color="auto"/>
              <w:bottom w:val="single" w:sz="4" w:space="0" w:color="auto"/>
              <w:right w:val="single" w:sz="4" w:space="0" w:color="auto"/>
            </w:tcBorders>
            <w:vAlign w:val="center"/>
            <w:hideMark/>
          </w:tcPr>
          <w:p w14:paraId="2DDE88D3" w14:textId="77777777" w:rsidR="000457AD" w:rsidRPr="00336ED3" w:rsidRDefault="000457AD" w:rsidP="00542CCC">
            <w:pPr>
              <w:spacing w:before="80" w:after="80"/>
              <w:rPr>
                <w:sz w:val="28"/>
                <w:szCs w:val="28"/>
              </w:rPr>
            </w:pPr>
            <w:r w:rsidRPr="00336ED3">
              <w:rPr>
                <w:sz w:val="28"/>
                <w:szCs w:val="28"/>
              </w:rPr>
              <w:t>Số lao động trong ngành in</w:t>
            </w:r>
          </w:p>
        </w:tc>
        <w:tc>
          <w:tcPr>
            <w:tcW w:w="992" w:type="dxa"/>
            <w:tcBorders>
              <w:top w:val="nil"/>
              <w:left w:val="nil"/>
              <w:bottom w:val="single" w:sz="4" w:space="0" w:color="auto"/>
              <w:right w:val="single" w:sz="4" w:space="0" w:color="auto"/>
            </w:tcBorders>
            <w:vAlign w:val="center"/>
            <w:hideMark/>
          </w:tcPr>
          <w:p w14:paraId="4D33C957" w14:textId="77777777" w:rsidR="000457AD" w:rsidRPr="00336ED3" w:rsidRDefault="000457AD" w:rsidP="00542CCC">
            <w:pPr>
              <w:spacing w:before="80" w:after="80"/>
              <w:jc w:val="center"/>
              <w:rPr>
                <w:sz w:val="28"/>
                <w:szCs w:val="28"/>
              </w:rPr>
            </w:pPr>
            <w:r w:rsidRPr="00336ED3">
              <w:rPr>
                <w:sz w:val="28"/>
                <w:szCs w:val="28"/>
              </w:rPr>
              <w:t>Người</w:t>
            </w:r>
          </w:p>
        </w:tc>
        <w:tc>
          <w:tcPr>
            <w:tcW w:w="986" w:type="dxa"/>
            <w:tcBorders>
              <w:top w:val="nil"/>
              <w:left w:val="nil"/>
              <w:bottom w:val="single" w:sz="4" w:space="0" w:color="auto"/>
              <w:right w:val="single" w:sz="4" w:space="0" w:color="auto"/>
            </w:tcBorders>
            <w:vAlign w:val="center"/>
            <w:hideMark/>
          </w:tcPr>
          <w:p w14:paraId="56BFDB68" w14:textId="77777777" w:rsidR="000457AD" w:rsidRPr="00336ED3" w:rsidRDefault="000457AD" w:rsidP="00542CCC">
            <w:pPr>
              <w:spacing w:before="80" w:after="80"/>
              <w:jc w:val="center"/>
              <w:rPr>
                <w:sz w:val="28"/>
                <w:szCs w:val="28"/>
              </w:rPr>
            </w:pPr>
            <w:r>
              <w:rPr>
                <w:sz w:val="28"/>
                <w:szCs w:val="28"/>
              </w:rPr>
              <w:t>16,914</w:t>
            </w:r>
            <w:r w:rsidRPr="00336ED3">
              <w:rPr>
                <w:sz w:val="28"/>
                <w:szCs w:val="28"/>
              </w:rPr>
              <w:t xml:space="preserve"> </w:t>
            </w:r>
          </w:p>
        </w:tc>
        <w:tc>
          <w:tcPr>
            <w:tcW w:w="986" w:type="dxa"/>
            <w:tcBorders>
              <w:top w:val="nil"/>
              <w:left w:val="nil"/>
              <w:bottom w:val="single" w:sz="4" w:space="0" w:color="auto"/>
              <w:right w:val="single" w:sz="4" w:space="0" w:color="auto"/>
            </w:tcBorders>
            <w:vAlign w:val="center"/>
            <w:hideMark/>
          </w:tcPr>
          <w:p w14:paraId="19510597" w14:textId="77777777" w:rsidR="000457AD" w:rsidRPr="00336ED3" w:rsidRDefault="000457AD" w:rsidP="00542CCC">
            <w:pPr>
              <w:spacing w:before="80" w:after="80"/>
              <w:jc w:val="center"/>
              <w:rPr>
                <w:sz w:val="28"/>
                <w:szCs w:val="28"/>
              </w:rPr>
            </w:pPr>
            <w:r>
              <w:rPr>
                <w:sz w:val="28"/>
                <w:szCs w:val="28"/>
              </w:rPr>
              <w:t>17,334</w:t>
            </w:r>
          </w:p>
        </w:tc>
        <w:tc>
          <w:tcPr>
            <w:tcW w:w="986" w:type="dxa"/>
            <w:tcBorders>
              <w:top w:val="nil"/>
              <w:left w:val="nil"/>
              <w:bottom w:val="single" w:sz="4" w:space="0" w:color="auto"/>
              <w:right w:val="single" w:sz="4" w:space="0" w:color="auto"/>
            </w:tcBorders>
            <w:vAlign w:val="center"/>
            <w:hideMark/>
          </w:tcPr>
          <w:p w14:paraId="54503F68" w14:textId="77777777" w:rsidR="000457AD" w:rsidRPr="00336ED3" w:rsidRDefault="000457AD" w:rsidP="00542CCC">
            <w:pPr>
              <w:spacing w:before="80" w:after="80"/>
              <w:jc w:val="center"/>
              <w:rPr>
                <w:sz w:val="28"/>
                <w:szCs w:val="28"/>
              </w:rPr>
            </w:pPr>
            <w:r>
              <w:rPr>
                <w:sz w:val="28"/>
                <w:szCs w:val="28"/>
              </w:rPr>
              <w:t>25,711</w:t>
            </w:r>
          </w:p>
        </w:tc>
        <w:tc>
          <w:tcPr>
            <w:tcW w:w="986" w:type="dxa"/>
            <w:tcBorders>
              <w:top w:val="nil"/>
              <w:left w:val="nil"/>
              <w:bottom w:val="single" w:sz="4" w:space="0" w:color="auto"/>
              <w:right w:val="single" w:sz="4" w:space="0" w:color="auto"/>
            </w:tcBorders>
            <w:vAlign w:val="center"/>
          </w:tcPr>
          <w:p w14:paraId="259D528C" w14:textId="77777777" w:rsidR="000457AD" w:rsidRPr="00336ED3" w:rsidRDefault="000457AD" w:rsidP="00542CCC">
            <w:pPr>
              <w:spacing w:before="80" w:after="80"/>
              <w:jc w:val="center"/>
              <w:rPr>
                <w:sz w:val="28"/>
                <w:szCs w:val="28"/>
              </w:rPr>
            </w:pPr>
            <w:r>
              <w:rPr>
                <w:sz w:val="28"/>
                <w:szCs w:val="28"/>
              </w:rPr>
              <w:t>34,089</w:t>
            </w:r>
          </w:p>
        </w:tc>
        <w:tc>
          <w:tcPr>
            <w:tcW w:w="986" w:type="dxa"/>
            <w:tcBorders>
              <w:top w:val="nil"/>
              <w:left w:val="nil"/>
              <w:bottom w:val="single" w:sz="4" w:space="0" w:color="auto"/>
              <w:right w:val="single" w:sz="4" w:space="0" w:color="auto"/>
            </w:tcBorders>
            <w:vAlign w:val="center"/>
          </w:tcPr>
          <w:p w14:paraId="1F748F91" w14:textId="77777777" w:rsidR="000457AD" w:rsidRPr="00336ED3" w:rsidRDefault="000457AD" w:rsidP="00542CCC">
            <w:pPr>
              <w:spacing w:before="80" w:after="80"/>
              <w:jc w:val="center"/>
              <w:rPr>
                <w:sz w:val="28"/>
                <w:szCs w:val="28"/>
              </w:rPr>
            </w:pPr>
            <w:r>
              <w:rPr>
                <w:color w:val="000000"/>
                <w:sz w:val="28"/>
                <w:szCs w:val="28"/>
              </w:rPr>
              <w:t>42,466</w:t>
            </w:r>
          </w:p>
        </w:tc>
        <w:tc>
          <w:tcPr>
            <w:tcW w:w="979" w:type="dxa"/>
            <w:tcBorders>
              <w:top w:val="nil"/>
              <w:left w:val="nil"/>
              <w:bottom w:val="single" w:sz="4" w:space="0" w:color="auto"/>
              <w:right w:val="single" w:sz="4" w:space="0" w:color="auto"/>
            </w:tcBorders>
            <w:vAlign w:val="center"/>
          </w:tcPr>
          <w:p w14:paraId="55B464D2" w14:textId="77777777" w:rsidR="000457AD" w:rsidRPr="00336ED3" w:rsidRDefault="000457AD" w:rsidP="00542CCC">
            <w:pPr>
              <w:spacing w:before="80" w:after="80"/>
              <w:jc w:val="center"/>
              <w:rPr>
                <w:sz w:val="28"/>
                <w:szCs w:val="28"/>
              </w:rPr>
            </w:pPr>
            <w:r>
              <w:rPr>
                <w:color w:val="000000"/>
                <w:sz w:val="28"/>
                <w:szCs w:val="28"/>
              </w:rPr>
              <w:t>50,843</w:t>
            </w:r>
          </w:p>
        </w:tc>
        <w:tc>
          <w:tcPr>
            <w:tcW w:w="979" w:type="dxa"/>
            <w:tcBorders>
              <w:top w:val="nil"/>
              <w:left w:val="nil"/>
              <w:bottom w:val="single" w:sz="4" w:space="0" w:color="auto"/>
              <w:right w:val="single" w:sz="4" w:space="0" w:color="auto"/>
            </w:tcBorders>
            <w:vAlign w:val="center"/>
          </w:tcPr>
          <w:p w14:paraId="048CC082" w14:textId="77777777" w:rsidR="000457AD" w:rsidRPr="00336ED3" w:rsidRDefault="000457AD" w:rsidP="00542CCC">
            <w:pPr>
              <w:spacing w:before="80" w:after="80"/>
              <w:jc w:val="center"/>
              <w:rPr>
                <w:sz w:val="28"/>
                <w:szCs w:val="28"/>
              </w:rPr>
            </w:pPr>
            <w:r>
              <w:rPr>
                <w:color w:val="000000"/>
                <w:sz w:val="28"/>
                <w:szCs w:val="28"/>
              </w:rPr>
              <w:t xml:space="preserve">58,800 </w:t>
            </w:r>
          </w:p>
        </w:tc>
        <w:tc>
          <w:tcPr>
            <w:tcW w:w="979" w:type="dxa"/>
            <w:tcBorders>
              <w:top w:val="nil"/>
              <w:left w:val="nil"/>
              <w:bottom w:val="single" w:sz="4" w:space="0" w:color="auto"/>
              <w:right w:val="single" w:sz="4" w:space="0" w:color="auto"/>
            </w:tcBorders>
            <w:vAlign w:val="center"/>
          </w:tcPr>
          <w:p w14:paraId="26C1E424" w14:textId="77777777" w:rsidR="000457AD" w:rsidRPr="00336ED3" w:rsidRDefault="000457AD" w:rsidP="00542CCC">
            <w:pPr>
              <w:spacing w:before="80" w:after="80"/>
              <w:jc w:val="center"/>
              <w:rPr>
                <w:sz w:val="28"/>
                <w:szCs w:val="28"/>
              </w:rPr>
            </w:pPr>
            <w:r>
              <w:rPr>
                <w:color w:val="000000"/>
                <w:sz w:val="28"/>
                <w:szCs w:val="28"/>
              </w:rPr>
              <w:t xml:space="preserve">61,228 </w:t>
            </w:r>
          </w:p>
        </w:tc>
        <w:tc>
          <w:tcPr>
            <w:tcW w:w="979" w:type="dxa"/>
            <w:tcBorders>
              <w:top w:val="nil"/>
              <w:left w:val="nil"/>
              <w:bottom w:val="single" w:sz="4" w:space="0" w:color="auto"/>
              <w:right w:val="single" w:sz="4" w:space="0" w:color="auto"/>
            </w:tcBorders>
            <w:vAlign w:val="center"/>
          </w:tcPr>
          <w:p w14:paraId="7759F34B" w14:textId="77777777" w:rsidR="000457AD" w:rsidRPr="00336ED3" w:rsidRDefault="000457AD" w:rsidP="00542CCC">
            <w:pPr>
              <w:spacing w:before="80" w:after="80"/>
              <w:jc w:val="center"/>
              <w:rPr>
                <w:sz w:val="28"/>
                <w:szCs w:val="28"/>
              </w:rPr>
            </w:pPr>
            <w:r>
              <w:rPr>
                <w:color w:val="000000"/>
                <w:sz w:val="28"/>
                <w:szCs w:val="28"/>
              </w:rPr>
              <w:t xml:space="preserve">60,294 </w:t>
            </w:r>
          </w:p>
        </w:tc>
        <w:tc>
          <w:tcPr>
            <w:tcW w:w="979" w:type="dxa"/>
            <w:tcBorders>
              <w:top w:val="nil"/>
              <w:left w:val="nil"/>
              <w:bottom w:val="single" w:sz="4" w:space="0" w:color="auto"/>
              <w:right w:val="single" w:sz="4" w:space="0" w:color="auto"/>
            </w:tcBorders>
            <w:vAlign w:val="center"/>
          </w:tcPr>
          <w:p w14:paraId="50D7899E" w14:textId="77777777" w:rsidR="000457AD" w:rsidRPr="00336ED3" w:rsidRDefault="000457AD" w:rsidP="00542CCC">
            <w:pPr>
              <w:spacing w:before="80" w:after="80"/>
              <w:jc w:val="center"/>
              <w:rPr>
                <w:sz w:val="28"/>
                <w:szCs w:val="28"/>
              </w:rPr>
            </w:pPr>
            <w:r>
              <w:rPr>
                <w:color w:val="000000"/>
                <w:sz w:val="28"/>
                <w:szCs w:val="28"/>
              </w:rPr>
              <w:t xml:space="preserve">60,833 </w:t>
            </w:r>
          </w:p>
        </w:tc>
        <w:tc>
          <w:tcPr>
            <w:tcW w:w="979" w:type="dxa"/>
            <w:tcBorders>
              <w:top w:val="nil"/>
              <w:left w:val="nil"/>
              <w:bottom w:val="single" w:sz="4" w:space="0" w:color="auto"/>
              <w:right w:val="single" w:sz="4" w:space="0" w:color="auto"/>
            </w:tcBorders>
            <w:vAlign w:val="center"/>
          </w:tcPr>
          <w:p w14:paraId="77C75886" w14:textId="77777777" w:rsidR="000457AD" w:rsidRPr="00336ED3" w:rsidRDefault="000457AD" w:rsidP="00542CCC">
            <w:pPr>
              <w:spacing w:before="80" w:after="80"/>
              <w:jc w:val="center"/>
              <w:rPr>
                <w:sz w:val="28"/>
                <w:szCs w:val="28"/>
              </w:rPr>
            </w:pPr>
            <w:r>
              <w:rPr>
                <w:color w:val="000000"/>
                <w:sz w:val="28"/>
                <w:szCs w:val="28"/>
              </w:rPr>
              <w:t xml:space="preserve">61,800 </w:t>
            </w:r>
          </w:p>
        </w:tc>
      </w:tr>
    </w:tbl>
    <w:p w14:paraId="3C3747FD" w14:textId="77777777" w:rsidR="000457AD" w:rsidRDefault="000457AD" w:rsidP="000457AD"/>
    <w:p w14:paraId="2FD181CA" w14:textId="77777777" w:rsidR="000457AD" w:rsidRPr="00BC4790" w:rsidRDefault="000457AD" w:rsidP="000457AD">
      <w:pPr>
        <w:spacing w:after="120"/>
        <w:rPr>
          <w:b/>
          <w:bCs/>
          <w:sz w:val="28"/>
          <w:szCs w:val="28"/>
          <w:lang w:val="vi-VN"/>
        </w:rPr>
      </w:pPr>
      <w:r w:rsidRPr="00BC4790">
        <w:rPr>
          <w:b/>
          <w:bCs/>
          <w:sz w:val="28"/>
          <w:szCs w:val="28"/>
          <w:lang w:val="vi-VN"/>
        </w:rPr>
        <w:t xml:space="preserve">Phụ lục 2: </w:t>
      </w:r>
      <w:r>
        <w:rPr>
          <w:b/>
          <w:bCs/>
          <w:sz w:val="28"/>
          <w:szCs w:val="28"/>
        </w:rPr>
        <w:t>C</w:t>
      </w:r>
      <w:r w:rsidRPr="00BC4790">
        <w:rPr>
          <w:b/>
          <w:bCs/>
          <w:sz w:val="28"/>
          <w:szCs w:val="28"/>
          <w:lang w:val="vi-VN"/>
        </w:rPr>
        <w:t>ấp phép hoạt động in</w:t>
      </w:r>
    </w:p>
    <w:tbl>
      <w:tblPr>
        <w:tblW w:w="14312" w:type="dxa"/>
        <w:tblLook w:val="04A0" w:firstRow="1" w:lastRow="0" w:firstColumn="1" w:lastColumn="0" w:noHBand="0" w:noVBand="1"/>
      </w:tblPr>
      <w:tblGrid>
        <w:gridCol w:w="775"/>
        <w:gridCol w:w="3615"/>
        <w:gridCol w:w="902"/>
        <w:gridCol w:w="902"/>
        <w:gridCol w:w="902"/>
        <w:gridCol w:w="902"/>
        <w:gridCol w:w="902"/>
        <w:gridCol w:w="902"/>
        <w:gridCol w:w="902"/>
        <w:gridCol w:w="902"/>
        <w:gridCol w:w="902"/>
        <w:gridCol w:w="902"/>
        <w:gridCol w:w="902"/>
      </w:tblGrid>
      <w:tr w:rsidR="000457AD" w:rsidRPr="008856A7" w14:paraId="75FF5C9B" w14:textId="77777777" w:rsidTr="00542CCC">
        <w:trPr>
          <w:trHeight w:val="696"/>
        </w:trPr>
        <w:tc>
          <w:tcPr>
            <w:tcW w:w="775" w:type="dxa"/>
            <w:tcBorders>
              <w:top w:val="single" w:sz="4" w:space="0" w:color="auto"/>
              <w:left w:val="single" w:sz="4" w:space="0" w:color="auto"/>
              <w:bottom w:val="single" w:sz="4" w:space="0" w:color="auto"/>
              <w:right w:val="single" w:sz="4" w:space="0" w:color="auto"/>
            </w:tcBorders>
            <w:vAlign w:val="center"/>
          </w:tcPr>
          <w:p w14:paraId="136CE3CC"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STT</w:t>
            </w:r>
          </w:p>
        </w:tc>
        <w:tc>
          <w:tcPr>
            <w:tcW w:w="3615" w:type="dxa"/>
            <w:tcBorders>
              <w:top w:val="single" w:sz="4" w:space="0" w:color="auto"/>
              <w:left w:val="single" w:sz="4" w:space="0" w:color="auto"/>
              <w:bottom w:val="single" w:sz="4" w:space="0" w:color="auto"/>
              <w:right w:val="single" w:sz="4" w:space="0" w:color="auto"/>
            </w:tcBorders>
            <w:vAlign w:val="center"/>
            <w:hideMark/>
          </w:tcPr>
          <w:p w14:paraId="536BD28A"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Chỉ tiêu</w:t>
            </w:r>
          </w:p>
        </w:tc>
        <w:tc>
          <w:tcPr>
            <w:tcW w:w="902" w:type="dxa"/>
            <w:tcBorders>
              <w:top w:val="single" w:sz="4" w:space="0" w:color="auto"/>
              <w:left w:val="nil"/>
              <w:bottom w:val="single" w:sz="4" w:space="0" w:color="auto"/>
              <w:right w:val="single" w:sz="4" w:space="0" w:color="auto"/>
            </w:tcBorders>
            <w:vAlign w:val="center"/>
            <w:hideMark/>
          </w:tcPr>
          <w:p w14:paraId="6A78D245"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2015</w:t>
            </w:r>
          </w:p>
        </w:tc>
        <w:tc>
          <w:tcPr>
            <w:tcW w:w="902" w:type="dxa"/>
            <w:tcBorders>
              <w:top w:val="single" w:sz="4" w:space="0" w:color="auto"/>
              <w:left w:val="nil"/>
              <w:bottom w:val="single" w:sz="4" w:space="0" w:color="auto"/>
              <w:right w:val="single" w:sz="4" w:space="0" w:color="auto"/>
            </w:tcBorders>
            <w:vAlign w:val="center"/>
            <w:hideMark/>
          </w:tcPr>
          <w:p w14:paraId="38278E9D"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2016</w:t>
            </w:r>
          </w:p>
        </w:tc>
        <w:tc>
          <w:tcPr>
            <w:tcW w:w="902" w:type="dxa"/>
            <w:tcBorders>
              <w:top w:val="single" w:sz="4" w:space="0" w:color="auto"/>
              <w:left w:val="nil"/>
              <w:bottom w:val="single" w:sz="4" w:space="0" w:color="auto"/>
              <w:right w:val="single" w:sz="4" w:space="0" w:color="auto"/>
            </w:tcBorders>
            <w:vAlign w:val="center"/>
            <w:hideMark/>
          </w:tcPr>
          <w:p w14:paraId="6096E5F0"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2017</w:t>
            </w:r>
          </w:p>
        </w:tc>
        <w:tc>
          <w:tcPr>
            <w:tcW w:w="902" w:type="dxa"/>
            <w:tcBorders>
              <w:top w:val="single" w:sz="4" w:space="0" w:color="auto"/>
              <w:left w:val="nil"/>
              <w:bottom w:val="single" w:sz="4" w:space="0" w:color="auto"/>
              <w:right w:val="single" w:sz="4" w:space="0" w:color="auto"/>
            </w:tcBorders>
            <w:vAlign w:val="center"/>
            <w:hideMark/>
          </w:tcPr>
          <w:p w14:paraId="18001E47"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2018</w:t>
            </w:r>
          </w:p>
        </w:tc>
        <w:tc>
          <w:tcPr>
            <w:tcW w:w="902" w:type="dxa"/>
            <w:tcBorders>
              <w:top w:val="single" w:sz="4" w:space="0" w:color="auto"/>
              <w:left w:val="nil"/>
              <w:bottom w:val="single" w:sz="4" w:space="0" w:color="auto"/>
              <w:right w:val="single" w:sz="4" w:space="0" w:color="auto"/>
            </w:tcBorders>
            <w:vAlign w:val="center"/>
            <w:hideMark/>
          </w:tcPr>
          <w:p w14:paraId="57964775"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2019</w:t>
            </w:r>
          </w:p>
        </w:tc>
        <w:tc>
          <w:tcPr>
            <w:tcW w:w="902" w:type="dxa"/>
            <w:tcBorders>
              <w:top w:val="single" w:sz="4" w:space="0" w:color="auto"/>
              <w:left w:val="nil"/>
              <w:bottom w:val="single" w:sz="4" w:space="0" w:color="auto"/>
              <w:right w:val="single" w:sz="4" w:space="0" w:color="auto"/>
            </w:tcBorders>
            <w:vAlign w:val="center"/>
            <w:hideMark/>
          </w:tcPr>
          <w:p w14:paraId="3B404027"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2020</w:t>
            </w:r>
          </w:p>
        </w:tc>
        <w:tc>
          <w:tcPr>
            <w:tcW w:w="902" w:type="dxa"/>
            <w:tcBorders>
              <w:top w:val="single" w:sz="4" w:space="0" w:color="auto"/>
              <w:left w:val="nil"/>
              <w:bottom w:val="single" w:sz="4" w:space="0" w:color="auto"/>
              <w:right w:val="single" w:sz="4" w:space="0" w:color="auto"/>
            </w:tcBorders>
            <w:vAlign w:val="center"/>
            <w:hideMark/>
          </w:tcPr>
          <w:p w14:paraId="2AE9DA2E"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2021</w:t>
            </w:r>
          </w:p>
        </w:tc>
        <w:tc>
          <w:tcPr>
            <w:tcW w:w="902" w:type="dxa"/>
            <w:tcBorders>
              <w:top w:val="single" w:sz="4" w:space="0" w:color="auto"/>
              <w:left w:val="nil"/>
              <w:bottom w:val="single" w:sz="4" w:space="0" w:color="auto"/>
              <w:right w:val="single" w:sz="4" w:space="0" w:color="auto"/>
            </w:tcBorders>
            <w:vAlign w:val="center"/>
            <w:hideMark/>
          </w:tcPr>
          <w:p w14:paraId="6863F186"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2022</w:t>
            </w:r>
          </w:p>
        </w:tc>
        <w:tc>
          <w:tcPr>
            <w:tcW w:w="902" w:type="dxa"/>
            <w:tcBorders>
              <w:top w:val="single" w:sz="4" w:space="0" w:color="auto"/>
              <w:left w:val="nil"/>
              <w:bottom w:val="single" w:sz="4" w:space="0" w:color="auto"/>
              <w:right w:val="single" w:sz="4" w:space="0" w:color="auto"/>
            </w:tcBorders>
            <w:vAlign w:val="center"/>
            <w:hideMark/>
          </w:tcPr>
          <w:p w14:paraId="5D358136"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2023</w:t>
            </w:r>
          </w:p>
        </w:tc>
        <w:tc>
          <w:tcPr>
            <w:tcW w:w="902" w:type="dxa"/>
            <w:tcBorders>
              <w:top w:val="single" w:sz="4" w:space="0" w:color="auto"/>
              <w:left w:val="nil"/>
              <w:bottom w:val="single" w:sz="4" w:space="0" w:color="auto"/>
              <w:right w:val="single" w:sz="4" w:space="0" w:color="auto"/>
            </w:tcBorders>
            <w:vAlign w:val="center"/>
            <w:hideMark/>
          </w:tcPr>
          <w:p w14:paraId="68AAE528"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2024</w:t>
            </w:r>
          </w:p>
        </w:tc>
        <w:tc>
          <w:tcPr>
            <w:tcW w:w="902" w:type="dxa"/>
            <w:tcBorders>
              <w:top w:val="single" w:sz="4" w:space="0" w:color="auto"/>
              <w:left w:val="nil"/>
              <w:bottom w:val="single" w:sz="4" w:space="0" w:color="auto"/>
              <w:right w:val="single" w:sz="4" w:space="0" w:color="auto"/>
            </w:tcBorders>
            <w:vAlign w:val="center"/>
            <w:hideMark/>
          </w:tcPr>
          <w:p w14:paraId="7F2628FD" w14:textId="77777777" w:rsidR="000457AD" w:rsidRPr="008856A7" w:rsidRDefault="000457AD" w:rsidP="00542CCC">
            <w:pPr>
              <w:spacing w:before="80" w:after="80"/>
              <w:jc w:val="center"/>
              <w:rPr>
                <w:b/>
                <w:bCs/>
                <w:color w:val="000000"/>
                <w:sz w:val="28"/>
                <w:szCs w:val="28"/>
              </w:rPr>
            </w:pPr>
            <w:r w:rsidRPr="008856A7">
              <w:rPr>
                <w:b/>
                <w:bCs/>
                <w:color w:val="000000"/>
                <w:sz w:val="28"/>
                <w:szCs w:val="28"/>
              </w:rPr>
              <w:t>Năm 2025</w:t>
            </w:r>
          </w:p>
        </w:tc>
      </w:tr>
      <w:tr w:rsidR="000457AD" w:rsidRPr="008856A7" w14:paraId="516BB90D" w14:textId="77777777" w:rsidTr="00542CCC">
        <w:trPr>
          <w:trHeight w:val="360"/>
        </w:trPr>
        <w:tc>
          <w:tcPr>
            <w:tcW w:w="775" w:type="dxa"/>
            <w:tcBorders>
              <w:top w:val="nil"/>
              <w:left w:val="single" w:sz="4" w:space="0" w:color="auto"/>
              <w:bottom w:val="single" w:sz="4" w:space="0" w:color="auto"/>
              <w:right w:val="single" w:sz="4" w:space="0" w:color="auto"/>
            </w:tcBorders>
            <w:vAlign w:val="center"/>
          </w:tcPr>
          <w:p w14:paraId="60909952" w14:textId="77777777" w:rsidR="000457AD" w:rsidRPr="008856A7" w:rsidRDefault="000457AD" w:rsidP="00542CCC">
            <w:pPr>
              <w:spacing w:before="80" w:after="80"/>
              <w:jc w:val="center"/>
              <w:rPr>
                <w:color w:val="000000"/>
                <w:sz w:val="28"/>
                <w:szCs w:val="28"/>
              </w:rPr>
            </w:pPr>
            <w:r w:rsidRPr="008856A7">
              <w:rPr>
                <w:color w:val="000000"/>
                <w:sz w:val="28"/>
                <w:szCs w:val="28"/>
              </w:rPr>
              <w:t>1</w:t>
            </w:r>
          </w:p>
        </w:tc>
        <w:tc>
          <w:tcPr>
            <w:tcW w:w="3615" w:type="dxa"/>
            <w:tcBorders>
              <w:top w:val="nil"/>
              <w:left w:val="single" w:sz="4" w:space="0" w:color="auto"/>
              <w:bottom w:val="single" w:sz="4" w:space="0" w:color="auto"/>
              <w:right w:val="single" w:sz="4" w:space="0" w:color="auto"/>
            </w:tcBorders>
            <w:vAlign w:val="center"/>
            <w:hideMark/>
          </w:tcPr>
          <w:p w14:paraId="2656D81A" w14:textId="77777777" w:rsidR="000457AD" w:rsidRPr="008856A7" w:rsidRDefault="000457AD" w:rsidP="00542CCC">
            <w:pPr>
              <w:spacing w:before="80" w:after="80"/>
              <w:rPr>
                <w:color w:val="000000"/>
                <w:sz w:val="28"/>
                <w:szCs w:val="28"/>
              </w:rPr>
            </w:pPr>
            <w:r w:rsidRPr="008856A7">
              <w:rPr>
                <w:color w:val="000000"/>
                <w:sz w:val="28"/>
                <w:szCs w:val="28"/>
              </w:rPr>
              <w:t xml:space="preserve">Số hồ sơ tiếp nhận </w:t>
            </w:r>
          </w:p>
        </w:tc>
        <w:tc>
          <w:tcPr>
            <w:tcW w:w="902" w:type="dxa"/>
            <w:tcBorders>
              <w:top w:val="nil"/>
              <w:left w:val="nil"/>
              <w:bottom w:val="single" w:sz="4" w:space="0" w:color="auto"/>
              <w:right w:val="single" w:sz="4" w:space="0" w:color="auto"/>
            </w:tcBorders>
            <w:vAlign w:val="center"/>
            <w:hideMark/>
          </w:tcPr>
          <w:p w14:paraId="6CAD13D7" w14:textId="77777777" w:rsidR="000457AD" w:rsidRPr="00602E22" w:rsidRDefault="000457AD" w:rsidP="00542CCC">
            <w:pPr>
              <w:spacing w:before="80" w:after="80"/>
              <w:jc w:val="center"/>
              <w:rPr>
                <w:color w:val="000000"/>
                <w:sz w:val="28"/>
                <w:szCs w:val="28"/>
              </w:rPr>
            </w:pPr>
            <w:r w:rsidRPr="00602E22">
              <w:rPr>
                <w:color w:val="000000"/>
                <w:sz w:val="28"/>
                <w:szCs w:val="28"/>
              </w:rPr>
              <w:t>231</w:t>
            </w:r>
          </w:p>
        </w:tc>
        <w:tc>
          <w:tcPr>
            <w:tcW w:w="902" w:type="dxa"/>
            <w:tcBorders>
              <w:top w:val="nil"/>
              <w:left w:val="nil"/>
              <w:bottom w:val="single" w:sz="4" w:space="0" w:color="auto"/>
              <w:right w:val="single" w:sz="4" w:space="0" w:color="auto"/>
            </w:tcBorders>
            <w:vAlign w:val="center"/>
            <w:hideMark/>
          </w:tcPr>
          <w:p w14:paraId="46DF1A5D" w14:textId="77777777" w:rsidR="000457AD" w:rsidRPr="00602E22" w:rsidRDefault="000457AD" w:rsidP="00542CCC">
            <w:pPr>
              <w:spacing w:before="80" w:after="80"/>
              <w:jc w:val="center"/>
              <w:rPr>
                <w:color w:val="000000"/>
                <w:sz w:val="28"/>
                <w:szCs w:val="28"/>
              </w:rPr>
            </w:pPr>
            <w:r w:rsidRPr="00602E22">
              <w:rPr>
                <w:color w:val="000000"/>
                <w:sz w:val="28"/>
                <w:szCs w:val="28"/>
              </w:rPr>
              <w:t>336</w:t>
            </w:r>
          </w:p>
        </w:tc>
        <w:tc>
          <w:tcPr>
            <w:tcW w:w="902" w:type="dxa"/>
            <w:tcBorders>
              <w:top w:val="nil"/>
              <w:left w:val="nil"/>
              <w:bottom w:val="single" w:sz="4" w:space="0" w:color="auto"/>
              <w:right w:val="single" w:sz="4" w:space="0" w:color="auto"/>
            </w:tcBorders>
            <w:vAlign w:val="center"/>
            <w:hideMark/>
          </w:tcPr>
          <w:p w14:paraId="780333FA" w14:textId="77777777" w:rsidR="000457AD" w:rsidRPr="00602E22" w:rsidRDefault="000457AD" w:rsidP="00542CCC">
            <w:pPr>
              <w:spacing w:before="80" w:after="80"/>
              <w:jc w:val="center"/>
              <w:rPr>
                <w:color w:val="000000"/>
                <w:sz w:val="28"/>
                <w:szCs w:val="28"/>
              </w:rPr>
            </w:pPr>
            <w:r w:rsidRPr="00602E22">
              <w:rPr>
                <w:color w:val="000000"/>
                <w:sz w:val="28"/>
                <w:szCs w:val="28"/>
              </w:rPr>
              <w:t>399</w:t>
            </w:r>
          </w:p>
        </w:tc>
        <w:tc>
          <w:tcPr>
            <w:tcW w:w="902" w:type="dxa"/>
            <w:tcBorders>
              <w:top w:val="nil"/>
              <w:left w:val="nil"/>
              <w:bottom w:val="single" w:sz="4" w:space="0" w:color="auto"/>
              <w:right w:val="single" w:sz="4" w:space="0" w:color="auto"/>
            </w:tcBorders>
            <w:vAlign w:val="center"/>
            <w:hideMark/>
          </w:tcPr>
          <w:p w14:paraId="2DEE07FD" w14:textId="77777777" w:rsidR="000457AD" w:rsidRPr="00602E22" w:rsidRDefault="000457AD" w:rsidP="00542CCC">
            <w:pPr>
              <w:spacing w:before="80" w:after="80"/>
              <w:jc w:val="center"/>
              <w:rPr>
                <w:color w:val="000000"/>
                <w:sz w:val="28"/>
                <w:szCs w:val="28"/>
              </w:rPr>
            </w:pPr>
            <w:r w:rsidRPr="00602E22">
              <w:rPr>
                <w:color w:val="000000"/>
                <w:sz w:val="28"/>
                <w:szCs w:val="28"/>
              </w:rPr>
              <w:t>332</w:t>
            </w:r>
          </w:p>
        </w:tc>
        <w:tc>
          <w:tcPr>
            <w:tcW w:w="902" w:type="dxa"/>
            <w:tcBorders>
              <w:top w:val="nil"/>
              <w:left w:val="nil"/>
              <w:bottom w:val="single" w:sz="4" w:space="0" w:color="auto"/>
              <w:right w:val="single" w:sz="4" w:space="0" w:color="auto"/>
            </w:tcBorders>
            <w:vAlign w:val="center"/>
            <w:hideMark/>
          </w:tcPr>
          <w:p w14:paraId="1FB54CA7" w14:textId="77777777" w:rsidR="000457AD" w:rsidRPr="00602E22" w:rsidRDefault="000457AD" w:rsidP="00542CCC">
            <w:pPr>
              <w:spacing w:before="80" w:after="80"/>
              <w:jc w:val="center"/>
              <w:rPr>
                <w:color w:val="000000"/>
                <w:sz w:val="28"/>
                <w:szCs w:val="28"/>
              </w:rPr>
            </w:pPr>
            <w:r w:rsidRPr="00602E22">
              <w:rPr>
                <w:color w:val="000000"/>
                <w:sz w:val="28"/>
                <w:szCs w:val="28"/>
              </w:rPr>
              <w:t>340</w:t>
            </w:r>
          </w:p>
        </w:tc>
        <w:tc>
          <w:tcPr>
            <w:tcW w:w="902" w:type="dxa"/>
            <w:tcBorders>
              <w:top w:val="nil"/>
              <w:left w:val="nil"/>
              <w:bottom w:val="single" w:sz="4" w:space="0" w:color="auto"/>
              <w:right w:val="single" w:sz="4" w:space="0" w:color="auto"/>
            </w:tcBorders>
            <w:vAlign w:val="center"/>
            <w:hideMark/>
          </w:tcPr>
          <w:p w14:paraId="094A710C" w14:textId="77777777" w:rsidR="000457AD" w:rsidRPr="00602E22" w:rsidRDefault="000457AD" w:rsidP="00542CCC">
            <w:pPr>
              <w:spacing w:before="80" w:after="80"/>
              <w:jc w:val="center"/>
              <w:rPr>
                <w:color w:val="000000"/>
                <w:sz w:val="28"/>
                <w:szCs w:val="28"/>
              </w:rPr>
            </w:pPr>
            <w:r w:rsidRPr="00602E22">
              <w:rPr>
                <w:color w:val="000000"/>
                <w:sz w:val="28"/>
                <w:szCs w:val="28"/>
              </w:rPr>
              <w:t>308</w:t>
            </w:r>
          </w:p>
        </w:tc>
        <w:tc>
          <w:tcPr>
            <w:tcW w:w="902" w:type="dxa"/>
            <w:tcBorders>
              <w:top w:val="nil"/>
              <w:left w:val="nil"/>
              <w:bottom w:val="single" w:sz="4" w:space="0" w:color="auto"/>
              <w:right w:val="single" w:sz="4" w:space="0" w:color="auto"/>
            </w:tcBorders>
            <w:vAlign w:val="center"/>
            <w:hideMark/>
          </w:tcPr>
          <w:p w14:paraId="07DF8CB0" w14:textId="77777777" w:rsidR="000457AD" w:rsidRPr="00602E22" w:rsidRDefault="000457AD" w:rsidP="00542CCC">
            <w:pPr>
              <w:spacing w:before="80" w:after="80"/>
              <w:jc w:val="center"/>
              <w:rPr>
                <w:color w:val="000000"/>
                <w:sz w:val="28"/>
                <w:szCs w:val="28"/>
              </w:rPr>
            </w:pPr>
            <w:r w:rsidRPr="00602E22">
              <w:rPr>
                <w:color w:val="000000"/>
                <w:sz w:val="28"/>
                <w:szCs w:val="28"/>
              </w:rPr>
              <w:t>295</w:t>
            </w:r>
          </w:p>
        </w:tc>
        <w:tc>
          <w:tcPr>
            <w:tcW w:w="902" w:type="dxa"/>
            <w:tcBorders>
              <w:top w:val="nil"/>
              <w:left w:val="nil"/>
              <w:bottom w:val="single" w:sz="4" w:space="0" w:color="auto"/>
              <w:right w:val="single" w:sz="4" w:space="0" w:color="auto"/>
            </w:tcBorders>
            <w:vAlign w:val="center"/>
            <w:hideMark/>
          </w:tcPr>
          <w:p w14:paraId="2624FFAD" w14:textId="77777777" w:rsidR="000457AD" w:rsidRPr="00602E22" w:rsidRDefault="000457AD" w:rsidP="00542CCC">
            <w:pPr>
              <w:spacing w:before="80" w:after="80"/>
              <w:jc w:val="center"/>
              <w:rPr>
                <w:color w:val="000000"/>
                <w:sz w:val="28"/>
                <w:szCs w:val="28"/>
              </w:rPr>
            </w:pPr>
            <w:r w:rsidRPr="00602E22">
              <w:rPr>
                <w:color w:val="000000"/>
                <w:sz w:val="28"/>
                <w:szCs w:val="28"/>
              </w:rPr>
              <w:t>318</w:t>
            </w:r>
          </w:p>
        </w:tc>
        <w:tc>
          <w:tcPr>
            <w:tcW w:w="902" w:type="dxa"/>
            <w:tcBorders>
              <w:top w:val="nil"/>
              <w:left w:val="nil"/>
              <w:bottom w:val="single" w:sz="4" w:space="0" w:color="auto"/>
              <w:right w:val="single" w:sz="4" w:space="0" w:color="auto"/>
            </w:tcBorders>
            <w:vAlign w:val="center"/>
            <w:hideMark/>
          </w:tcPr>
          <w:p w14:paraId="74714B1D" w14:textId="77777777" w:rsidR="000457AD" w:rsidRPr="00602E22" w:rsidRDefault="000457AD" w:rsidP="00542CCC">
            <w:pPr>
              <w:spacing w:before="80" w:after="80"/>
              <w:jc w:val="center"/>
              <w:rPr>
                <w:color w:val="000000"/>
                <w:sz w:val="28"/>
                <w:szCs w:val="28"/>
              </w:rPr>
            </w:pPr>
            <w:r w:rsidRPr="00602E22">
              <w:rPr>
                <w:color w:val="000000"/>
                <w:sz w:val="28"/>
                <w:szCs w:val="28"/>
              </w:rPr>
              <w:t>433</w:t>
            </w:r>
          </w:p>
        </w:tc>
        <w:tc>
          <w:tcPr>
            <w:tcW w:w="902" w:type="dxa"/>
            <w:tcBorders>
              <w:top w:val="nil"/>
              <w:left w:val="nil"/>
              <w:bottom w:val="single" w:sz="4" w:space="0" w:color="auto"/>
              <w:right w:val="single" w:sz="4" w:space="0" w:color="auto"/>
            </w:tcBorders>
            <w:vAlign w:val="center"/>
            <w:hideMark/>
          </w:tcPr>
          <w:p w14:paraId="395B8B60" w14:textId="77777777" w:rsidR="000457AD" w:rsidRPr="00602E22" w:rsidRDefault="000457AD" w:rsidP="00542CCC">
            <w:pPr>
              <w:spacing w:before="80" w:after="80"/>
              <w:jc w:val="center"/>
              <w:rPr>
                <w:color w:val="000000"/>
                <w:sz w:val="28"/>
                <w:szCs w:val="28"/>
              </w:rPr>
            </w:pPr>
            <w:r w:rsidRPr="00602E22">
              <w:rPr>
                <w:color w:val="000000"/>
                <w:sz w:val="28"/>
                <w:szCs w:val="28"/>
              </w:rPr>
              <w:t>426</w:t>
            </w:r>
          </w:p>
        </w:tc>
        <w:tc>
          <w:tcPr>
            <w:tcW w:w="902" w:type="dxa"/>
            <w:tcBorders>
              <w:top w:val="nil"/>
              <w:left w:val="nil"/>
              <w:bottom w:val="single" w:sz="4" w:space="0" w:color="auto"/>
              <w:right w:val="single" w:sz="4" w:space="0" w:color="auto"/>
            </w:tcBorders>
            <w:vAlign w:val="center"/>
            <w:hideMark/>
          </w:tcPr>
          <w:p w14:paraId="07FEB4D3" w14:textId="77777777" w:rsidR="000457AD" w:rsidRPr="00602E22" w:rsidRDefault="000457AD" w:rsidP="00542CCC">
            <w:pPr>
              <w:spacing w:before="80" w:after="80"/>
              <w:jc w:val="center"/>
              <w:rPr>
                <w:color w:val="000000"/>
                <w:sz w:val="28"/>
                <w:szCs w:val="28"/>
              </w:rPr>
            </w:pPr>
            <w:r w:rsidRPr="00602E22">
              <w:rPr>
                <w:color w:val="000000"/>
                <w:sz w:val="28"/>
                <w:szCs w:val="28"/>
              </w:rPr>
              <w:t>362</w:t>
            </w:r>
          </w:p>
        </w:tc>
      </w:tr>
      <w:tr w:rsidR="000457AD" w:rsidRPr="008856A7" w14:paraId="79D588A3" w14:textId="77777777" w:rsidTr="00542CCC">
        <w:trPr>
          <w:trHeight w:val="360"/>
        </w:trPr>
        <w:tc>
          <w:tcPr>
            <w:tcW w:w="775" w:type="dxa"/>
            <w:tcBorders>
              <w:top w:val="nil"/>
              <w:left w:val="single" w:sz="4" w:space="0" w:color="auto"/>
              <w:bottom w:val="single" w:sz="4" w:space="0" w:color="auto"/>
              <w:right w:val="single" w:sz="4" w:space="0" w:color="auto"/>
            </w:tcBorders>
            <w:vAlign w:val="center"/>
          </w:tcPr>
          <w:p w14:paraId="2CA6FC9E" w14:textId="77777777" w:rsidR="000457AD" w:rsidRPr="008856A7" w:rsidRDefault="000457AD" w:rsidP="00542CCC">
            <w:pPr>
              <w:spacing w:before="80" w:after="80"/>
              <w:jc w:val="center"/>
              <w:rPr>
                <w:color w:val="000000"/>
                <w:sz w:val="28"/>
                <w:szCs w:val="28"/>
              </w:rPr>
            </w:pPr>
            <w:r w:rsidRPr="008856A7">
              <w:rPr>
                <w:color w:val="000000"/>
                <w:sz w:val="28"/>
                <w:szCs w:val="28"/>
              </w:rPr>
              <w:t>2</w:t>
            </w:r>
          </w:p>
        </w:tc>
        <w:tc>
          <w:tcPr>
            <w:tcW w:w="3615" w:type="dxa"/>
            <w:tcBorders>
              <w:top w:val="nil"/>
              <w:left w:val="single" w:sz="4" w:space="0" w:color="auto"/>
              <w:bottom w:val="single" w:sz="4" w:space="0" w:color="auto"/>
              <w:right w:val="single" w:sz="4" w:space="0" w:color="auto"/>
            </w:tcBorders>
            <w:vAlign w:val="center"/>
            <w:hideMark/>
          </w:tcPr>
          <w:p w14:paraId="1D360B86" w14:textId="77777777" w:rsidR="000457AD" w:rsidRPr="008856A7" w:rsidRDefault="000457AD" w:rsidP="00542CCC">
            <w:pPr>
              <w:spacing w:before="80" w:after="80"/>
              <w:rPr>
                <w:color w:val="000000"/>
                <w:sz w:val="28"/>
                <w:szCs w:val="28"/>
              </w:rPr>
            </w:pPr>
            <w:r w:rsidRPr="008856A7">
              <w:rPr>
                <w:color w:val="000000"/>
                <w:sz w:val="28"/>
                <w:szCs w:val="28"/>
              </w:rPr>
              <w:t>Số hồ sơ giải quyết đúng hạn</w:t>
            </w:r>
          </w:p>
        </w:tc>
        <w:tc>
          <w:tcPr>
            <w:tcW w:w="902" w:type="dxa"/>
            <w:tcBorders>
              <w:top w:val="nil"/>
              <w:left w:val="nil"/>
              <w:bottom w:val="single" w:sz="4" w:space="0" w:color="auto"/>
              <w:right w:val="single" w:sz="4" w:space="0" w:color="auto"/>
            </w:tcBorders>
            <w:vAlign w:val="center"/>
            <w:hideMark/>
          </w:tcPr>
          <w:p w14:paraId="3D64CA27" w14:textId="77777777" w:rsidR="000457AD" w:rsidRPr="00602E22" w:rsidRDefault="000457AD" w:rsidP="00542CCC">
            <w:pPr>
              <w:spacing w:before="80" w:after="80"/>
              <w:jc w:val="center"/>
              <w:rPr>
                <w:color w:val="000000"/>
                <w:sz w:val="28"/>
                <w:szCs w:val="28"/>
              </w:rPr>
            </w:pPr>
            <w:r w:rsidRPr="00602E22">
              <w:rPr>
                <w:color w:val="000000"/>
                <w:sz w:val="28"/>
                <w:szCs w:val="28"/>
              </w:rPr>
              <w:t>195</w:t>
            </w:r>
          </w:p>
        </w:tc>
        <w:tc>
          <w:tcPr>
            <w:tcW w:w="902" w:type="dxa"/>
            <w:tcBorders>
              <w:top w:val="nil"/>
              <w:left w:val="nil"/>
              <w:bottom w:val="single" w:sz="4" w:space="0" w:color="auto"/>
              <w:right w:val="single" w:sz="4" w:space="0" w:color="auto"/>
            </w:tcBorders>
            <w:vAlign w:val="center"/>
            <w:hideMark/>
          </w:tcPr>
          <w:p w14:paraId="5EAC1607" w14:textId="77777777" w:rsidR="000457AD" w:rsidRPr="00602E22" w:rsidRDefault="000457AD" w:rsidP="00542CCC">
            <w:pPr>
              <w:spacing w:before="80" w:after="80"/>
              <w:jc w:val="center"/>
              <w:rPr>
                <w:color w:val="000000"/>
                <w:sz w:val="28"/>
                <w:szCs w:val="28"/>
              </w:rPr>
            </w:pPr>
            <w:r w:rsidRPr="00602E22">
              <w:rPr>
                <w:color w:val="000000"/>
                <w:sz w:val="28"/>
                <w:szCs w:val="28"/>
              </w:rPr>
              <w:t>276</w:t>
            </w:r>
          </w:p>
        </w:tc>
        <w:tc>
          <w:tcPr>
            <w:tcW w:w="902" w:type="dxa"/>
            <w:tcBorders>
              <w:top w:val="nil"/>
              <w:left w:val="nil"/>
              <w:bottom w:val="single" w:sz="4" w:space="0" w:color="auto"/>
              <w:right w:val="single" w:sz="4" w:space="0" w:color="auto"/>
            </w:tcBorders>
            <w:vAlign w:val="center"/>
            <w:hideMark/>
          </w:tcPr>
          <w:p w14:paraId="0AD5FEE9" w14:textId="77777777" w:rsidR="000457AD" w:rsidRPr="00602E22" w:rsidRDefault="000457AD" w:rsidP="00542CCC">
            <w:pPr>
              <w:spacing w:before="80" w:after="80"/>
              <w:jc w:val="center"/>
              <w:rPr>
                <w:color w:val="000000"/>
                <w:sz w:val="28"/>
                <w:szCs w:val="28"/>
              </w:rPr>
            </w:pPr>
            <w:r w:rsidRPr="00602E22">
              <w:rPr>
                <w:color w:val="000000"/>
                <w:sz w:val="28"/>
                <w:szCs w:val="28"/>
              </w:rPr>
              <w:t>330</w:t>
            </w:r>
          </w:p>
        </w:tc>
        <w:tc>
          <w:tcPr>
            <w:tcW w:w="902" w:type="dxa"/>
            <w:tcBorders>
              <w:top w:val="nil"/>
              <w:left w:val="nil"/>
              <w:bottom w:val="single" w:sz="4" w:space="0" w:color="auto"/>
              <w:right w:val="single" w:sz="4" w:space="0" w:color="auto"/>
            </w:tcBorders>
            <w:vAlign w:val="center"/>
            <w:hideMark/>
          </w:tcPr>
          <w:p w14:paraId="4EA0E77E" w14:textId="77777777" w:rsidR="000457AD" w:rsidRPr="00602E22" w:rsidRDefault="000457AD" w:rsidP="00542CCC">
            <w:pPr>
              <w:spacing w:before="80" w:after="80"/>
              <w:jc w:val="center"/>
              <w:rPr>
                <w:color w:val="000000"/>
                <w:sz w:val="28"/>
                <w:szCs w:val="28"/>
              </w:rPr>
            </w:pPr>
            <w:r w:rsidRPr="00602E22">
              <w:rPr>
                <w:color w:val="000000"/>
                <w:sz w:val="28"/>
                <w:szCs w:val="28"/>
              </w:rPr>
              <w:t>255</w:t>
            </w:r>
          </w:p>
        </w:tc>
        <w:tc>
          <w:tcPr>
            <w:tcW w:w="902" w:type="dxa"/>
            <w:tcBorders>
              <w:top w:val="nil"/>
              <w:left w:val="nil"/>
              <w:bottom w:val="single" w:sz="4" w:space="0" w:color="auto"/>
              <w:right w:val="single" w:sz="4" w:space="0" w:color="auto"/>
            </w:tcBorders>
            <w:vAlign w:val="center"/>
            <w:hideMark/>
          </w:tcPr>
          <w:p w14:paraId="0DDDA51E" w14:textId="77777777" w:rsidR="000457AD" w:rsidRPr="00602E22" w:rsidRDefault="000457AD" w:rsidP="00542CCC">
            <w:pPr>
              <w:spacing w:before="80" w:after="80"/>
              <w:jc w:val="center"/>
              <w:rPr>
                <w:color w:val="000000"/>
                <w:sz w:val="28"/>
                <w:szCs w:val="28"/>
              </w:rPr>
            </w:pPr>
            <w:r w:rsidRPr="00602E22">
              <w:rPr>
                <w:color w:val="000000"/>
                <w:sz w:val="28"/>
                <w:szCs w:val="28"/>
              </w:rPr>
              <w:t>247</w:t>
            </w:r>
          </w:p>
        </w:tc>
        <w:tc>
          <w:tcPr>
            <w:tcW w:w="902" w:type="dxa"/>
            <w:tcBorders>
              <w:top w:val="nil"/>
              <w:left w:val="nil"/>
              <w:bottom w:val="single" w:sz="4" w:space="0" w:color="auto"/>
              <w:right w:val="single" w:sz="4" w:space="0" w:color="auto"/>
            </w:tcBorders>
            <w:vAlign w:val="center"/>
            <w:hideMark/>
          </w:tcPr>
          <w:p w14:paraId="0B14294C" w14:textId="77777777" w:rsidR="000457AD" w:rsidRPr="00602E22" w:rsidRDefault="000457AD" w:rsidP="00542CCC">
            <w:pPr>
              <w:spacing w:before="80" w:after="80"/>
              <w:jc w:val="center"/>
              <w:rPr>
                <w:color w:val="000000"/>
                <w:sz w:val="28"/>
                <w:szCs w:val="28"/>
              </w:rPr>
            </w:pPr>
            <w:r w:rsidRPr="00602E22">
              <w:rPr>
                <w:color w:val="000000"/>
                <w:sz w:val="28"/>
                <w:szCs w:val="28"/>
              </w:rPr>
              <w:t>210</w:t>
            </w:r>
          </w:p>
        </w:tc>
        <w:tc>
          <w:tcPr>
            <w:tcW w:w="902" w:type="dxa"/>
            <w:tcBorders>
              <w:top w:val="nil"/>
              <w:left w:val="nil"/>
              <w:bottom w:val="single" w:sz="4" w:space="0" w:color="auto"/>
              <w:right w:val="single" w:sz="4" w:space="0" w:color="auto"/>
            </w:tcBorders>
            <w:vAlign w:val="center"/>
            <w:hideMark/>
          </w:tcPr>
          <w:p w14:paraId="1F810155" w14:textId="77777777" w:rsidR="000457AD" w:rsidRPr="00602E22" w:rsidRDefault="000457AD" w:rsidP="00542CCC">
            <w:pPr>
              <w:spacing w:before="80" w:after="80"/>
              <w:jc w:val="center"/>
              <w:rPr>
                <w:color w:val="000000"/>
                <w:sz w:val="28"/>
                <w:szCs w:val="28"/>
              </w:rPr>
            </w:pPr>
            <w:r w:rsidRPr="00602E22">
              <w:rPr>
                <w:color w:val="000000"/>
                <w:sz w:val="28"/>
                <w:szCs w:val="28"/>
              </w:rPr>
              <w:t>180</w:t>
            </w:r>
          </w:p>
        </w:tc>
        <w:tc>
          <w:tcPr>
            <w:tcW w:w="902" w:type="dxa"/>
            <w:tcBorders>
              <w:top w:val="nil"/>
              <w:left w:val="nil"/>
              <w:bottom w:val="single" w:sz="4" w:space="0" w:color="auto"/>
              <w:right w:val="single" w:sz="4" w:space="0" w:color="auto"/>
            </w:tcBorders>
            <w:vAlign w:val="center"/>
            <w:hideMark/>
          </w:tcPr>
          <w:p w14:paraId="331CE09D" w14:textId="77777777" w:rsidR="000457AD" w:rsidRPr="00602E22" w:rsidRDefault="000457AD" w:rsidP="00542CCC">
            <w:pPr>
              <w:spacing w:before="80" w:after="80"/>
              <w:jc w:val="center"/>
              <w:rPr>
                <w:color w:val="000000"/>
                <w:sz w:val="28"/>
                <w:szCs w:val="28"/>
              </w:rPr>
            </w:pPr>
            <w:r w:rsidRPr="00602E22">
              <w:rPr>
                <w:color w:val="000000"/>
                <w:sz w:val="28"/>
                <w:szCs w:val="28"/>
              </w:rPr>
              <w:t>209</w:t>
            </w:r>
          </w:p>
        </w:tc>
        <w:tc>
          <w:tcPr>
            <w:tcW w:w="902" w:type="dxa"/>
            <w:tcBorders>
              <w:top w:val="nil"/>
              <w:left w:val="nil"/>
              <w:bottom w:val="single" w:sz="4" w:space="0" w:color="auto"/>
              <w:right w:val="single" w:sz="4" w:space="0" w:color="auto"/>
            </w:tcBorders>
            <w:vAlign w:val="center"/>
            <w:hideMark/>
          </w:tcPr>
          <w:p w14:paraId="75E1AC7E" w14:textId="77777777" w:rsidR="000457AD" w:rsidRPr="00602E22" w:rsidRDefault="000457AD" w:rsidP="00542CCC">
            <w:pPr>
              <w:spacing w:before="80" w:after="80"/>
              <w:jc w:val="center"/>
              <w:rPr>
                <w:color w:val="000000"/>
                <w:sz w:val="28"/>
                <w:szCs w:val="28"/>
              </w:rPr>
            </w:pPr>
            <w:r w:rsidRPr="00602E22">
              <w:rPr>
                <w:color w:val="000000"/>
                <w:sz w:val="28"/>
                <w:szCs w:val="28"/>
              </w:rPr>
              <w:t>309</w:t>
            </w:r>
          </w:p>
        </w:tc>
        <w:tc>
          <w:tcPr>
            <w:tcW w:w="902" w:type="dxa"/>
            <w:tcBorders>
              <w:top w:val="nil"/>
              <w:left w:val="nil"/>
              <w:bottom w:val="single" w:sz="4" w:space="0" w:color="auto"/>
              <w:right w:val="single" w:sz="4" w:space="0" w:color="auto"/>
            </w:tcBorders>
            <w:vAlign w:val="center"/>
            <w:hideMark/>
          </w:tcPr>
          <w:p w14:paraId="6DA34639" w14:textId="77777777" w:rsidR="000457AD" w:rsidRPr="00602E22" w:rsidRDefault="000457AD" w:rsidP="00542CCC">
            <w:pPr>
              <w:spacing w:before="80" w:after="80"/>
              <w:jc w:val="center"/>
              <w:rPr>
                <w:color w:val="000000"/>
                <w:sz w:val="28"/>
                <w:szCs w:val="28"/>
              </w:rPr>
            </w:pPr>
            <w:r w:rsidRPr="00602E22">
              <w:rPr>
                <w:color w:val="000000"/>
                <w:sz w:val="28"/>
                <w:szCs w:val="28"/>
              </w:rPr>
              <w:t>310</w:t>
            </w:r>
          </w:p>
        </w:tc>
        <w:tc>
          <w:tcPr>
            <w:tcW w:w="902" w:type="dxa"/>
            <w:tcBorders>
              <w:top w:val="nil"/>
              <w:left w:val="nil"/>
              <w:bottom w:val="single" w:sz="4" w:space="0" w:color="auto"/>
              <w:right w:val="single" w:sz="4" w:space="0" w:color="auto"/>
            </w:tcBorders>
            <w:vAlign w:val="center"/>
            <w:hideMark/>
          </w:tcPr>
          <w:p w14:paraId="2BC9DAA4" w14:textId="77777777" w:rsidR="000457AD" w:rsidRPr="00602E22" w:rsidRDefault="000457AD" w:rsidP="00542CCC">
            <w:pPr>
              <w:spacing w:before="80" w:after="80"/>
              <w:jc w:val="center"/>
              <w:rPr>
                <w:color w:val="000000"/>
                <w:sz w:val="28"/>
                <w:szCs w:val="28"/>
              </w:rPr>
            </w:pPr>
            <w:r w:rsidRPr="00602E22">
              <w:rPr>
                <w:color w:val="000000"/>
                <w:sz w:val="28"/>
                <w:szCs w:val="28"/>
              </w:rPr>
              <w:t>253</w:t>
            </w:r>
          </w:p>
        </w:tc>
      </w:tr>
      <w:tr w:rsidR="000457AD" w:rsidRPr="008856A7" w14:paraId="316C653C" w14:textId="77777777" w:rsidTr="00542CCC">
        <w:trPr>
          <w:trHeight w:val="360"/>
        </w:trPr>
        <w:tc>
          <w:tcPr>
            <w:tcW w:w="775" w:type="dxa"/>
            <w:tcBorders>
              <w:top w:val="nil"/>
              <w:left w:val="single" w:sz="4" w:space="0" w:color="auto"/>
              <w:bottom w:val="single" w:sz="4" w:space="0" w:color="auto"/>
              <w:right w:val="single" w:sz="4" w:space="0" w:color="auto"/>
            </w:tcBorders>
            <w:vAlign w:val="center"/>
          </w:tcPr>
          <w:p w14:paraId="0FE7C4DC" w14:textId="77777777" w:rsidR="000457AD" w:rsidRPr="008856A7" w:rsidRDefault="000457AD" w:rsidP="00542CCC">
            <w:pPr>
              <w:spacing w:before="80" w:after="80"/>
              <w:jc w:val="center"/>
              <w:rPr>
                <w:color w:val="000000"/>
                <w:sz w:val="28"/>
                <w:szCs w:val="28"/>
              </w:rPr>
            </w:pPr>
            <w:r w:rsidRPr="008856A7">
              <w:rPr>
                <w:color w:val="000000"/>
                <w:sz w:val="28"/>
                <w:szCs w:val="28"/>
              </w:rPr>
              <w:t>3</w:t>
            </w:r>
          </w:p>
        </w:tc>
        <w:tc>
          <w:tcPr>
            <w:tcW w:w="3615" w:type="dxa"/>
            <w:tcBorders>
              <w:top w:val="nil"/>
              <w:left w:val="single" w:sz="4" w:space="0" w:color="auto"/>
              <w:bottom w:val="single" w:sz="4" w:space="0" w:color="auto"/>
              <w:right w:val="single" w:sz="4" w:space="0" w:color="auto"/>
            </w:tcBorders>
            <w:vAlign w:val="center"/>
            <w:hideMark/>
          </w:tcPr>
          <w:p w14:paraId="4977F846" w14:textId="77777777" w:rsidR="000457AD" w:rsidRPr="008856A7" w:rsidRDefault="000457AD" w:rsidP="00542CCC">
            <w:pPr>
              <w:spacing w:before="80" w:after="80"/>
              <w:rPr>
                <w:color w:val="000000"/>
                <w:sz w:val="28"/>
                <w:szCs w:val="28"/>
              </w:rPr>
            </w:pPr>
            <w:r w:rsidRPr="008856A7">
              <w:rPr>
                <w:color w:val="000000"/>
                <w:sz w:val="28"/>
                <w:szCs w:val="28"/>
              </w:rPr>
              <w:t xml:space="preserve">Tỷ lệ đúng hạn (%) </w:t>
            </w:r>
          </w:p>
        </w:tc>
        <w:tc>
          <w:tcPr>
            <w:tcW w:w="902" w:type="dxa"/>
            <w:tcBorders>
              <w:top w:val="nil"/>
              <w:left w:val="nil"/>
              <w:bottom w:val="single" w:sz="4" w:space="0" w:color="auto"/>
              <w:right w:val="single" w:sz="4" w:space="0" w:color="auto"/>
            </w:tcBorders>
            <w:vAlign w:val="center"/>
            <w:hideMark/>
          </w:tcPr>
          <w:p w14:paraId="1A7C72CB"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c>
          <w:tcPr>
            <w:tcW w:w="902" w:type="dxa"/>
            <w:tcBorders>
              <w:top w:val="nil"/>
              <w:left w:val="nil"/>
              <w:bottom w:val="single" w:sz="4" w:space="0" w:color="auto"/>
              <w:right w:val="single" w:sz="4" w:space="0" w:color="auto"/>
            </w:tcBorders>
            <w:vAlign w:val="center"/>
            <w:hideMark/>
          </w:tcPr>
          <w:p w14:paraId="334C95A9"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c>
          <w:tcPr>
            <w:tcW w:w="902" w:type="dxa"/>
            <w:tcBorders>
              <w:top w:val="nil"/>
              <w:left w:val="nil"/>
              <w:bottom w:val="single" w:sz="4" w:space="0" w:color="auto"/>
              <w:right w:val="single" w:sz="4" w:space="0" w:color="auto"/>
            </w:tcBorders>
            <w:vAlign w:val="center"/>
            <w:hideMark/>
          </w:tcPr>
          <w:p w14:paraId="1C164BEA"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c>
          <w:tcPr>
            <w:tcW w:w="902" w:type="dxa"/>
            <w:tcBorders>
              <w:top w:val="nil"/>
              <w:left w:val="nil"/>
              <w:bottom w:val="single" w:sz="4" w:space="0" w:color="auto"/>
              <w:right w:val="single" w:sz="4" w:space="0" w:color="auto"/>
            </w:tcBorders>
            <w:vAlign w:val="center"/>
            <w:hideMark/>
          </w:tcPr>
          <w:p w14:paraId="1E6B097B"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c>
          <w:tcPr>
            <w:tcW w:w="902" w:type="dxa"/>
            <w:tcBorders>
              <w:top w:val="nil"/>
              <w:left w:val="nil"/>
              <w:bottom w:val="single" w:sz="4" w:space="0" w:color="auto"/>
              <w:right w:val="single" w:sz="4" w:space="0" w:color="auto"/>
            </w:tcBorders>
            <w:vAlign w:val="center"/>
            <w:hideMark/>
          </w:tcPr>
          <w:p w14:paraId="0B577360"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c>
          <w:tcPr>
            <w:tcW w:w="902" w:type="dxa"/>
            <w:tcBorders>
              <w:top w:val="nil"/>
              <w:left w:val="nil"/>
              <w:bottom w:val="single" w:sz="4" w:space="0" w:color="auto"/>
              <w:right w:val="single" w:sz="4" w:space="0" w:color="auto"/>
            </w:tcBorders>
            <w:vAlign w:val="center"/>
            <w:hideMark/>
          </w:tcPr>
          <w:p w14:paraId="34F1EC7D"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c>
          <w:tcPr>
            <w:tcW w:w="902" w:type="dxa"/>
            <w:tcBorders>
              <w:top w:val="nil"/>
              <w:left w:val="nil"/>
              <w:bottom w:val="single" w:sz="4" w:space="0" w:color="auto"/>
              <w:right w:val="single" w:sz="4" w:space="0" w:color="auto"/>
            </w:tcBorders>
            <w:vAlign w:val="center"/>
            <w:hideMark/>
          </w:tcPr>
          <w:p w14:paraId="400A3D3E"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c>
          <w:tcPr>
            <w:tcW w:w="902" w:type="dxa"/>
            <w:tcBorders>
              <w:top w:val="nil"/>
              <w:left w:val="nil"/>
              <w:bottom w:val="single" w:sz="4" w:space="0" w:color="auto"/>
              <w:right w:val="single" w:sz="4" w:space="0" w:color="auto"/>
            </w:tcBorders>
            <w:vAlign w:val="center"/>
            <w:hideMark/>
          </w:tcPr>
          <w:p w14:paraId="63DC5873"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c>
          <w:tcPr>
            <w:tcW w:w="902" w:type="dxa"/>
            <w:tcBorders>
              <w:top w:val="nil"/>
              <w:left w:val="nil"/>
              <w:bottom w:val="single" w:sz="4" w:space="0" w:color="auto"/>
              <w:right w:val="single" w:sz="4" w:space="0" w:color="auto"/>
            </w:tcBorders>
            <w:vAlign w:val="center"/>
            <w:hideMark/>
          </w:tcPr>
          <w:p w14:paraId="173A2752"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c>
          <w:tcPr>
            <w:tcW w:w="902" w:type="dxa"/>
            <w:tcBorders>
              <w:top w:val="nil"/>
              <w:left w:val="nil"/>
              <w:bottom w:val="single" w:sz="4" w:space="0" w:color="auto"/>
              <w:right w:val="single" w:sz="4" w:space="0" w:color="auto"/>
            </w:tcBorders>
            <w:vAlign w:val="center"/>
            <w:hideMark/>
          </w:tcPr>
          <w:p w14:paraId="2D032BB7"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c>
          <w:tcPr>
            <w:tcW w:w="902" w:type="dxa"/>
            <w:tcBorders>
              <w:top w:val="nil"/>
              <w:left w:val="nil"/>
              <w:bottom w:val="single" w:sz="4" w:space="0" w:color="auto"/>
              <w:right w:val="single" w:sz="4" w:space="0" w:color="auto"/>
            </w:tcBorders>
            <w:vAlign w:val="center"/>
            <w:hideMark/>
          </w:tcPr>
          <w:p w14:paraId="6DB0C46C" w14:textId="77777777" w:rsidR="000457AD" w:rsidRPr="00602E22" w:rsidRDefault="000457AD" w:rsidP="00542CCC">
            <w:pPr>
              <w:spacing w:before="80" w:after="80"/>
              <w:jc w:val="center"/>
              <w:rPr>
                <w:color w:val="000000"/>
                <w:sz w:val="28"/>
                <w:szCs w:val="28"/>
              </w:rPr>
            </w:pPr>
            <w:r w:rsidRPr="00602E22">
              <w:rPr>
                <w:color w:val="000000"/>
                <w:sz w:val="28"/>
                <w:szCs w:val="28"/>
              </w:rPr>
              <w:t>100%</w:t>
            </w:r>
          </w:p>
        </w:tc>
      </w:tr>
      <w:tr w:rsidR="000457AD" w:rsidRPr="008856A7" w14:paraId="20E67962" w14:textId="77777777" w:rsidTr="00542CCC">
        <w:trPr>
          <w:trHeight w:val="360"/>
        </w:trPr>
        <w:tc>
          <w:tcPr>
            <w:tcW w:w="775" w:type="dxa"/>
            <w:tcBorders>
              <w:top w:val="nil"/>
              <w:left w:val="single" w:sz="4" w:space="0" w:color="auto"/>
              <w:bottom w:val="single" w:sz="4" w:space="0" w:color="auto"/>
              <w:right w:val="single" w:sz="4" w:space="0" w:color="auto"/>
            </w:tcBorders>
            <w:vAlign w:val="center"/>
          </w:tcPr>
          <w:p w14:paraId="26748E55" w14:textId="77777777" w:rsidR="000457AD" w:rsidRPr="008856A7" w:rsidRDefault="000457AD" w:rsidP="00542CCC">
            <w:pPr>
              <w:spacing w:before="80" w:after="80"/>
              <w:jc w:val="center"/>
              <w:rPr>
                <w:color w:val="000000"/>
                <w:sz w:val="28"/>
                <w:szCs w:val="28"/>
              </w:rPr>
            </w:pPr>
            <w:r w:rsidRPr="008856A7">
              <w:rPr>
                <w:color w:val="000000"/>
                <w:sz w:val="28"/>
                <w:szCs w:val="28"/>
              </w:rPr>
              <w:t>4</w:t>
            </w:r>
          </w:p>
        </w:tc>
        <w:tc>
          <w:tcPr>
            <w:tcW w:w="3615" w:type="dxa"/>
            <w:tcBorders>
              <w:top w:val="nil"/>
              <w:left w:val="single" w:sz="4" w:space="0" w:color="auto"/>
              <w:bottom w:val="single" w:sz="4" w:space="0" w:color="auto"/>
              <w:right w:val="single" w:sz="4" w:space="0" w:color="auto"/>
            </w:tcBorders>
            <w:vAlign w:val="center"/>
            <w:hideMark/>
          </w:tcPr>
          <w:p w14:paraId="60851D0E" w14:textId="77777777" w:rsidR="000457AD" w:rsidRPr="008856A7" w:rsidRDefault="000457AD" w:rsidP="00542CCC">
            <w:pPr>
              <w:spacing w:before="80" w:after="80"/>
              <w:rPr>
                <w:color w:val="000000"/>
                <w:sz w:val="28"/>
                <w:szCs w:val="28"/>
              </w:rPr>
            </w:pPr>
            <w:r w:rsidRPr="008856A7">
              <w:rPr>
                <w:color w:val="000000"/>
                <w:sz w:val="28"/>
                <w:szCs w:val="28"/>
              </w:rPr>
              <w:t xml:space="preserve">Số giấy phép cấp mới </w:t>
            </w:r>
          </w:p>
        </w:tc>
        <w:tc>
          <w:tcPr>
            <w:tcW w:w="902" w:type="dxa"/>
            <w:tcBorders>
              <w:top w:val="nil"/>
              <w:left w:val="nil"/>
              <w:bottom w:val="single" w:sz="4" w:space="0" w:color="auto"/>
              <w:right w:val="single" w:sz="4" w:space="0" w:color="auto"/>
            </w:tcBorders>
            <w:vAlign w:val="center"/>
            <w:hideMark/>
          </w:tcPr>
          <w:p w14:paraId="6DB89B8B" w14:textId="77777777" w:rsidR="000457AD" w:rsidRPr="00602E22" w:rsidRDefault="000457AD" w:rsidP="00542CCC">
            <w:pPr>
              <w:spacing w:before="80" w:after="80"/>
              <w:jc w:val="center"/>
              <w:rPr>
                <w:color w:val="000000"/>
                <w:sz w:val="28"/>
                <w:szCs w:val="28"/>
              </w:rPr>
            </w:pPr>
            <w:r w:rsidRPr="00602E22">
              <w:rPr>
                <w:color w:val="000000"/>
                <w:sz w:val="28"/>
                <w:szCs w:val="28"/>
              </w:rPr>
              <w:t>169</w:t>
            </w:r>
          </w:p>
        </w:tc>
        <w:tc>
          <w:tcPr>
            <w:tcW w:w="902" w:type="dxa"/>
            <w:tcBorders>
              <w:top w:val="nil"/>
              <w:left w:val="nil"/>
              <w:bottom w:val="single" w:sz="4" w:space="0" w:color="auto"/>
              <w:right w:val="single" w:sz="4" w:space="0" w:color="auto"/>
            </w:tcBorders>
            <w:vAlign w:val="center"/>
            <w:hideMark/>
          </w:tcPr>
          <w:p w14:paraId="5E340E31" w14:textId="77777777" w:rsidR="000457AD" w:rsidRPr="00602E22" w:rsidRDefault="000457AD" w:rsidP="00542CCC">
            <w:pPr>
              <w:spacing w:before="80" w:after="80"/>
              <w:jc w:val="center"/>
              <w:rPr>
                <w:color w:val="000000"/>
                <w:sz w:val="28"/>
                <w:szCs w:val="28"/>
              </w:rPr>
            </w:pPr>
            <w:r w:rsidRPr="00602E22">
              <w:rPr>
                <w:color w:val="000000"/>
                <w:sz w:val="28"/>
                <w:szCs w:val="28"/>
              </w:rPr>
              <w:t>267</w:t>
            </w:r>
          </w:p>
        </w:tc>
        <w:tc>
          <w:tcPr>
            <w:tcW w:w="902" w:type="dxa"/>
            <w:tcBorders>
              <w:top w:val="nil"/>
              <w:left w:val="nil"/>
              <w:bottom w:val="single" w:sz="4" w:space="0" w:color="auto"/>
              <w:right w:val="single" w:sz="4" w:space="0" w:color="auto"/>
            </w:tcBorders>
            <w:vAlign w:val="center"/>
            <w:hideMark/>
          </w:tcPr>
          <w:p w14:paraId="0E1160D2" w14:textId="77777777" w:rsidR="000457AD" w:rsidRPr="00602E22" w:rsidRDefault="000457AD" w:rsidP="00542CCC">
            <w:pPr>
              <w:spacing w:before="80" w:after="80"/>
              <w:jc w:val="center"/>
              <w:rPr>
                <w:color w:val="000000"/>
                <w:sz w:val="28"/>
                <w:szCs w:val="28"/>
              </w:rPr>
            </w:pPr>
            <w:r w:rsidRPr="00602E22">
              <w:rPr>
                <w:color w:val="000000"/>
                <w:sz w:val="28"/>
                <w:szCs w:val="28"/>
              </w:rPr>
              <w:t>341</w:t>
            </w:r>
          </w:p>
        </w:tc>
        <w:tc>
          <w:tcPr>
            <w:tcW w:w="902" w:type="dxa"/>
            <w:tcBorders>
              <w:top w:val="nil"/>
              <w:left w:val="nil"/>
              <w:bottom w:val="single" w:sz="4" w:space="0" w:color="auto"/>
              <w:right w:val="single" w:sz="4" w:space="0" w:color="auto"/>
            </w:tcBorders>
            <w:vAlign w:val="center"/>
            <w:hideMark/>
          </w:tcPr>
          <w:p w14:paraId="4BBC04CC" w14:textId="77777777" w:rsidR="000457AD" w:rsidRPr="00602E22" w:rsidRDefault="000457AD" w:rsidP="00542CCC">
            <w:pPr>
              <w:spacing w:before="80" w:after="80"/>
              <w:jc w:val="center"/>
              <w:rPr>
                <w:color w:val="000000"/>
                <w:sz w:val="28"/>
                <w:szCs w:val="28"/>
              </w:rPr>
            </w:pPr>
            <w:r w:rsidRPr="00602E22">
              <w:rPr>
                <w:color w:val="000000"/>
                <w:sz w:val="28"/>
                <w:szCs w:val="28"/>
              </w:rPr>
              <w:t>280</w:t>
            </w:r>
          </w:p>
        </w:tc>
        <w:tc>
          <w:tcPr>
            <w:tcW w:w="902" w:type="dxa"/>
            <w:tcBorders>
              <w:top w:val="nil"/>
              <w:left w:val="nil"/>
              <w:bottom w:val="single" w:sz="4" w:space="0" w:color="auto"/>
              <w:right w:val="single" w:sz="4" w:space="0" w:color="auto"/>
            </w:tcBorders>
            <w:vAlign w:val="center"/>
            <w:hideMark/>
          </w:tcPr>
          <w:p w14:paraId="0710DBE8" w14:textId="77777777" w:rsidR="000457AD" w:rsidRPr="00602E22" w:rsidRDefault="000457AD" w:rsidP="00542CCC">
            <w:pPr>
              <w:spacing w:before="80" w:after="80"/>
              <w:jc w:val="center"/>
              <w:rPr>
                <w:color w:val="000000"/>
                <w:sz w:val="28"/>
                <w:szCs w:val="28"/>
              </w:rPr>
            </w:pPr>
            <w:r w:rsidRPr="00602E22">
              <w:rPr>
                <w:color w:val="000000"/>
                <w:sz w:val="28"/>
                <w:szCs w:val="28"/>
              </w:rPr>
              <w:t>271</w:t>
            </w:r>
          </w:p>
        </w:tc>
        <w:tc>
          <w:tcPr>
            <w:tcW w:w="902" w:type="dxa"/>
            <w:tcBorders>
              <w:top w:val="nil"/>
              <w:left w:val="nil"/>
              <w:bottom w:val="single" w:sz="4" w:space="0" w:color="auto"/>
              <w:right w:val="single" w:sz="4" w:space="0" w:color="auto"/>
            </w:tcBorders>
            <w:vAlign w:val="center"/>
            <w:hideMark/>
          </w:tcPr>
          <w:p w14:paraId="2CD105EF" w14:textId="77777777" w:rsidR="000457AD" w:rsidRPr="00602E22" w:rsidRDefault="000457AD" w:rsidP="00542CCC">
            <w:pPr>
              <w:spacing w:before="80" w:after="80"/>
              <w:jc w:val="center"/>
              <w:rPr>
                <w:color w:val="000000"/>
                <w:sz w:val="28"/>
                <w:szCs w:val="28"/>
              </w:rPr>
            </w:pPr>
            <w:r w:rsidRPr="00602E22">
              <w:rPr>
                <w:color w:val="000000"/>
                <w:sz w:val="28"/>
                <w:szCs w:val="28"/>
              </w:rPr>
              <w:t>250</w:t>
            </w:r>
          </w:p>
        </w:tc>
        <w:tc>
          <w:tcPr>
            <w:tcW w:w="902" w:type="dxa"/>
            <w:tcBorders>
              <w:top w:val="nil"/>
              <w:left w:val="nil"/>
              <w:bottom w:val="single" w:sz="4" w:space="0" w:color="auto"/>
              <w:right w:val="single" w:sz="4" w:space="0" w:color="auto"/>
            </w:tcBorders>
            <w:vAlign w:val="center"/>
            <w:hideMark/>
          </w:tcPr>
          <w:p w14:paraId="69DD7392" w14:textId="77777777" w:rsidR="000457AD" w:rsidRPr="00602E22" w:rsidRDefault="000457AD" w:rsidP="00542CCC">
            <w:pPr>
              <w:spacing w:before="80" w:after="80"/>
              <w:jc w:val="center"/>
              <w:rPr>
                <w:color w:val="000000"/>
                <w:sz w:val="28"/>
                <w:szCs w:val="28"/>
              </w:rPr>
            </w:pPr>
            <w:r w:rsidRPr="00602E22">
              <w:rPr>
                <w:color w:val="000000"/>
                <w:sz w:val="28"/>
                <w:szCs w:val="28"/>
              </w:rPr>
              <w:t>237</w:t>
            </w:r>
          </w:p>
        </w:tc>
        <w:tc>
          <w:tcPr>
            <w:tcW w:w="902" w:type="dxa"/>
            <w:tcBorders>
              <w:top w:val="nil"/>
              <w:left w:val="nil"/>
              <w:bottom w:val="single" w:sz="4" w:space="0" w:color="auto"/>
              <w:right w:val="single" w:sz="4" w:space="0" w:color="auto"/>
            </w:tcBorders>
            <w:vAlign w:val="center"/>
            <w:hideMark/>
          </w:tcPr>
          <w:p w14:paraId="6FA78865" w14:textId="77777777" w:rsidR="000457AD" w:rsidRPr="00602E22" w:rsidRDefault="000457AD" w:rsidP="00542CCC">
            <w:pPr>
              <w:spacing w:before="80" w:after="80"/>
              <w:jc w:val="center"/>
              <w:rPr>
                <w:color w:val="000000"/>
                <w:sz w:val="28"/>
                <w:szCs w:val="28"/>
              </w:rPr>
            </w:pPr>
            <w:r w:rsidRPr="00602E22">
              <w:rPr>
                <w:color w:val="000000"/>
                <w:sz w:val="28"/>
                <w:szCs w:val="28"/>
              </w:rPr>
              <w:t>240</w:t>
            </w:r>
          </w:p>
        </w:tc>
        <w:tc>
          <w:tcPr>
            <w:tcW w:w="902" w:type="dxa"/>
            <w:tcBorders>
              <w:top w:val="nil"/>
              <w:left w:val="nil"/>
              <w:bottom w:val="single" w:sz="4" w:space="0" w:color="auto"/>
              <w:right w:val="single" w:sz="4" w:space="0" w:color="auto"/>
            </w:tcBorders>
            <w:vAlign w:val="center"/>
            <w:hideMark/>
          </w:tcPr>
          <w:p w14:paraId="09287B2A" w14:textId="77777777" w:rsidR="000457AD" w:rsidRPr="00602E22" w:rsidRDefault="000457AD" w:rsidP="00542CCC">
            <w:pPr>
              <w:spacing w:before="80" w:after="80"/>
              <w:jc w:val="center"/>
              <w:rPr>
                <w:color w:val="000000"/>
                <w:sz w:val="28"/>
                <w:szCs w:val="28"/>
              </w:rPr>
            </w:pPr>
            <w:r w:rsidRPr="00602E22">
              <w:rPr>
                <w:color w:val="000000"/>
                <w:sz w:val="28"/>
                <w:szCs w:val="28"/>
              </w:rPr>
              <w:t>350</w:t>
            </w:r>
          </w:p>
        </w:tc>
        <w:tc>
          <w:tcPr>
            <w:tcW w:w="902" w:type="dxa"/>
            <w:tcBorders>
              <w:top w:val="nil"/>
              <w:left w:val="nil"/>
              <w:bottom w:val="single" w:sz="4" w:space="0" w:color="auto"/>
              <w:right w:val="single" w:sz="4" w:space="0" w:color="auto"/>
            </w:tcBorders>
            <w:vAlign w:val="center"/>
            <w:hideMark/>
          </w:tcPr>
          <w:p w14:paraId="7109A018" w14:textId="77777777" w:rsidR="000457AD" w:rsidRPr="00602E22" w:rsidRDefault="000457AD" w:rsidP="00542CCC">
            <w:pPr>
              <w:spacing w:before="80" w:after="80"/>
              <w:jc w:val="center"/>
              <w:rPr>
                <w:color w:val="000000"/>
                <w:sz w:val="28"/>
                <w:szCs w:val="28"/>
              </w:rPr>
            </w:pPr>
            <w:r w:rsidRPr="00602E22">
              <w:rPr>
                <w:color w:val="000000"/>
                <w:sz w:val="28"/>
                <w:szCs w:val="28"/>
              </w:rPr>
              <w:t>321</w:t>
            </w:r>
          </w:p>
        </w:tc>
        <w:tc>
          <w:tcPr>
            <w:tcW w:w="902" w:type="dxa"/>
            <w:tcBorders>
              <w:top w:val="nil"/>
              <w:left w:val="nil"/>
              <w:bottom w:val="single" w:sz="4" w:space="0" w:color="auto"/>
              <w:right w:val="single" w:sz="4" w:space="0" w:color="auto"/>
            </w:tcBorders>
            <w:vAlign w:val="center"/>
            <w:hideMark/>
          </w:tcPr>
          <w:p w14:paraId="194FAE82" w14:textId="77777777" w:rsidR="000457AD" w:rsidRPr="00602E22" w:rsidRDefault="000457AD" w:rsidP="00542CCC">
            <w:pPr>
              <w:spacing w:before="80" w:after="80"/>
              <w:jc w:val="center"/>
              <w:rPr>
                <w:color w:val="000000"/>
                <w:sz w:val="28"/>
                <w:szCs w:val="28"/>
              </w:rPr>
            </w:pPr>
            <w:r w:rsidRPr="00602E22">
              <w:rPr>
                <w:color w:val="000000"/>
                <w:sz w:val="28"/>
                <w:szCs w:val="28"/>
              </w:rPr>
              <w:t>276</w:t>
            </w:r>
          </w:p>
        </w:tc>
      </w:tr>
      <w:tr w:rsidR="000457AD" w:rsidRPr="008856A7" w14:paraId="12F07453" w14:textId="77777777" w:rsidTr="00542CCC">
        <w:trPr>
          <w:trHeight w:val="360"/>
        </w:trPr>
        <w:tc>
          <w:tcPr>
            <w:tcW w:w="775" w:type="dxa"/>
            <w:tcBorders>
              <w:top w:val="nil"/>
              <w:left w:val="single" w:sz="4" w:space="0" w:color="auto"/>
              <w:bottom w:val="single" w:sz="4" w:space="0" w:color="auto"/>
              <w:right w:val="single" w:sz="4" w:space="0" w:color="auto"/>
            </w:tcBorders>
            <w:vAlign w:val="center"/>
          </w:tcPr>
          <w:p w14:paraId="44CB7B5E" w14:textId="77777777" w:rsidR="000457AD" w:rsidRPr="008856A7" w:rsidRDefault="000457AD" w:rsidP="00542CCC">
            <w:pPr>
              <w:spacing w:before="80" w:after="80"/>
              <w:jc w:val="center"/>
              <w:rPr>
                <w:color w:val="000000"/>
                <w:sz w:val="28"/>
                <w:szCs w:val="28"/>
              </w:rPr>
            </w:pPr>
            <w:r w:rsidRPr="008856A7">
              <w:rPr>
                <w:color w:val="000000"/>
                <w:sz w:val="28"/>
                <w:szCs w:val="28"/>
              </w:rPr>
              <w:t>5</w:t>
            </w:r>
          </w:p>
        </w:tc>
        <w:tc>
          <w:tcPr>
            <w:tcW w:w="3615" w:type="dxa"/>
            <w:tcBorders>
              <w:top w:val="nil"/>
              <w:left w:val="single" w:sz="4" w:space="0" w:color="auto"/>
              <w:bottom w:val="single" w:sz="4" w:space="0" w:color="auto"/>
              <w:right w:val="single" w:sz="4" w:space="0" w:color="auto"/>
            </w:tcBorders>
            <w:vAlign w:val="center"/>
            <w:hideMark/>
          </w:tcPr>
          <w:p w14:paraId="4D48AC06" w14:textId="77777777" w:rsidR="000457AD" w:rsidRPr="008856A7" w:rsidRDefault="000457AD" w:rsidP="00542CCC">
            <w:pPr>
              <w:spacing w:before="80" w:after="80"/>
              <w:rPr>
                <w:color w:val="000000"/>
                <w:sz w:val="28"/>
                <w:szCs w:val="28"/>
              </w:rPr>
            </w:pPr>
            <w:r w:rsidRPr="008856A7">
              <w:rPr>
                <w:color w:val="000000"/>
                <w:sz w:val="28"/>
                <w:szCs w:val="28"/>
              </w:rPr>
              <w:t xml:space="preserve">Số giấy phép bị thu hồi </w:t>
            </w:r>
          </w:p>
        </w:tc>
        <w:tc>
          <w:tcPr>
            <w:tcW w:w="902" w:type="dxa"/>
            <w:tcBorders>
              <w:top w:val="nil"/>
              <w:left w:val="nil"/>
              <w:bottom w:val="single" w:sz="4" w:space="0" w:color="auto"/>
              <w:right w:val="single" w:sz="4" w:space="0" w:color="auto"/>
            </w:tcBorders>
            <w:vAlign w:val="center"/>
            <w:hideMark/>
          </w:tcPr>
          <w:p w14:paraId="77FC4B14" w14:textId="77777777" w:rsidR="000457AD" w:rsidRPr="00602E22" w:rsidRDefault="000457AD" w:rsidP="00542CCC">
            <w:pPr>
              <w:spacing w:before="80" w:after="80"/>
              <w:jc w:val="center"/>
              <w:rPr>
                <w:color w:val="000000"/>
                <w:sz w:val="28"/>
                <w:szCs w:val="28"/>
              </w:rPr>
            </w:pPr>
            <w:r w:rsidRPr="00602E22">
              <w:rPr>
                <w:color w:val="000000"/>
                <w:sz w:val="28"/>
                <w:szCs w:val="28"/>
              </w:rPr>
              <w:t>5</w:t>
            </w:r>
          </w:p>
        </w:tc>
        <w:tc>
          <w:tcPr>
            <w:tcW w:w="902" w:type="dxa"/>
            <w:tcBorders>
              <w:top w:val="nil"/>
              <w:left w:val="nil"/>
              <w:bottom w:val="single" w:sz="4" w:space="0" w:color="auto"/>
              <w:right w:val="single" w:sz="4" w:space="0" w:color="auto"/>
            </w:tcBorders>
            <w:vAlign w:val="center"/>
            <w:hideMark/>
          </w:tcPr>
          <w:p w14:paraId="24D9237F" w14:textId="77777777" w:rsidR="000457AD" w:rsidRPr="00602E22" w:rsidRDefault="000457AD" w:rsidP="00542CCC">
            <w:pPr>
              <w:spacing w:before="80" w:after="80"/>
              <w:jc w:val="center"/>
              <w:rPr>
                <w:color w:val="000000"/>
                <w:sz w:val="28"/>
                <w:szCs w:val="28"/>
              </w:rPr>
            </w:pPr>
            <w:r w:rsidRPr="00602E22">
              <w:rPr>
                <w:color w:val="000000"/>
                <w:sz w:val="28"/>
                <w:szCs w:val="28"/>
              </w:rPr>
              <w:t>5</w:t>
            </w:r>
          </w:p>
        </w:tc>
        <w:tc>
          <w:tcPr>
            <w:tcW w:w="902" w:type="dxa"/>
            <w:tcBorders>
              <w:top w:val="nil"/>
              <w:left w:val="nil"/>
              <w:bottom w:val="single" w:sz="4" w:space="0" w:color="auto"/>
              <w:right w:val="single" w:sz="4" w:space="0" w:color="auto"/>
            </w:tcBorders>
            <w:vAlign w:val="center"/>
            <w:hideMark/>
          </w:tcPr>
          <w:p w14:paraId="393381E6" w14:textId="77777777" w:rsidR="000457AD" w:rsidRPr="00602E22" w:rsidRDefault="000457AD" w:rsidP="00542CCC">
            <w:pPr>
              <w:spacing w:before="80" w:after="80"/>
              <w:jc w:val="center"/>
              <w:rPr>
                <w:color w:val="000000"/>
                <w:sz w:val="28"/>
                <w:szCs w:val="28"/>
              </w:rPr>
            </w:pPr>
            <w:r w:rsidRPr="00602E22">
              <w:rPr>
                <w:color w:val="000000"/>
                <w:sz w:val="28"/>
                <w:szCs w:val="28"/>
              </w:rPr>
              <w:t>4</w:t>
            </w:r>
          </w:p>
        </w:tc>
        <w:tc>
          <w:tcPr>
            <w:tcW w:w="902" w:type="dxa"/>
            <w:tcBorders>
              <w:top w:val="nil"/>
              <w:left w:val="nil"/>
              <w:bottom w:val="single" w:sz="4" w:space="0" w:color="auto"/>
              <w:right w:val="single" w:sz="4" w:space="0" w:color="auto"/>
            </w:tcBorders>
            <w:vAlign w:val="center"/>
            <w:hideMark/>
          </w:tcPr>
          <w:p w14:paraId="080B2854" w14:textId="77777777" w:rsidR="000457AD" w:rsidRPr="00602E22" w:rsidRDefault="000457AD" w:rsidP="00542CCC">
            <w:pPr>
              <w:spacing w:before="80" w:after="80"/>
              <w:jc w:val="center"/>
              <w:rPr>
                <w:color w:val="000000"/>
                <w:sz w:val="28"/>
                <w:szCs w:val="28"/>
              </w:rPr>
            </w:pPr>
            <w:r w:rsidRPr="00602E22">
              <w:rPr>
                <w:color w:val="000000"/>
                <w:sz w:val="28"/>
                <w:szCs w:val="28"/>
              </w:rPr>
              <w:t>3</w:t>
            </w:r>
          </w:p>
        </w:tc>
        <w:tc>
          <w:tcPr>
            <w:tcW w:w="902" w:type="dxa"/>
            <w:tcBorders>
              <w:top w:val="nil"/>
              <w:left w:val="nil"/>
              <w:bottom w:val="single" w:sz="4" w:space="0" w:color="auto"/>
              <w:right w:val="single" w:sz="4" w:space="0" w:color="auto"/>
            </w:tcBorders>
            <w:vAlign w:val="center"/>
            <w:hideMark/>
          </w:tcPr>
          <w:p w14:paraId="2F16D4D7" w14:textId="77777777" w:rsidR="000457AD" w:rsidRPr="00602E22" w:rsidRDefault="000457AD" w:rsidP="00542CCC">
            <w:pPr>
              <w:spacing w:before="80" w:after="80"/>
              <w:jc w:val="center"/>
              <w:rPr>
                <w:color w:val="000000"/>
                <w:sz w:val="28"/>
                <w:szCs w:val="28"/>
              </w:rPr>
            </w:pPr>
            <w:r w:rsidRPr="00602E22">
              <w:rPr>
                <w:color w:val="000000"/>
                <w:sz w:val="28"/>
                <w:szCs w:val="28"/>
              </w:rPr>
              <w:t>6</w:t>
            </w:r>
          </w:p>
        </w:tc>
        <w:tc>
          <w:tcPr>
            <w:tcW w:w="902" w:type="dxa"/>
            <w:tcBorders>
              <w:top w:val="nil"/>
              <w:left w:val="nil"/>
              <w:bottom w:val="single" w:sz="4" w:space="0" w:color="auto"/>
              <w:right w:val="single" w:sz="4" w:space="0" w:color="auto"/>
            </w:tcBorders>
            <w:vAlign w:val="center"/>
            <w:hideMark/>
          </w:tcPr>
          <w:p w14:paraId="19F00A09" w14:textId="77777777" w:rsidR="000457AD" w:rsidRPr="00602E22" w:rsidRDefault="000457AD" w:rsidP="00542CCC">
            <w:pPr>
              <w:spacing w:before="80" w:after="80"/>
              <w:jc w:val="center"/>
              <w:rPr>
                <w:color w:val="000000"/>
                <w:sz w:val="28"/>
                <w:szCs w:val="28"/>
              </w:rPr>
            </w:pPr>
            <w:r w:rsidRPr="00602E22">
              <w:rPr>
                <w:color w:val="000000"/>
                <w:sz w:val="28"/>
                <w:szCs w:val="28"/>
              </w:rPr>
              <w:t>6</w:t>
            </w:r>
          </w:p>
        </w:tc>
        <w:tc>
          <w:tcPr>
            <w:tcW w:w="902" w:type="dxa"/>
            <w:tcBorders>
              <w:top w:val="nil"/>
              <w:left w:val="nil"/>
              <w:bottom w:val="single" w:sz="4" w:space="0" w:color="auto"/>
              <w:right w:val="single" w:sz="4" w:space="0" w:color="auto"/>
            </w:tcBorders>
            <w:vAlign w:val="center"/>
            <w:hideMark/>
          </w:tcPr>
          <w:p w14:paraId="28BDAB27" w14:textId="77777777" w:rsidR="000457AD" w:rsidRPr="00602E22" w:rsidRDefault="000457AD" w:rsidP="00542CCC">
            <w:pPr>
              <w:spacing w:before="80" w:after="80"/>
              <w:jc w:val="center"/>
              <w:rPr>
                <w:color w:val="000000"/>
                <w:sz w:val="28"/>
                <w:szCs w:val="28"/>
              </w:rPr>
            </w:pPr>
            <w:r w:rsidRPr="00602E22">
              <w:rPr>
                <w:color w:val="000000"/>
                <w:sz w:val="28"/>
                <w:szCs w:val="28"/>
              </w:rPr>
              <w:t>7</w:t>
            </w:r>
          </w:p>
        </w:tc>
        <w:tc>
          <w:tcPr>
            <w:tcW w:w="902" w:type="dxa"/>
            <w:tcBorders>
              <w:top w:val="nil"/>
              <w:left w:val="nil"/>
              <w:bottom w:val="single" w:sz="4" w:space="0" w:color="auto"/>
              <w:right w:val="single" w:sz="4" w:space="0" w:color="auto"/>
            </w:tcBorders>
            <w:vAlign w:val="center"/>
            <w:hideMark/>
          </w:tcPr>
          <w:p w14:paraId="0F5BAD45" w14:textId="77777777" w:rsidR="000457AD" w:rsidRPr="00602E22" w:rsidRDefault="000457AD" w:rsidP="00542CCC">
            <w:pPr>
              <w:spacing w:before="80" w:after="80"/>
              <w:jc w:val="center"/>
              <w:rPr>
                <w:color w:val="000000"/>
                <w:sz w:val="28"/>
                <w:szCs w:val="28"/>
              </w:rPr>
            </w:pPr>
            <w:r w:rsidRPr="00602E22">
              <w:rPr>
                <w:color w:val="000000"/>
                <w:sz w:val="28"/>
                <w:szCs w:val="28"/>
              </w:rPr>
              <w:t>8</w:t>
            </w:r>
          </w:p>
        </w:tc>
        <w:tc>
          <w:tcPr>
            <w:tcW w:w="902" w:type="dxa"/>
            <w:tcBorders>
              <w:top w:val="nil"/>
              <w:left w:val="nil"/>
              <w:bottom w:val="single" w:sz="4" w:space="0" w:color="auto"/>
              <w:right w:val="single" w:sz="4" w:space="0" w:color="auto"/>
            </w:tcBorders>
            <w:vAlign w:val="center"/>
            <w:hideMark/>
          </w:tcPr>
          <w:p w14:paraId="4B12E916" w14:textId="77777777" w:rsidR="000457AD" w:rsidRPr="00602E22" w:rsidRDefault="000457AD" w:rsidP="00542CCC">
            <w:pPr>
              <w:spacing w:before="80" w:after="80"/>
              <w:jc w:val="center"/>
              <w:rPr>
                <w:color w:val="000000"/>
                <w:sz w:val="28"/>
                <w:szCs w:val="28"/>
              </w:rPr>
            </w:pPr>
            <w:r w:rsidRPr="00602E22">
              <w:rPr>
                <w:color w:val="000000"/>
                <w:sz w:val="28"/>
                <w:szCs w:val="28"/>
              </w:rPr>
              <w:t>4</w:t>
            </w:r>
          </w:p>
        </w:tc>
        <w:tc>
          <w:tcPr>
            <w:tcW w:w="902" w:type="dxa"/>
            <w:tcBorders>
              <w:top w:val="nil"/>
              <w:left w:val="nil"/>
              <w:bottom w:val="single" w:sz="4" w:space="0" w:color="auto"/>
              <w:right w:val="single" w:sz="4" w:space="0" w:color="auto"/>
            </w:tcBorders>
            <w:vAlign w:val="center"/>
            <w:hideMark/>
          </w:tcPr>
          <w:p w14:paraId="2F84D399" w14:textId="77777777" w:rsidR="000457AD" w:rsidRPr="00602E22" w:rsidRDefault="000457AD" w:rsidP="00542CCC">
            <w:pPr>
              <w:spacing w:before="80" w:after="80"/>
              <w:jc w:val="center"/>
              <w:rPr>
                <w:color w:val="000000"/>
                <w:sz w:val="28"/>
                <w:szCs w:val="28"/>
              </w:rPr>
            </w:pPr>
            <w:r w:rsidRPr="00602E22">
              <w:rPr>
                <w:color w:val="000000"/>
                <w:sz w:val="28"/>
                <w:szCs w:val="28"/>
              </w:rPr>
              <w:t>8</w:t>
            </w:r>
          </w:p>
        </w:tc>
        <w:tc>
          <w:tcPr>
            <w:tcW w:w="902" w:type="dxa"/>
            <w:tcBorders>
              <w:top w:val="nil"/>
              <w:left w:val="nil"/>
              <w:bottom w:val="single" w:sz="4" w:space="0" w:color="auto"/>
              <w:right w:val="single" w:sz="4" w:space="0" w:color="auto"/>
            </w:tcBorders>
            <w:vAlign w:val="center"/>
            <w:hideMark/>
          </w:tcPr>
          <w:p w14:paraId="15B66FEC" w14:textId="77777777" w:rsidR="000457AD" w:rsidRPr="00602E22" w:rsidRDefault="000457AD" w:rsidP="00542CCC">
            <w:pPr>
              <w:spacing w:before="80" w:after="80"/>
              <w:jc w:val="center"/>
              <w:rPr>
                <w:color w:val="000000"/>
                <w:sz w:val="28"/>
                <w:szCs w:val="28"/>
              </w:rPr>
            </w:pPr>
            <w:r w:rsidRPr="00602E22">
              <w:rPr>
                <w:color w:val="000000"/>
                <w:sz w:val="28"/>
                <w:szCs w:val="28"/>
              </w:rPr>
              <w:t>8</w:t>
            </w:r>
          </w:p>
        </w:tc>
      </w:tr>
    </w:tbl>
    <w:p w14:paraId="2DAB417C" w14:textId="77777777" w:rsidR="000457AD" w:rsidRDefault="000457AD" w:rsidP="000457AD">
      <w:pPr>
        <w:rPr>
          <w:b/>
          <w:bCs/>
          <w:sz w:val="28"/>
          <w:szCs w:val="28"/>
        </w:rPr>
      </w:pPr>
    </w:p>
    <w:p w14:paraId="1DFC07C4" w14:textId="77777777" w:rsidR="000457AD" w:rsidRPr="00847759" w:rsidRDefault="000457AD" w:rsidP="000457AD">
      <w:pPr>
        <w:spacing w:after="120"/>
        <w:rPr>
          <w:b/>
          <w:bCs/>
          <w:sz w:val="28"/>
          <w:szCs w:val="28"/>
          <w:lang w:val="vi-VN"/>
        </w:rPr>
      </w:pPr>
      <w:r w:rsidRPr="00847759">
        <w:rPr>
          <w:b/>
          <w:bCs/>
          <w:sz w:val="28"/>
          <w:szCs w:val="28"/>
          <w:lang w:val="vi-VN"/>
        </w:rPr>
        <w:t>P</w:t>
      </w:r>
      <w:r>
        <w:rPr>
          <w:b/>
          <w:bCs/>
          <w:sz w:val="28"/>
          <w:szCs w:val="28"/>
        </w:rPr>
        <w:t>h</w:t>
      </w:r>
      <w:r w:rsidRPr="00847759">
        <w:rPr>
          <w:b/>
          <w:bCs/>
          <w:sz w:val="28"/>
          <w:szCs w:val="28"/>
          <w:lang w:val="vi-VN"/>
        </w:rPr>
        <w:t xml:space="preserve">ụ lục 3: </w:t>
      </w:r>
      <w:r>
        <w:rPr>
          <w:b/>
          <w:bCs/>
          <w:sz w:val="28"/>
          <w:szCs w:val="28"/>
        </w:rPr>
        <w:t>Đ</w:t>
      </w:r>
      <w:r w:rsidRPr="00847759">
        <w:rPr>
          <w:b/>
          <w:bCs/>
          <w:sz w:val="28"/>
          <w:szCs w:val="28"/>
          <w:lang w:val="vi-VN"/>
        </w:rPr>
        <w:t>iều kiện hoạt động in của các cơ sở in</w:t>
      </w:r>
    </w:p>
    <w:tbl>
      <w:tblPr>
        <w:tblW w:w="11856" w:type="dxa"/>
        <w:tblLook w:val="04A0" w:firstRow="1" w:lastRow="0" w:firstColumn="1" w:lastColumn="0" w:noHBand="0" w:noVBand="1"/>
      </w:tblPr>
      <w:tblGrid>
        <w:gridCol w:w="960"/>
        <w:gridCol w:w="3855"/>
        <w:gridCol w:w="2341"/>
        <w:gridCol w:w="3140"/>
        <w:gridCol w:w="1560"/>
      </w:tblGrid>
      <w:tr w:rsidR="000457AD" w:rsidRPr="008856A7" w14:paraId="029258EC" w14:textId="77777777" w:rsidTr="00542CCC">
        <w:trPr>
          <w:trHeight w:val="360"/>
        </w:trPr>
        <w:tc>
          <w:tcPr>
            <w:tcW w:w="960" w:type="dxa"/>
            <w:tcBorders>
              <w:top w:val="single" w:sz="4" w:space="0" w:color="auto"/>
              <w:left w:val="single" w:sz="4" w:space="0" w:color="auto"/>
              <w:bottom w:val="single" w:sz="4" w:space="0" w:color="auto"/>
              <w:right w:val="single" w:sz="4" w:space="0" w:color="auto"/>
            </w:tcBorders>
            <w:vAlign w:val="center"/>
            <w:hideMark/>
          </w:tcPr>
          <w:p w14:paraId="68C2BC3F" w14:textId="77777777" w:rsidR="000457AD" w:rsidRPr="008856A7" w:rsidRDefault="000457AD" w:rsidP="00542CCC">
            <w:pPr>
              <w:spacing w:before="120" w:after="120"/>
              <w:rPr>
                <w:b/>
                <w:bCs/>
                <w:color w:val="000000"/>
                <w:sz w:val="28"/>
                <w:szCs w:val="28"/>
              </w:rPr>
            </w:pPr>
            <w:r w:rsidRPr="008856A7">
              <w:rPr>
                <w:b/>
                <w:bCs/>
                <w:color w:val="000000"/>
                <w:sz w:val="28"/>
                <w:szCs w:val="28"/>
              </w:rPr>
              <w:t xml:space="preserve">STT </w:t>
            </w:r>
          </w:p>
        </w:tc>
        <w:tc>
          <w:tcPr>
            <w:tcW w:w="3855" w:type="dxa"/>
            <w:tcBorders>
              <w:top w:val="single" w:sz="4" w:space="0" w:color="auto"/>
              <w:left w:val="nil"/>
              <w:bottom w:val="single" w:sz="4" w:space="0" w:color="auto"/>
              <w:right w:val="single" w:sz="4" w:space="0" w:color="auto"/>
            </w:tcBorders>
            <w:vAlign w:val="center"/>
            <w:hideMark/>
          </w:tcPr>
          <w:p w14:paraId="11BCB91F" w14:textId="77777777" w:rsidR="000457AD" w:rsidRPr="008856A7" w:rsidRDefault="000457AD" w:rsidP="00542CCC">
            <w:pPr>
              <w:spacing w:before="120" w:after="120"/>
              <w:rPr>
                <w:b/>
                <w:bCs/>
                <w:color w:val="000000"/>
                <w:sz w:val="28"/>
                <w:szCs w:val="28"/>
              </w:rPr>
            </w:pPr>
            <w:r w:rsidRPr="008856A7">
              <w:rPr>
                <w:b/>
                <w:bCs/>
                <w:color w:val="000000"/>
                <w:sz w:val="28"/>
                <w:szCs w:val="28"/>
              </w:rPr>
              <w:t xml:space="preserve">Chỉ tiêu </w:t>
            </w:r>
          </w:p>
        </w:tc>
        <w:tc>
          <w:tcPr>
            <w:tcW w:w="2341" w:type="dxa"/>
            <w:tcBorders>
              <w:top w:val="single" w:sz="4" w:space="0" w:color="auto"/>
              <w:left w:val="nil"/>
              <w:bottom w:val="single" w:sz="4" w:space="0" w:color="auto"/>
              <w:right w:val="single" w:sz="4" w:space="0" w:color="auto"/>
            </w:tcBorders>
            <w:vAlign w:val="center"/>
            <w:hideMark/>
          </w:tcPr>
          <w:p w14:paraId="101693E3" w14:textId="77777777" w:rsidR="000457AD" w:rsidRPr="008856A7" w:rsidRDefault="000457AD" w:rsidP="00542CCC">
            <w:pPr>
              <w:spacing w:before="120" w:after="120"/>
              <w:rPr>
                <w:b/>
                <w:bCs/>
                <w:color w:val="000000"/>
                <w:sz w:val="28"/>
                <w:szCs w:val="28"/>
              </w:rPr>
            </w:pPr>
            <w:r w:rsidRPr="008856A7">
              <w:rPr>
                <w:b/>
                <w:bCs/>
                <w:color w:val="000000"/>
                <w:sz w:val="28"/>
                <w:szCs w:val="28"/>
              </w:rPr>
              <w:t>Số cơ sở in đạt</w:t>
            </w:r>
          </w:p>
        </w:tc>
        <w:tc>
          <w:tcPr>
            <w:tcW w:w="3140" w:type="dxa"/>
            <w:tcBorders>
              <w:top w:val="single" w:sz="4" w:space="0" w:color="auto"/>
              <w:left w:val="nil"/>
              <w:bottom w:val="single" w:sz="4" w:space="0" w:color="auto"/>
              <w:right w:val="single" w:sz="4" w:space="0" w:color="auto"/>
            </w:tcBorders>
            <w:vAlign w:val="center"/>
            <w:hideMark/>
          </w:tcPr>
          <w:p w14:paraId="4D3412BA" w14:textId="77777777" w:rsidR="000457AD" w:rsidRPr="008856A7" w:rsidRDefault="000457AD" w:rsidP="00542CCC">
            <w:pPr>
              <w:spacing w:before="120" w:after="120"/>
              <w:rPr>
                <w:b/>
                <w:bCs/>
                <w:color w:val="000000"/>
                <w:sz w:val="28"/>
                <w:szCs w:val="28"/>
              </w:rPr>
            </w:pPr>
            <w:r w:rsidRPr="008856A7">
              <w:rPr>
                <w:b/>
                <w:bCs/>
                <w:color w:val="000000"/>
                <w:sz w:val="28"/>
                <w:szCs w:val="28"/>
              </w:rPr>
              <w:t xml:space="preserve">Số cơ sở in chưa đạt </w:t>
            </w:r>
          </w:p>
        </w:tc>
        <w:tc>
          <w:tcPr>
            <w:tcW w:w="1560" w:type="dxa"/>
            <w:tcBorders>
              <w:top w:val="single" w:sz="4" w:space="0" w:color="auto"/>
              <w:left w:val="nil"/>
              <w:bottom w:val="single" w:sz="4" w:space="0" w:color="auto"/>
              <w:right w:val="single" w:sz="4" w:space="0" w:color="auto"/>
            </w:tcBorders>
            <w:vAlign w:val="center"/>
            <w:hideMark/>
          </w:tcPr>
          <w:p w14:paraId="61BF4A4D" w14:textId="77777777" w:rsidR="000457AD" w:rsidRPr="008856A7" w:rsidRDefault="000457AD" w:rsidP="00542CCC">
            <w:pPr>
              <w:spacing w:before="120" w:after="120"/>
              <w:rPr>
                <w:b/>
                <w:bCs/>
                <w:color w:val="000000"/>
                <w:sz w:val="28"/>
                <w:szCs w:val="28"/>
              </w:rPr>
            </w:pPr>
            <w:r w:rsidRPr="008856A7">
              <w:rPr>
                <w:b/>
                <w:bCs/>
                <w:color w:val="000000"/>
                <w:sz w:val="28"/>
                <w:szCs w:val="28"/>
              </w:rPr>
              <w:t xml:space="preserve">Tỷ lệ (%) </w:t>
            </w:r>
          </w:p>
        </w:tc>
      </w:tr>
      <w:tr w:rsidR="000457AD" w:rsidRPr="008856A7" w14:paraId="58146F31" w14:textId="77777777" w:rsidTr="00542CCC">
        <w:trPr>
          <w:trHeight w:val="720"/>
        </w:trPr>
        <w:tc>
          <w:tcPr>
            <w:tcW w:w="960" w:type="dxa"/>
            <w:tcBorders>
              <w:top w:val="nil"/>
              <w:left w:val="single" w:sz="4" w:space="0" w:color="auto"/>
              <w:bottom w:val="single" w:sz="4" w:space="0" w:color="auto"/>
              <w:right w:val="single" w:sz="4" w:space="0" w:color="auto"/>
            </w:tcBorders>
            <w:vAlign w:val="center"/>
            <w:hideMark/>
          </w:tcPr>
          <w:p w14:paraId="436A0D42" w14:textId="77777777" w:rsidR="000457AD" w:rsidRPr="008856A7" w:rsidRDefault="000457AD" w:rsidP="00542CCC">
            <w:pPr>
              <w:spacing w:before="120" w:after="120"/>
              <w:jc w:val="center"/>
              <w:rPr>
                <w:color w:val="000000"/>
                <w:sz w:val="28"/>
                <w:szCs w:val="28"/>
              </w:rPr>
            </w:pPr>
            <w:r w:rsidRPr="008856A7">
              <w:rPr>
                <w:color w:val="000000"/>
                <w:sz w:val="28"/>
                <w:szCs w:val="28"/>
              </w:rPr>
              <w:t>1</w:t>
            </w:r>
          </w:p>
        </w:tc>
        <w:tc>
          <w:tcPr>
            <w:tcW w:w="3855" w:type="dxa"/>
            <w:tcBorders>
              <w:top w:val="nil"/>
              <w:left w:val="nil"/>
              <w:bottom w:val="single" w:sz="4" w:space="0" w:color="auto"/>
              <w:right w:val="single" w:sz="4" w:space="0" w:color="auto"/>
            </w:tcBorders>
            <w:vAlign w:val="center"/>
            <w:hideMark/>
          </w:tcPr>
          <w:p w14:paraId="568B674F" w14:textId="77777777" w:rsidR="000457AD" w:rsidRPr="008856A7" w:rsidRDefault="000457AD" w:rsidP="00542CCC">
            <w:pPr>
              <w:spacing w:before="120" w:after="120"/>
              <w:rPr>
                <w:color w:val="000000"/>
                <w:sz w:val="28"/>
                <w:szCs w:val="28"/>
              </w:rPr>
            </w:pPr>
            <w:r w:rsidRPr="008856A7">
              <w:rPr>
                <w:color w:val="000000"/>
                <w:sz w:val="28"/>
                <w:szCs w:val="28"/>
              </w:rPr>
              <w:t xml:space="preserve">Điều kiện về nhân lực lao động </w:t>
            </w:r>
          </w:p>
        </w:tc>
        <w:tc>
          <w:tcPr>
            <w:tcW w:w="2341" w:type="dxa"/>
            <w:tcBorders>
              <w:top w:val="nil"/>
              <w:left w:val="nil"/>
              <w:bottom w:val="single" w:sz="4" w:space="0" w:color="auto"/>
              <w:right w:val="single" w:sz="4" w:space="0" w:color="auto"/>
            </w:tcBorders>
            <w:vAlign w:val="center"/>
            <w:hideMark/>
          </w:tcPr>
          <w:p w14:paraId="3D07135F" w14:textId="77777777" w:rsidR="000457AD" w:rsidRPr="008856A7" w:rsidRDefault="000457AD" w:rsidP="00542CCC">
            <w:pPr>
              <w:spacing w:before="120" w:after="120"/>
              <w:jc w:val="center"/>
              <w:rPr>
                <w:color w:val="000000"/>
                <w:sz w:val="28"/>
                <w:szCs w:val="28"/>
              </w:rPr>
            </w:pPr>
            <w:r w:rsidRPr="008856A7">
              <w:rPr>
                <w:color w:val="000000"/>
                <w:sz w:val="28"/>
                <w:szCs w:val="28"/>
              </w:rPr>
              <w:t>2639</w:t>
            </w:r>
          </w:p>
        </w:tc>
        <w:tc>
          <w:tcPr>
            <w:tcW w:w="3140" w:type="dxa"/>
            <w:tcBorders>
              <w:top w:val="nil"/>
              <w:left w:val="nil"/>
              <w:bottom w:val="single" w:sz="4" w:space="0" w:color="auto"/>
              <w:right w:val="single" w:sz="4" w:space="0" w:color="auto"/>
            </w:tcBorders>
            <w:vAlign w:val="center"/>
            <w:hideMark/>
          </w:tcPr>
          <w:p w14:paraId="537EFCE6" w14:textId="77777777" w:rsidR="000457AD" w:rsidRPr="008856A7" w:rsidRDefault="000457AD" w:rsidP="00542CCC">
            <w:pPr>
              <w:spacing w:before="120" w:after="120"/>
              <w:jc w:val="center"/>
              <w:rPr>
                <w:color w:val="000000"/>
                <w:sz w:val="28"/>
                <w:szCs w:val="28"/>
              </w:rPr>
            </w:pPr>
            <w:r w:rsidRPr="008856A7">
              <w:rPr>
                <w:color w:val="000000"/>
                <w:sz w:val="28"/>
                <w:szCs w:val="28"/>
              </w:rPr>
              <w:t>89</w:t>
            </w:r>
          </w:p>
        </w:tc>
        <w:tc>
          <w:tcPr>
            <w:tcW w:w="1560" w:type="dxa"/>
            <w:tcBorders>
              <w:top w:val="nil"/>
              <w:left w:val="nil"/>
              <w:bottom w:val="single" w:sz="4" w:space="0" w:color="auto"/>
              <w:right w:val="single" w:sz="4" w:space="0" w:color="auto"/>
            </w:tcBorders>
            <w:vAlign w:val="center"/>
            <w:hideMark/>
          </w:tcPr>
          <w:p w14:paraId="49B8F825" w14:textId="77777777" w:rsidR="000457AD" w:rsidRPr="008856A7" w:rsidRDefault="000457AD" w:rsidP="00542CCC">
            <w:pPr>
              <w:spacing w:before="120" w:after="120"/>
              <w:jc w:val="center"/>
              <w:rPr>
                <w:color w:val="000000"/>
                <w:sz w:val="28"/>
                <w:szCs w:val="28"/>
              </w:rPr>
            </w:pPr>
            <w:r w:rsidRPr="008856A7">
              <w:rPr>
                <w:color w:val="000000"/>
                <w:sz w:val="28"/>
                <w:szCs w:val="28"/>
              </w:rPr>
              <w:t>97%</w:t>
            </w:r>
          </w:p>
        </w:tc>
      </w:tr>
      <w:tr w:rsidR="000457AD" w:rsidRPr="008856A7" w14:paraId="7EC8A763" w14:textId="77777777" w:rsidTr="00542CCC">
        <w:trPr>
          <w:trHeight w:val="360"/>
        </w:trPr>
        <w:tc>
          <w:tcPr>
            <w:tcW w:w="960" w:type="dxa"/>
            <w:tcBorders>
              <w:top w:val="nil"/>
              <w:left w:val="single" w:sz="4" w:space="0" w:color="auto"/>
              <w:bottom w:val="single" w:sz="4" w:space="0" w:color="auto"/>
              <w:right w:val="single" w:sz="4" w:space="0" w:color="auto"/>
            </w:tcBorders>
            <w:vAlign w:val="center"/>
            <w:hideMark/>
          </w:tcPr>
          <w:p w14:paraId="22FA9D25" w14:textId="77777777" w:rsidR="000457AD" w:rsidRPr="008856A7" w:rsidRDefault="000457AD" w:rsidP="00542CCC">
            <w:pPr>
              <w:spacing w:before="120" w:after="120"/>
              <w:jc w:val="center"/>
              <w:rPr>
                <w:color w:val="000000"/>
                <w:sz w:val="28"/>
                <w:szCs w:val="28"/>
              </w:rPr>
            </w:pPr>
            <w:r w:rsidRPr="008856A7">
              <w:rPr>
                <w:color w:val="000000"/>
                <w:sz w:val="28"/>
                <w:szCs w:val="28"/>
              </w:rPr>
              <w:t>2</w:t>
            </w:r>
          </w:p>
        </w:tc>
        <w:tc>
          <w:tcPr>
            <w:tcW w:w="3855" w:type="dxa"/>
            <w:tcBorders>
              <w:top w:val="nil"/>
              <w:left w:val="nil"/>
              <w:bottom w:val="single" w:sz="4" w:space="0" w:color="auto"/>
              <w:right w:val="single" w:sz="4" w:space="0" w:color="auto"/>
            </w:tcBorders>
            <w:vAlign w:val="center"/>
            <w:hideMark/>
          </w:tcPr>
          <w:p w14:paraId="036B4EF7" w14:textId="77777777" w:rsidR="000457AD" w:rsidRPr="008856A7" w:rsidRDefault="000457AD" w:rsidP="00542CCC">
            <w:pPr>
              <w:spacing w:before="120" w:after="120"/>
              <w:rPr>
                <w:color w:val="000000"/>
                <w:sz w:val="28"/>
                <w:szCs w:val="28"/>
              </w:rPr>
            </w:pPr>
            <w:r w:rsidRPr="008856A7">
              <w:rPr>
                <w:color w:val="000000"/>
                <w:sz w:val="28"/>
                <w:szCs w:val="28"/>
              </w:rPr>
              <w:t xml:space="preserve">Điều kiện về người đứng đầu </w:t>
            </w:r>
          </w:p>
        </w:tc>
        <w:tc>
          <w:tcPr>
            <w:tcW w:w="2341" w:type="dxa"/>
            <w:tcBorders>
              <w:top w:val="nil"/>
              <w:left w:val="nil"/>
              <w:bottom w:val="single" w:sz="4" w:space="0" w:color="auto"/>
              <w:right w:val="single" w:sz="4" w:space="0" w:color="auto"/>
            </w:tcBorders>
            <w:vAlign w:val="center"/>
            <w:hideMark/>
          </w:tcPr>
          <w:p w14:paraId="46C107E3" w14:textId="77777777" w:rsidR="000457AD" w:rsidRPr="008856A7" w:rsidRDefault="000457AD" w:rsidP="00542CCC">
            <w:pPr>
              <w:spacing w:before="120" w:after="120"/>
              <w:jc w:val="center"/>
              <w:rPr>
                <w:color w:val="000000"/>
                <w:sz w:val="28"/>
                <w:szCs w:val="28"/>
              </w:rPr>
            </w:pPr>
            <w:r w:rsidRPr="008856A7">
              <w:rPr>
                <w:color w:val="000000"/>
                <w:sz w:val="28"/>
                <w:szCs w:val="28"/>
              </w:rPr>
              <w:t>2135</w:t>
            </w:r>
          </w:p>
        </w:tc>
        <w:tc>
          <w:tcPr>
            <w:tcW w:w="3140" w:type="dxa"/>
            <w:tcBorders>
              <w:top w:val="nil"/>
              <w:left w:val="nil"/>
              <w:bottom w:val="single" w:sz="4" w:space="0" w:color="auto"/>
              <w:right w:val="single" w:sz="4" w:space="0" w:color="auto"/>
            </w:tcBorders>
            <w:vAlign w:val="center"/>
            <w:hideMark/>
          </w:tcPr>
          <w:p w14:paraId="7658651B" w14:textId="77777777" w:rsidR="000457AD" w:rsidRPr="008856A7" w:rsidRDefault="000457AD" w:rsidP="00542CCC">
            <w:pPr>
              <w:spacing w:before="120" w:after="120"/>
              <w:jc w:val="center"/>
              <w:rPr>
                <w:color w:val="000000"/>
                <w:sz w:val="28"/>
                <w:szCs w:val="28"/>
              </w:rPr>
            </w:pPr>
            <w:r w:rsidRPr="008856A7">
              <w:rPr>
                <w:color w:val="000000"/>
                <w:sz w:val="28"/>
                <w:szCs w:val="28"/>
              </w:rPr>
              <w:t>98</w:t>
            </w:r>
          </w:p>
        </w:tc>
        <w:tc>
          <w:tcPr>
            <w:tcW w:w="1560" w:type="dxa"/>
            <w:tcBorders>
              <w:top w:val="nil"/>
              <w:left w:val="nil"/>
              <w:bottom w:val="single" w:sz="4" w:space="0" w:color="auto"/>
              <w:right w:val="single" w:sz="4" w:space="0" w:color="auto"/>
            </w:tcBorders>
            <w:vAlign w:val="center"/>
            <w:hideMark/>
          </w:tcPr>
          <w:p w14:paraId="382BAE40" w14:textId="77777777" w:rsidR="000457AD" w:rsidRPr="008856A7" w:rsidRDefault="000457AD" w:rsidP="00542CCC">
            <w:pPr>
              <w:spacing w:before="120" w:after="120"/>
              <w:jc w:val="center"/>
              <w:rPr>
                <w:color w:val="000000"/>
                <w:sz w:val="28"/>
                <w:szCs w:val="28"/>
              </w:rPr>
            </w:pPr>
            <w:r w:rsidRPr="008856A7">
              <w:rPr>
                <w:color w:val="000000"/>
                <w:sz w:val="28"/>
                <w:szCs w:val="28"/>
              </w:rPr>
              <w:t>96%</w:t>
            </w:r>
          </w:p>
        </w:tc>
      </w:tr>
      <w:tr w:rsidR="000457AD" w:rsidRPr="008856A7" w14:paraId="3507C8DE" w14:textId="77777777" w:rsidTr="00542CCC">
        <w:trPr>
          <w:trHeight w:val="360"/>
        </w:trPr>
        <w:tc>
          <w:tcPr>
            <w:tcW w:w="960" w:type="dxa"/>
            <w:tcBorders>
              <w:top w:val="nil"/>
              <w:left w:val="single" w:sz="4" w:space="0" w:color="auto"/>
              <w:bottom w:val="single" w:sz="4" w:space="0" w:color="auto"/>
              <w:right w:val="single" w:sz="4" w:space="0" w:color="auto"/>
            </w:tcBorders>
            <w:vAlign w:val="center"/>
            <w:hideMark/>
          </w:tcPr>
          <w:p w14:paraId="72CA6E82" w14:textId="77777777" w:rsidR="000457AD" w:rsidRPr="008856A7" w:rsidRDefault="000457AD" w:rsidP="00542CCC">
            <w:pPr>
              <w:spacing w:before="120" w:after="120"/>
              <w:jc w:val="center"/>
              <w:rPr>
                <w:color w:val="000000"/>
                <w:sz w:val="28"/>
                <w:szCs w:val="28"/>
              </w:rPr>
            </w:pPr>
            <w:r w:rsidRPr="008856A7">
              <w:rPr>
                <w:color w:val="000000"/>
                <w:sz w:val="28"/>
                <w:szCs w:val="28"/>
              </w:rPr>
              <w:t>3</w:t>
            </w:r>
          </w:p>
        </w:tc>
        <w:tc>
          <w:tcPr>
            <w:tcW w:w="3855" w:type="dxa"/>
            <w:tcBorders>
              <w:top w:val="nil"/>
              <w:left w:val="nil"/>
              <w:bottom w:val="single" w:sz="4" w:space="0" w:color="auto"/>
              <w:right w:val="single" w:sz="4" w:space="0" w:color="auto"/>
            </w:tcBorders>
            <w:vAlign w:val="center"/>
            <w:hideMark/>
          </w:tcPr>
          <w:p w14:paraId="5AFE60A5" w14:textId="77777777" w:rsidR="000457AD" w:rsidRPr="008856A7" w:rsidRDefault="000457AD" w:rsidP="00542CCC">
            <w:pPr>
              <w:spacing w:before="120" w:after="120"/>
              <w:rPr>
                <w:color w:val="000000"/>
                <w:sz w:val="28"/>
                <w:szCs w:val="28"/>
              </w:rPr>
            </w:pPr>
            <w:r w:rsidRPr="008856A7">
              <w:rPr>
                <w:color w:val="000000"/>
                <w:sz w:val="28"/>
                <w:szCs w:val="28"/>
              </w:rPr>
              <w:t xml:space="preserve">Điều kiện về thiết bị </w:t>
            </w:r>
          </w:p>
        </w:tc>
        <w:tc>
          <w:tcPr>
            <w:tcW w:w="2341" w:type="dxa"/>
            <w:tcBorders>
              <w:top w:val="nil"/>
              <w:left w:val="nil"/>
              <w:bottom w:val="single" w:sz="4" w:space="0" w:color="auto"/>
              <w:right w:val="single" w:sz="4" w:space="0" w:color="auto"/>
            </w:tcBorders>
            <w:vAlign w:val="center"/>
            <w:hideMark/>
          </w:tcPr>
          <w:p w14:paraId="6BCE77AD" w14:textId="77777777" w:rsidR="000457AD" w:rsidRPr="008856A7" w:rsidRDefault="000457AD" w:rsidP="00542CCC">
            <w:pPr>
              <w:spacing w:before="120" w:after="120"/>
              <w:jc w:val="center"/>
              <w:rPr>
                <w:color w:val="000000"/>
                <w:sz w:val="28"/>
                <w:szCs w:val="28"/>
              </w:rPr>
            </w:pPr>
            <w:r w:rsidRPr="008856A7">
              <w:rPr>
                <w:color w:val="000000"/>
                <w:sz w:val="28"/>
                <w:szCs w:val="28"/>
              </w:rPr>
              <w:t>2642</w:t>
            </w:r>
          </w:p>
        </w:tc>
        <w:tc>
          <w:tcPr>
            <w:tcW w:w="3140" w:type="dxa"/>
            <w:tcBorders>
              <w:top w:val="nil"/>
              <w:left w:val="nil"/>
              <w:bottom w:val="single" w:sz="4" w:space="0" w:color="auto"/>
              <w:right w:val="single" w:sz="4" w:space="0" w:color="auto"/>
            </w:tcBorders>
            <w:vAlign w:val="center"/>
            <w:hideMark/>
          </w:tcPr>
          <w:p w14:paraId="6AD20A9A" w14:textId="77777777" w:rsidR="000457AD" w:rsidRPr="008856A7" w:rsidRDefault="000457AD" w:rsidP="00542CCC">
            <w:pPr>
              <w:spacing w:before="120" w:after="120"/>
              <w:jc w:val="center"/>
              <w:rPr>
                <w:color w:val="000000"/>
                <w:sz w:val="28"/>
                <w:szCs w:val="28"/>
              </w:rPr>
            </w:pPr>
            <w:r w:rsidRPr="008856A7">
              <w:rPr>
                <w:color w:val="000000"/>
                <w:sz w:val="28"/>
                <w:szCs w:val="28"/>
              </w:rPr>
              <w:t>92</w:t>
            </w:r>
          </w:p>
        </w:tc>
        <w:tc>
          <w:tcPr>
            <w:tcW w:w="1560" w:type="dxa"/>
            <w:tcBorders>
              <w:top w:val="nil"/>
              <w:left w:val="nil"/>
              <w:bottom w:val="single" w:sz="4" w:space="0" w:color="auto"/>
              <w:right w:val="single" w:sz="4" w:space="0" w:color="auto"/>
            </w:tcBorders>
            <w:vAlign w:val="center"/>
            <w:hideMark/>
          </w:tcPr>
          <w:p w14:paraId="16ED9F5F" w14:textId="77777777" w:rsidR="000457AD" w:rsidRPr="008856A7" w:rsidRDefault="000457AD" w:rsidP="00542CCC">
            <w:pPr>
              <w:spacing w:before="120" w:after="120"/>
              <w:jc w:val="center"/>
              <w:rPr>
                <w:color w:val="000000"/>
                <w:sz w:val="28"/>
                <w:szCs w:val="28"/>
              </w:rPr>
            </w:pPr>
            <w:r w:rsidRPr="008856A7">
              <w:rPr>
                <w:color w:val="000000"/>
                <w:sz w:val="28"/>
                <w:szCs w:val="28"/>
              </w:rPr>
              <w:t>97%</w:t>
            </w:r>
          </w:p>
        </w:tc>
      </w:tr>
      <w:tr w:rsidR="000457AD" w:rsidRPr="008856A7" w14:paraId="181D400F" w14:textId="77777777" w:rsidTr="00542CCC">
        <w:trPr>
          <w:trHeight w:val="360"/>
        </w:trPr>
        <w:tc>
          <w:tcPr>
            <w:tcW w:w="960" w:type="dxa"/>
            <w:tcBorders>
              <w:top w:val="nil"/>
              <w:left w:val="single" w:sz="4" w:space="0" w:color="auto"/>
              <w:bottom w:val="single" w:sz="4" w:space="0" w:color="auto"/>
              <w:right w:val="single" w:sz="4" w:space="0" w:color="auto"/>
            </w:tcBorders>
            <w:vAlign w:val="center"/>
            <w:hideMark/>
          </w:tcPr>
          <w:p w14:paraId="06B1BFD3" w14:textId="77777777" w:rsidR="000457AD" w:rsidRPr="008856A7" w:rsidRDefault="000457AD" w:rsidP="00542CCC">
            <w:pPr>
              <w:spacing w:before="120" w:after="120"/>
              <w:jc w:val="center"/>
              <w:rPr>
                <w:color w:val="000000"/>
                <w:sz w:val="28"/>
                <w:szCs w:val="28"/>
              </w:rPr>
            </w:pPr>
            <w:r w:rsidRPr="008856A7">
              <w:rPr>
                <w:color w:val="000000"/>
                <w:sz w:val="28"/>
                <w:szCs w:val="28"/>
              </w:rPr>
              <w:t>4</w:t>
            </w:r>
          </w:p>
        </w:tc>
        <w:tc>
          <w:tcPr>
            <w:tcW w:w="3855" w:type="dxa"/>
            <w:tcBorders>
              <w:top w:val="nil"/>
              <w:left w:val="nil"/>
              <w:bottom w:val="single" w:sz="4" w:space="0" w:color="auto"/>
              <w:right w:val="single" w:sz="4" w:space="0" w:color="auto"/>
            </w:tcBorders>
            <w:vAlign w:val="center"/>
            <w:hideMark/>
          </w:tcPr>
          <w:p w14:paraId="6C18A697" w14:textId="77777777" w:rsidR="000457AD" w:rsidRPr="008856A7" w:rsidRDefault="000457AD" w:rsidP="00542CCC">
            <w:pPr>
              <w:spacing w:before="120" w:after="120"/>
              <w:rPr>
                <w:color w:val="000000"/>
                <w:sz w:val="28"/>
                <w:szCs w:val="28"/>
              </w:rPr>
            </w:pPr>
            <w:r w:rsidRPr="008856A7">
              <w:rPr>
                <w:color w:val="000000"/>
                <w:sz w:val="28"/>
                <w:szCs w:val="28"/>
              </w:rPr>
              <w:t xml:space="preserve">Điều kiện về cơ sở vật chất </w:t>
            </w:r>
          </w:p>
        </w:tc>
        <w:tc>
          <w:tcPr>
            <w:tcW w:w="2341" w:type="dxa"/>
            <w:tcBorders>
              <w:top w:val="nil"/>
              <w:left w:val="nil"/>
              <w:bottom w:val="single" w:sz="4" w:space="0" w:color="auto"/>
              <w:right w:val="single" w:sz="4" w:space="0" w:color="auto"/>
            </w:tcBorders>
            <w:vAlign w:val="center"/>
            <w:hideMark/>
          </w:tcPr>
          <w:p w14:paraId="08BBDDC1" w14:textId="77777777" w:rsidR="000457AD" w:rsidRPr="008856A7" w:rsidRDefault="000457AD" w:rsidP="00542CCC">
            <w:pPr>
              <w:spacing w:before="120" w:after="120"/>
              <w:jc w:val="center"/>
              <w:rPr>
                <w:color w:val="000000"/>
                <w:sz w:val="28"/>
                <w:szCs w:val="28"/>
              </w:rPr>
            </w:pPr>
            <w:r w:rsidRPr="008856A7">
              <w:rPr>
                <w:color w:val="000000"/>
                <w:sz w:val="28"/>
                <w:szCs w:val="28"/>
              </w:rPr>
              <w:t>2650</w:t>
            </w:r>
          </w:p>
        </w:tc>
        <w:tc>
          <w:tcPr>
            <w:tcW w:w="3140" w:type="dxa"/>
            <w:tcBorders>
              <w:top w:val="nil"/>
              <w:left w:val="nil"/>
              <w:bottom w:val="single" w:sz="4" w:space="0" w:color="auto"/>
              <w:right w:val="single" w:sz="4" w:space="0" w:color="auto"/>
            </w:tcBorders>
            <w:vAlign w:val="center"/>
            <w:hideMark/>
          </w:tcPr>
          <w:p w14:paraId="2A36E1FF" w14:textId="77777777" w:rsidR="000457AD" w:rsidRPr="008856A7" w:rsidRDefault="000457AD" w:rsidP="00542CCC">
            <w:pPr>
              <w:spacing w:before="120" w:after="120"/>
              <w:jc w:val="center"/>
              <w:rPr>
                <w:color w:val="000000"/>
                <w:sz w:val="28"/>
                <w:szCs w:val="28"/>
              </w:rPr>
            </w:pPr>
            <w:r w:rsidRPr="008856A7">
              <w:rPr>
                <w:color w:val="000000"/>
                <w:sz w:val="28"/>
                <w:szCs w:val="28"/>
              </w:rPr>
              <w:t>94</w:t>
            </w:r>
          </w:p>
        </w:tc>
        <w:tc>
          <w:tcPr>
            <w:tcW w:w="1560" w:type="dxa"/>
            <w:tcBorders>
              <w:top w:val="nil"/>
              <w:left w:val="nil"/>
              <w:bottom w:val="single" w:sz="4" w:space="0" w:color="auto"/>
              <w:right w:val="single" w:sz="4" w:space="0" w:color="auto"/>
            </w:tcBorders>
            <w:vAlign w:val="center"/>
            <w:hideMark/>
          </w:tcPr>
          <w:p w14:paraId="1688C5E9" w14:textId="77777777" w:rsidR="000457AD" w:rsidRPr="008856A7" w:rsidRDefault="000457AD" w:rsidP="00542CCC">
            <w:pPr>
              <w:spacing w:before="120" w:after="120"/>
              <w:jc w:val="center"/>
              <w:rPr>
                <w:color w:val="000000"/>
                <w:sz w:val="28"/>
                <w:szCs w:val="28"/>
              </w:rPr>
            </w:pPr>
            <w:r w:rsidRPr="008856A7">
              <w:rPr>
                <w:color w:val="000000"/>
                <w:sz w:val="28"/>
                <w:szCs w:val="28"/>
              </w:rPr>
              <w:t>97%</w:t>
            </w:r>
          </w:p>
        </w:tc>
      </w:tr>
    </w:tbl>
    <w:p w14:paraId="352F2CB5" w14:textId="77777777" w:rsidR="000457AD" w:rsidRDefault="000457AD" w:rsidP="000457AD"/>
    <w:p w14:paraId="6DD2EA80" w14:textId="77777777" w:rsidR="000457AD" w:rsidRDefault="000457AD" w:rsidP="000457AD">
      <w:pPr>
        <w:rPr>
          <w:b/>
          <w:bCs/>
          <w:sz w:val="28"/>
          <w:szCs w:val="28"/>
        </w:rPr>
      </w:pPr>
    </w:p>
    <w:p w14:paraId="4F7B2D08" w14:textId="77777777" w:rsidR="000457AD" w:rsidRPr="007D3054" w:rsidRDefault="000457AD" w:rsidP="000457AD">
      <w:pPr>
        <w:spacing w:after="120"/>
        <w:rPr>
          <w:b/>
          <w:bCs/>
          <w:sz w:val="28"/>
          <w:szCs w:val="28"/>
        </w:rPr>
      </w:pPr>
      <w:r w:rsidRPr="007D3054">
        <w:rPr>
          <w:b/>
          <w:bCs/>
          <w:sz w:val="28"/>
          <w:szCs w:val="28"/>
        </w:rPr>
        <w:t xml:space="preserve">Phụ lục 4: </w:t>
      </w:r>
      <w:r>
        <w:rPr>
          <w:b/>
          <w:bCs/>
          <w:sz w:val="28"/>
          <w:szCs w:val="28"/>
        </w:rPr>
        <w:t>N</w:t>
      </w:r>
      <w:r w:rsidRPr="007D3054">
        <w:rPr>
          <w:b/>
          <w:bCs/>
          <w:sz w:val="28"/>
          <w:szCs w:val="28"/>
          <w:lang w:val="vi-VN"/>
        </w:rPr>
        <w:t>hận in và gia công sau in</w:t>
      </w:r>
    </w:p>
    <w:tbl>
      <w:tblPr>
        <w:tblW w:w="15160" w:type="dxa"/>
        <w:tblLook w:val="04A0" w:firstRow="1" w:lastRow="0" w:firstColumn="1" w:lastColumn="0" w:noHBand="0" w:noVBand="1"/>
      </w:tblPr>
      <w:tblGrid>
        <w:gridCol w:w="960"/>
        <w:gridCol w:w="3640"/>
        <w:gridCol w:w="960"/>
        <w:gridCol w:w="960"/>
        <w:gridCol w:w="960"/>
        <w:gridCol w:w="960"/>
        <w:gridCol w:w="960"/>
        <w:gridCol w:w="960"/>
        <w:gridCol w:w="960"/>
        <w:gridCol w:w="960"/>
        <w:gridCol w:w="960"/>
        <w:gridCol w:w="960"/>
        <w:gridCol w:w="960"/>
      </w:tblGrid>
      <w:tr w:rsidR="000457AD" w14:paraId="25551188" w14:textId="77777777" w:rsidTr="00542CCC">
        <w:trPr>
          <w:trHeight w:val="696"/>
        </w:trPr>
        <w:tc>
          <w:tcPr>
            <w:tcW w:w="960" w:type="dxa"/>
            <w:tcBorders>
              <w:top w:val="single" w:sz="4" w:space="0" w:color="auto"/>
              <w:left w:val="single" w:sz="4" w:space="0" w:color="auto"/>
              <w:bottom w:val="single" w:sz="4" w:space="0" w:color="auto"/>
              <w:right w:val="single" w:sz="4" w:space="0" w:color="auto"/>
            </w:tcBorders>
            <w:vAlign w:val="center"/>
            <w:hideMark/>
          </w:tcPr>
          <w:p w14:paraId="437B618D" w14:textId="77777777" w:rsidR="000457AD" w:rsidRDefault="000457AD" w:rsidP="00542CCC">
            <w:pPr>
              <w:spacing w:before="120" w:after="120"/>
              <w:rPr>
                <w:b/>
                <w:bCs/>
                <w:color w:val="000000"/>
                <w:sz w:val="28"/>
                <w:szCs w:val="28"/>
              </w:rPr>
            </w:pPr>
            <w:r>
              <w:rPr>
                <w:b/>
                <w:bCs/>
                <w:color w:val="000000"/>
                <w:sz w:val="28"/>
                <w:szCs w:val="28"/>
              </w:rPr>
              <w:t xml:space="preserve">STT </w:t>
            </w:r>
          </w:p>
        </w:tc>
        <w:tc>
          <w:tcPr>
            <w:tcW w:w="3640" w:type="dxa"/>
            <w:tcBorders>
              <w:top w:val="single" w:sz="4" w:space="0" w:color="auto"/>
              <w:left w:val="nil"/>
              <w:bottom w:val="single" w:sz="4" w:space="0" w:color="auto"/>
              <w:right w:val="single" w:sz="4" w:space="0" w:color="auto"/>
            </w:tcBorders>
            <w:vAlign w:val="center"/>
            <w:hideMark/>
          </w:tcPr>
          <w:p w14:paraId="6F5A294C" w14:textId="77777777" w:rsidR="000457AD" w:rsidRDefault="000457AD" w:rsidP="00542CCC">
            <w:pPr>
              <w:spacing w:before="120" w:after="120"/>
              <w:rPr>
                <w:b/>
                <w:bCs/>
                <w:color w:val="000000"/>
                <w:sz w:val="28"/>
                <w:szCs w:val="28"/>
              </w:rPr>
            </w:pPr>
            <w:r>
              <w:rPr>
                <w:b/>
                <w:bCs/>
                <w:color w:val="000000"/>
                <w:sz w:val="28"/>
                <w:szCs w:val="28"/>
              </w:rPr>
              <w:t xml:space="preserve">Chỉ tiêu </w:t>
            </w:r>
          </w:p>
        </w:tc>
        <w:tc>
          <w:tcPr>
            <w:tcW w:w="960" w:type="dxa"/>
            <w:tcBorders>
              <w:top w:val="single" w:sz="4" w:space="0" w:color="auto"/>
              <w:left w:val="nil"/>
              <w:bottom w:val="single" w:sz="4" w:space="0" w:color="auto"/>
              <w:right w:val="single" w:sz="4" w:space="0" w:color="auto"/>
            </w:tcBorders>
            <w:vAlign w:val="center"/>
            <w:hideMark/>
          </w:tcPr>
          <w:p w14:paraId="70EF48F5" w14:textId="77777777" w:rsidR="000457AD" w:rsidRDefault="000457AD" w:rsidP="00542CCC">
            <w:pPr>
              <w:spacing w:before="120" w:after="120"/>
              <w:rPr>
                <w:b/>
                <w:bCs/>
                <w:color w:val="000000"/>
                <w:sz w:val="28"/>
                <w:szCs w:val="28"/>
              </w:rPr>
            </w:pPr>
            <w:r>
              <w:rPr>
                <w:b/>
                <w:bCs/>
                <w:color w:val="000000"/>
                <w:sz w:val="28"/>
                <w:szCs w:val="28"/>
              </w:rPr>
              <w:t>Năm 2015</w:t>
            </w:r>
          </w:p>
        </w:tc>
        <w:tc>
          <w:tcPr>
            <w:tcW w:w="960" w:type="dxa"/>
            <w:tcBorders>
              <w:top w:val="single" w:sz="4" w:space="0" w:color="auto"/>
              <w:left w:val="nil"/>
              <w:bottom w:val="single" w:sz="4" w:space="0" w:color="auto"/>
              <w:right w:val="single" w:sz="4" w:space="0" w:color="auto"/>
            </w:tcBorders>
            <w:vAlign w:val="center"/>
            <w:hideMark/>
          </w:tcPr>
          <w:p w14:paraId="26CEE50D" w14:textId="77777777" w:rsidR="000457AD" w:rsidRDefault="000457AD" w:rsidP="00542CCC">
            <w:pPr>
              <w:spacing w:before="120" w:after="120"/>
              <w:rPr>
                <w:b/>
                <w:bCs/>
                <w:color w:val="000000"/>
                <w:sz w:val="28"/>
                <w:szCs w:val="28"/>
              </w:rPr>
            </w:pPr>
            <w:r>
              <w:rPr>
                <w:b/>
                <w:bCs/>
                <w:color w:val="000000"/>
                <w:sz w:val="28"/>
                <w:szCs w:val="28"/>
              </w:rPr>
              <w:t>Năm 2016</w:t>
            </w:r>
          </w:p>
        </w:tc>
        <w:tc>
          <w:tcPr>
            <w:tcW w:w="960" w:type="dxa"/>
            <w:tcBorders>
              <w:top w:val="single" w:sz="4" w:space="0" w:color="auto"/>
              <w:left w:val="nil"/>
              <w:bottom w:val="single" w:sz="4" w:space="0" w:color="auto"/>
              <w:right w:val="single" w:sz="4" w:space="0" w:color="auto"/>
            </w:tcBorders>
            <w:vAlign w:val="center"/>
            <w:hideMark/>
          </w:tcPr>
          <w:p w14:paraId="6A35FBE9" w14:textId="77777777" w:rsidR="000457AD" w:rsidRDefault="000457AD" w:rsidP="00542CCC">
            <w:pPr>
              <w:spacing w:before="120" w:after="120"/>
              <w:rPr>
                <w:b/>
                <w:bCs/>
                <w:color w:val="000000"/>
                <w:sz w:val="28"/>
                <w:szCs w:val="28"/>
              </w:rPr>
            </w:pPr>
            <w:r>
              <w:rPr>
                <w:b/>
                <w:bCs/>
                <w:color w:val="000000"/>
                <w:sz w:val="28"/>
                <w:szCs w:val="28"/>
              </w:rPr>
              <w:t>Năm 2017</w:t>
            </w:r>
          </w:p>
        </w:tc>
        <w:tc>
          <w:tcPr>
            <w:tcW w:w="960" w:type="dxa"/>
            <w:tcBorders>
              <w:top w:val="single" w:sz="4" w:space="0" w:color="auto"/>
              <w:left w:val="nil"/>
              <w:bottom w:val="single" w:sz="4" w:space="0" w:color="auto"/>
              <w:right w:val="single" w:sz="4" w:space="0" w:color="auto"/>
            </w:tcBorders>
            <w:vAlign w:val="center"/>
            <w:hideMark/>
          </w:tcPr>
          <w:p w14:paraId="340E11D5" w14:textId="77777777" w:rsidR="000457AD" w:rsidRDefault="000457AD" w:rsidP="00542CCC">
            <w:pPr>
              <w:spacing w:before="120" w:after="120"/>
              <w:rPr>
                <w:b/>
                <w:bCs/>
                <w:color w:val="000000"/>
                <w:sz w:val="28"/>
                <w:szCs w:val="28"/>
              </w:rPr>
            </w:pPr>
            <w:r>
              <w:rPr>
                <w:b/>
                <w:bCs/>
                <w:color w:val="000000"/>
                <w:sz w:val="28"/>
                <w:szCs w:val="28"/>
              </w:rPr>
              <w:t>Năm 2018</w:t>
            </w:r>
          </w:p>
        </w:tc>
        <w:tc>
          <w:tcPr>
            <w:tcW w:w="960" w:type="dxa"/>
            <w:tcBorders>
              <w:top w:val="single" w:sz="4" w:space="0" w:color="auto"/>
              <w:left w:val="nil"/>
              <w:bottom w:val="single" w:sz="4" w:space="0" w:color="auto"/>
              <w:right w:val="single" w:sz="4" w:space="0" w:color="auto"/>
            </w:tcBorders>
            <w:vAlign w:val="center"/>
            <w:hideMark/>
          </w:tcPr>
          <w:p w14:paraId="1ACED958" w14:textId="77777777" w:rsidR="000457AD" w:rsidRDefault="000457AD" w:rsidP="00542CCC">
            <w:pPr>
              <w:spacing w:before="120" w:after="120"/>
              <w:rPr>
                <w:b/>
                <w:bCs/>
                <w:color w:val="000000"/>
                <w:sz w:val="28"/>
                <w:szCs w:val="28"/>
              </w:rPr>
            </w:pPr>
            <w:r>
              <w:rPr>
                <w:b/>
                <w:bCs/>
                <w:color w:val="000000"/>
                <w:sz w:val="28"/>
                <w:szCs w:val="28"/>
              </w:rPr>
              <w:t>Năm 2019</w:t>
            </w:r>
          </w:p>
        </w:tc>
        <w:tc>
          <w:tcPr>
            <w:tcW w:w="960" w:type="dxa"/>
            <w:tcBorders>
              <w:top w:val="single" w:sz="4" w:space="0" w:color="auto"/>
              <w:left w:val="nil"/>
              <w:bottom w:val="single" w:sz="4" w:space="0" w:color="auto"/>
              <w:right w:val="single" w:sz="4" w:space="0" w:color="auto"/>
            </w:tcBorders>
            <w:vAlign w:val="center"/>
            <w:hideMark/>
          </w:tcPr>
          <w:p w14:paraId="0C74CAF5" w14:textId="77777777" w:rsidR="000457AD" w:rsidRDefault="000457AD" w:rsidP="00542CCC">
            <w:pPr>
              <w:spacing w:before="120" w:after="120"/>
              <w:rPr>
                <w:b/>
                <w:bCs/>
                <w:color w:val="000000"/>
                <w:sz w:val="28"/>
                <w:szCs w:val="28"/>
              </w:rPr>
            </w:pPr>
            <w:r>
              <w:rPr>
                <w:b/>
                <w:bCs/>
                <w:color w:val="000000"/>
                <w:sz w:val="28"/>
                <w:szCs w:val="28"/>
              </w:rPr>
              <w:t>Năm 2020</w:t>
            </w:r>
          </w:p>
        </w:tc>
        <w:tc>
          <w:tcPr>
            <w:tcW w:w="960" w:type="dxa"/>
            <w:tcBorders>
              <w:top w:val="single" w:sz="4" w:space="0" w:color="auto"/>
              <w:left w:val="nil"/>
              <w:bottom w:val="single" w:sz="4" w:space="0" w:color="auto"/>
              <w:right w:val="single" w:sz="4" w:space="0" w:color="auto"/>
            </w:tcBorders>
            <w:vAlign w:val="center"/>
            <w:hideMark/>
          </w:tcPr>
          <w:p w14:paraId="779ABF24" w14:textId="77777777" w:rsidR="000457AD" w:rsidRDefault="000457AD" w:rsidP="00542CCC">
            <w:pPr>
              <w:spacing w:before="120" w:after="120"/>
              <w:rPr>
                <w:b/>
                <w:bCs/>
                <w:color w:val="000000"/>
                <w:sz w:val="28"/>
                <w:szCs w:val="28"/>
              </w:rPr>
            </w:pPr>
            <w:r>
              <w:rPr>
                <w:b/>
                <w:bCs/>
                <w:color w:val="000000"/>
                <w:sz w:val="28"/>
                <w:szCs w:val="28"/>
              </w:rPr>
              <w:t>Năm 2021</w:t>
            </w:r>
          </w:p>
        </w:tc>
        <w:tc>
          <w:tcPr>
            <w:tcW w:w="960" w:type="dxa"/>
            <w:tcBorders>
              <w:top w:val="single" w:sz="4" w:space="0" w:color="auto"/>
              <w:left w:val="nil"/>
              <w:bottom w:val="single" w:sz="4" w:space="0" w:color="auto"/>
              <w:right w:val="single" w:sz="4" w:space="0" w:color="auto"/>
            </w:tcBorders>
            <w:vAlign w:val="center"/>
            <w:hideMark/>
          </w:tcPr>
          <w:p w14:paraId="06A3B361" w14:textId="77777777" w:rsidR="000457AD" w:rsidRDefault="000457AD" w:rsidP="00542CCC">
            <w:pPr>
              <w:spacing w:before="120" w:after="120"/>
              <w:rPr>
                <w:b/>
                <w:bCs/>
                <w:color w:val="000000"/>
                <w:sz w:val="28"/>
                <w:szCs w:val="28"/>
              </w:rPr>
            </w:pPr>
            <w:r>
              <w:rPr>
                <w:b/>
                <w:bCs/>
                <w:color w:val="000000"/>
                <w:sz w:val="28"/>
                <w:szCs w:val="28"/>
              </w:rPr>
              <w:t>Năm 2022</w:t>
            </w:r>
          </w:p>
        </w:tc>
        <w:tc>
          <w:tcPr>
            <w:tcW w:w="960" w:type="dxa"/>
            <w:tcBorders>
              <w:top w:val="single" w:sz="4" w:space="0" w:color="auto"/>
              <w:left w:val="nil"/>
              <w:bottom w:val="single" w:sz="4" w:space="0" w:color="auto"/>
              <w:right w:val="single" w:sz="4" w:space="0" w:color="auto"/>
            </w:tcBorders>
            <w:vAlign w:val="center"/>
            <w:hideMark/>
          </w:tcPr>
          <w:p w14:paraId="512547E9" w14:textId="77777777" w:rsidR="000457AD" w:rsidRDefault="000457AD" w:rsidP="00542CCC">
            <w:pPr>
              <w:spacing w:before="120" w:after="120"/>
              <w:rPr>
                <w:b/>
                <w:bCs/>
                <w:color w:val="000000"/>
                <w:sz w:val="28"/>
                <w:szCs w:val="28"/>
              </w:rPr>
            </w:pPr>
            <w:r>
              <w:rPr>
                <w:b/>
                <w:bCs/>
                <w:color w:val="000000"/>
                <w:sz w:val="28"/>
                <w:szCs w:val="28"/>
              </w:rPr>
              <w:t>Năm 2023</w:t>
            </w:r>
          </w:p>
        </w:tc>
        <w:tc>
          <w:tcPr>
            <w:tcW w:w="960" w:type="dxa"/>
            <w:tcBorders>
              <w:top w:val="single" w:sz="4" w:space="0" w:color="auto"/>
              <w:left w:val="nil"/>
              <w:bottom w:val="single" w:sz="4" w:space="0" w:color="auto"/>
              <w:right w:val="single" w:sz="4" w:space="0" w:color="auto"/>
            </w:tcBorders>
            <w:vAlign w:val="center"/>
            <w:hideMark/>
          </w:tcPr>
          <w:p w14:paraId="1E448DEA" w14:textId="77777777" w:rsidR="000457AD" w:rsidRDefault="000457AD" w:rsidP="00542CCC">
            <w:pPr>
              <w:spacing w:before="120" w:after="120"/>
              <w:rPr>
                <w:b/>
                <w:bCs/>
                <w:color w:val="000000"/>
                <w:sz w:val="28"/>
                <w:szCs w:val="28"/>
              </w:rPr>
            </w:pPr>
            <w:r>
              <w:rPr>
                <w:b/>
                <w:bCs/>
                <w:color w:val="000000"/>
                <w:sz w:val="28"/>
                <w:szCs w:val="28"/>
              </w:rPr>
              <w:t>Năm 2024</w:t>
            </w:r>
          </w:p>
        </w:tc>
        <w:tc>
          <w:tcPr>
            <w:tcW w:w="960" w:type="dxa"/>
            <w:tcBorders>
              <w:top w:val="single" w:sz="4" w:space="0" w:color="auto"/>
              <w:left w:val="nil"/>
              <w:bottom w:val="single" w:sz="4" w:space="0" w:color="auto"/>
              <w:right w:val="single" w:sz="4" w:space="0" w:color="auto"/>
            </w:tcBorders>
            <w:vAlign w:val="center"/>
            <w:hideMark/>
          </w:tcPr>
          <w:p w14:paraId="4704FC6F" w14:textId="77777777" w:rsidR="000457AD" w:rsidRDefault="000457AD" w:rsidP="00542CCC">
            <w:pPr>
              <w:spacing w:before="120" w:after="120"/>
              <w:rPr>
                <w:b/>
                <w:bCs/>
                <w:color w:val="000000"/>
                <w:sz w:val="28"/>
                <w:szCs w:val="28"/>
              </w:rPr>
            </w:pPr>
            <w:r>
              <w:rPr>
                <w:b/>
                <w:bCs/>
                <w:color w:val="000000"/>
                <w:sz w:val="28"/>
                <w:szCs w:val="28"/>
              </w:rPr>
              <w:t>Năm 2025</w:t>
            </w:r>
          </w:p>
        </w:tc>
      </w:tr>
      <w:tr w:rsidR="000457AD" w14:paraId="113DED10" w14:textId="77777777" w:rsidTr="00542CCC">
        <w:trPr>
          <w:trHeight w:val="720"/>
        </w:trPr>
        <w:tc>
          <w:tcPr>
            <w:tcW w:w="960" w:type="dxa"/>
            <w:tcBorders>
              <w:top w:val="nil"/>
              <w:left w:val="single" w:sz="4" w:space="0" w:color="auto"/>
              <w:bottom w:val="single" w:sz="4" w:space="0" w:color="auto"/>
              <w:right w:val="single" w:sz="4" w:space="0" w:color="auto"/>
            </w:tcBorders>
            <w:vAlign w:val="center"/>
            <w:hideMark/>
          </w:tcPr>
          <w:p w14:paraId="4B8E54C3" w14:textId="77777777" w:rsidR="000457AD" w:rsidRDefault="000457AD" w:rsidP="00542CCC">
            <w:pPr>
              <w:spacing w:before="120" w:after="120"/>
              <w:jc w:val="center"/>
              <w:rPr>
                <w:color w:val="000000"/>
                <w:sz w:val="28"/>
                <w:szCs w:val="28"/>
              </w:rPr>
            </w:pPr>
            <w:r>
              <w:rPr>
                <w:color w:val="000000"/>
                <w:sz w:val="28"/>
                <w:szCs w:val="28"/>
              </w:rPr>
              <w:t>1</w:t>
            </w:r>
          </w:p>
        </w:tc>
        <w:tc>
          <w:tcPr>
            <w:tcW w:w="3640" w:type="dxa"/>
            <w:tcBorders>
              <w:top w:val="nil"/>
              <w:left w:val="nil"/>
              <w:bottom w:val="single" w:sz="4" w:space="0" w:color="auto"/>
              <w:right w:val="single" w:sz="4" w:space="0" w:color="auto"/>
            </w:tcBorders>
            <w:vAlign w:val="center"/>
            <w:hideMark/>
          </w:tcPr>
          <w:p w14:paraId="2E56AC2F" w14:textId="77777777" w:rsidR="000457AD" w:rsidRDefault="000457AD" w:rsidP="00542CCC">
            <w:pPr>
              <w:spacing w:before="120" w:after="120"/>
              <w:rPr>
                <w:color w:val="000000"/>
                <w:sz w:val="28"/>
                <w:szCs w:val="28"/>
              </w:rPr>
            </w:pPr>
            <w:r>
              <w:rPr>
                <w:color w:val="000000"/>
                <w:sz w:val="28"/>
                <w:szCs w:val="28"/>
              </w:rPr>
              <w:t>Số hợp đồng in gia công cho nước ngoài</w:t>
            </w:r>
          </w:p>
        </w:tc>
        <w:tc>
          <w:tcPr>
            <w:tcW w:w="960" w:type="dxa"/>
            <w:tcBorders>
              <w:top w:val="nil"/>
              <w:left w:val="nil"/>
              <w:bottom w:val="single" w:sz="4" w:space="0" w:color="auto"/>
              <w:right w:val="single" w:sz="4" w:space="0" w:color="auto"/>
            </w:tcBorders>
            <w:vAlign w:val="center"/>
            <w:hideMark/>
          </w:tcPr>
          <w:p w14:paraId="4E185DC4" w14:textId="77777777" w:rsidR="000457AD" w:rsidRDefault="000457AD" w:rsidP="00542CCC">
            <w:pPr>
              <w:spacing w:before="120" w:after="120"/>
              <w:jc w:val="right"/>
              <w:rPr>
                <w:color w:val="000000"/>
                <w:sz w:val="28"/>
                <w:szCs w:val="28"/>
              </w:rPr>
            </w:pPr>
            <w:r>
              <w:rPr>
                <w:color w:val="000000"/>
                <w:sz w:val="28"/>
                <w:szCs w:val="28"/>
              </w:rPr>
              <w:t>55</w:t>
            </w:r>
          </w:p>
        </w:tc>
        <w:tc>
          <w:tcPr>
            <w:tcW w:w="960" w:type="dxa"/>
            <w:tcBorders>
              <w:top w:val="nil"/>
              <w:left w:val="nil"/>
              <w:bottom w:val="single" w:sz="4" w:space="0" w:color="auto"/>
              <w:right w:val="single" w:sz="4" w:space="0" w:color="auto"/>
            </w:tcBorders>
            <w:vAlign w:val="center"/>
            <w:hideMark/>
          </w:tcPr>
          <w:p w14:paraId="17D2081D" w14:textId="77777777" w:rsidR="000457AD" w:rsidRDefault="000457AD" w:rsidP="00542CCC">
            <w:pPr>
              <w:spacing w:before="120" w:after="120"/>
              <w:jc w:val="right"/>
              <w:rPr>
                <w:color w:val="000000"/>
                <w:sz w:val="28"/>
                <w:szCs w:val="28"/>
              </w:rPr>
            </w:pPr>
            <w:r>
              <w:rPr>
                <w:color w:val="000000"/>
                <w:sz w:val="28"/>
                <w:szCs w:val="28"/>
              </w:rPr>
              <w:t>87</w:t>
            </w:r>
          </w:p>
        </w:tc>
        <w:tc>
          <w:tcPr>
            <w:tcW w:w="960" w:type="dxa"/>
            <w:tcBorders>
              <w:top w:val="nil"/>
              <w:left w:val="nil"/>
              <w:bottom w:val="single" w:sz="4" w:space="0" w:color="auto"/>
              <w:right w:val="single" w:sz="4" w:space="0" w:color="auto"/>
            </w:tcBorders>
            <w:vAlign w:val="center"/>
            <w:hideMark/>
          </w:tcPr>
          <w:p w14:paraId="6F8E0731" w14:textId="77777777" w:rsidR="000457AD" w:rsidRDefault="000457AD" w:rsidP="00542CCC">
            <w:pPr>
              <w:spacing w:before="120" w:after="120"/>
              <w:jc w:val="right"/>
              <w:rPr>
                <w:color w:val="000000"/>
                <w:sz w:val="28"/>
                <w:szCs w:val="28"/>
              </w:rPr>
            </w:pPr>
            <w:r>
              <w:rPr>
                <w:color w:val="000000"/>
                <w:sz w:val="28"/>
                <w:szCs w:val="28"/>
              </w:rPr>
              <w:t>85</w:t>
            </w:r>
          </w:p>
        </w:tc>
        <w:tc>
          <w:tcPr>
            <w:tcW w:w="960" w:type="dxa"/>
            <w:tcBorders>
              <w:top w:val="nil"/>
              <w:left w:val="nil"/>
              <w:bottom w:val="single" w:sz="4" w:space="0" w:color="auto"/>
              <w:right w:val="single" w:sz="4" w:space="0" w:color="auto"/>
            </w:tcBorders>
            <w:vAlign w:val="center"/>
            <w:hideMark/>
          </w:tcPr>
          <w:p w14:paraId="36B6C7A8" w14:textId="77777777" w:rsidR="000457AD" w:rsidRDefault="000457AD" w:rsidP="00542CCC">
            <w:pPr>
              <w:spacing w:before="120" w:after="120"/>
              <w:jc w:val="right"/>
              <w:rPr>
                <w:color w:val="000000"/>
                <w:sz w:val="28"/>
                <w:szCs w:val="28"/>
              </w:rPr>
            </w:pPr>
            <w:r>
              <w:rPr>
                <w:color w:val="000000"/>
                <w:sz w:val="28"/>
                <w:szCs w:val="28"/>
              </w:rPr>
              <w:t>93</w:t>
            </w:r>
          </w:p>
        </w:tc>
        <w:tc>
          <w:tcPr>
            <w:tcW w:w="960" w:type="dxa"/>
            <w:tcBorders>
              <w:top w:val="nil"/>
              <w:left w:val="nil"/>
              <w:bottom w:val="single" w:sz="4" w:space="0" w:color="auto"/>
              <w:right w:val="single" w:sz="4" w:space="0" w:color="auto"/>
            </w:tcBorders>
            <w:vAlign w:val="center"/>
            <w:hideMark/>
          </w:tcPr>
          <w:p w14:paraId="1D163E64" w14:textId="77777777" w:rsidR="000457AD" w:rsidRDefault="000457AD" w:rsidP="00542CCC">
            <w:pPr>
              <w:spacing w:before="120" w:after="120"/>
              <w:jc w:val="right"/>
              <w:rPr>
                <w:color w:val="000000"/>
                <w:sz w:val="28"/>
                <w:szCs w:val="28"/>
              </w:rPr>
            </w:pPr>
            <w:r>
              <w:rPr>
                <w:color w:val="000000"/>
                <w:sz w:val="28"/>
                <w:szCs w:val="28"/>
              </w:rPr>
              <w:t>102</w:t>
            </w:r>
          </w:p>
        </w:tc>
        <w:tc>
          <w:tcPr>
            <w:tcW w:w="960" w:type="dxa"/>
            <w:tcBorders>
              <w:top w:val="nil"/>
              <w:left w:val="nil"/>
              <w:bottom w:val="single" w:sz="4" w:space="0" w:color="auto"/>
              <w:right w:val="single" w:sz="4" w:space="0" w:color="auto"/>
            </w:tcBorders>
            <w:vAlign w:val="center"/>
            <w:hideMark/>
          </w:tcPr>
          <w:p w14:paraId="79644B4E" w14:textId="77777777" w:rsidR="000457AD" w:rsidRDefault="000457AD" w:rsidP="00542CCC">
            <w:pPr>
              <w:spacing w:before="120" w:after="120"/>
              <w:jc w:val="right"/>
              <w:rPr>
                <w:color w:val="000000"/>
                <w:sz w:val="28"/>
                <w:szCs w:val="28"/>
              </w:rPr>
            </w:pPr>
            <w:r>
              <w:rPr>
                <w:color w:val="000000"/>
                <w:sz w:val="28"/>
                <w:szCs w:val="28"/>
              </w:rPr>
              <w:t>131</w:t>
            </w:r>
          </w:p>
        </w:tc>
        <w:tc>
          <w:tcPr>
            <w:tcW w:w="960" w:type="dxa"/>
            <w:tcBorders>
              <w:top w:val="nil"/>
              <w:left w:val="nil"/>
              <w:bottom w:val="single" w:sz="4" w:space="0" w:color="auto"/>
              <w:right w:val="single" w:sz="4" w:space="0" w:color="auto"/>
            </w:tcBorders>
            <w:vAlign w:val="center"/>
            <w:hideMark/>
          </w:tcPr>
          <w:p w14:paraId="17A9EC65" w14:textId="77777777" w:rsidR="000457AD" w:rsidRDefault="000457AD" w:rsidP="00542CCC">
            <w:pPr>
              <w:spacing w:before="120" w:after="120"/>
              <w:jc w:val="right"/>
              <w:rPr>
                <w:color w:val="000000"/>
                <w:sz w:val="28"/>
                <w:szCs w:val="28"/>
              </w:rPr>
            </w:pPr>
            <w:r>
              <w:rPr>
                <w:color w:val="000000"/>
                <w:sz w:val="28"/>
                <w:szCs w:val="28"/>
              </w:rPr>
              <w:t>125</w:t>
            </w:r>
          </w:p>
        </w:tc>
        <w:tc>
          <w:tcPr>
            <w:tcW w:w="960" w:type="dxa"/>
            <w:tcBorders>
              <w:top w:val="nil"/>
              <w:left w:val="nil"/>
              <w:bottom w:val="single" w:sz="4" w:space="0" w:color="auto"/>
              <w:right w:val="single" w:sz="4" w:space="0" w:color="auto"/>
            </w:tcBorders>
            <w:vAlign w:val="center"/>
            <w:hideMark/>
          </w:tcPr>
          <w:p w14:paraId="6CDE984F" w14:textId="77777777" w:rsidR="000457AD" w:rsidRDefault="000457AD" w:rsidP="00542CCC">
            <w:pPr>
              <w:spacing w:before="120" w:after="120"/>
              <w:jc w:val="right"/>
              <w:rPr>
                <w:color w:val="000000"/>
                <w:sz w:val="28"/>
                <w:szCs w:val="28"/>
              </w:rPr>
            </w:pPr>
            <w:r>
              <w:rPr>
                <w:color w:val="000000"/>
                <w:sz w:val="28"/>
                <w:szCs w:val="28"/>
              </w:rPr>
              <w:t>147</w:t>
            </w:r>
          </w:p>
        </w:tc>
        <w:tc>
          <w:tcPr>
            <w:tcW w:w="960" w:type="dxa"/>
            <w:tcBorders>
              <w:top w:val="nil"/>
              <w:left w:val="nil"/>
              <w:bottom w:val="single" w:sz="4" w:space="0" w:color="auto"/>
              <w:right w:val="single" w:sz="4" w:space="0" w:color="auto"/>
            </w:tcBorders>
            <w:vAlign w:val="center"/>
            <w:hideMark/>
          </w:tcPr>
          <w:p w14:paraId="328602B0" w14:textId="77777777" w:rsidR="000457AD" w:rsidRDefault="000457AD" w:rsidP="00542CCC">
            <w:pPr>
              <w:spacing w:before="120" w:after="120"/>
              <w:jc w:val="right"/>
              <w:rPr>
                <w:color w:val="000000"/>
                <w:sz w:val="28"/>
                <w:szCs w:val="28"/>
              </w:rPr>
            </w:pPr>
            <w:r>
              <w:rPr>
                <w:color w:val="000000"/>
                <w:sz w:val="28"/>
                <w:szCs w:val="28"/>
              </w:rPr>
              <w:t>141</w:t>
            </w:r>
          </w:p>
        </w:tc>
        <w:tc>
          <w:tcPr>
            <w:tcW w:w="960" w:type="dxa"/>
            <w:tcBorders>
              <w:top w:val="nil"/>
              <w:left w:val="nil"/>
              <w:bottom w:val="single" w:sz="4" w:space="0" w:color="auto"/>
              <w:right w:val="single" w:sz="4" w:space="0" w:color="auto"/>
            </w:tcBorders>
            <w:vAlign w:val="center"/>
            <w:hideMark/>
          </w:tcPr>
          <w:p w14:paraId="5A21FAAB" w14:textId="77777777" w:rsidR="000457AD" w:rsidRDefault="000457AD" w:rsidP="00542CCC">
            <w:pPr>
              <w:spacing w:before="120" w:after="120"/>
              <w:jc w:val="right"/>
              <w:rPr>
                <w:color w:val="000000"/>
                <w:sz w:val="28"/>
                <w:szCs w:val="28"/>
              </w:rPr>
            </w:pPr>
            <w:r>
              <w:rPr>
                <w:color w:val="000000"/>
                <w:sz w:val="28"/>
                <w:szCs w:val="28"/>
              </w:rPr>
              <w:t>184</w:t>
            </w:r>
          </w:p>
        </w:tc>
        <w:tc>
          <w:tcPr>
            <w:tcW w:w="960" w:type="dxa"/>
            <w:tcBorders>
              <w:top w:val="nil"/>
              <w:left w:val="nil"/>
              <w:bottom w:val="single" w:sz="4" w:space="0" w:color="auto"/>
              <w:right w:val="single" w:sz="4" w:space="0" w:color="auto"/>
            </w:tcBorders>
            <w:vAlign w:val="center"/>
            <w:hideMark/>
          </w:tcPr>
          <w:p w14:paraId="649A5F11" w14:textId="77777777" w:rsidR="000457AD" w:rsidRDefault="000457AD" w:rsidP="00542CCC">
            <w:pPr>
              <w:spacing w:before="120" w:after="120"/>
              <w:jc w:val="right"/>
              <w:rPr>
                <w:color w:val="000000"/>
                <w:sz w:val="28"/>
                <w:szCs w:val="28"/>
              </w:rPr>
            </w:pPr>
            <w:r>
              <w:rPr>
                <w:color w:val="000000"/>
                <w:sz w:val="28"/>
                <w:szCs w:val="28"/>
              </w:rPr>
              <w:t>339</w:t>
            </w:r>
          </w:p>
        </w:tc>
      </w:tr>
      <w:tr w:rsidR="000457AD" w14:paraId="5C13B1A3" w14:textId="77777777" w:rsidTr="00542CCC">
        <w:trPr>
          <w:trHeight w:val="360"/>
        </w:trPr>
        <w:tc>
          <w:tcPr>
            <w:tcW w:w="960" w:type="dxa"/>
            <w:tcBorders>
              <w:top w:val="nil"/>
              <w:left w:val="single" w:sz="4" w:space="0" w:color="auto"/>
              <w:bottom w:val="single" w:sz="4" w:space="0" w:color="auto"/>
              <w:right w:val="single" w:sz="4" w:space="0" w:color="auto"/>
            </w:tcBorders>
            <w:vAlign w:val="center"/>
            <w:hideMark/>
          </w:tcPr>
          <w:p w14:paraId="0FBC4925" w14:textId="77777777" w:rsidR="000457AD" w:rsidRDefault="000457AD" w:rsidP="00542CCC">
            <w:pPr>
              <w:spacing w:before="120" w:after="120"/>
              <w:jc w:val="center"/>
              <w:rPr>
                <w:color w:val="000000"/>
                <w:sz w:val="28"/>
                <w:szCs w:val="28"/>
              </w:rPr>
            </w:pPr>
            <w:r>
              <w:rPr>
                <w:color w:val="000000"/>
                <w:sz w:val="28"/>
                <w:szCs w:val="28"/>
              </w:rPr>
              <w:t>2</w:t>
            </w:r>
          </w:p>
        </w:tc>
        <w:tc>
          <w:tcPr>
            <w:tcW w:w="3640" w:type="dxa"/>
            <w:tcBorders>
              <w:top w:val="nil"/>
              <w:left w:val="nil"/>
              <w:bottom w:val="single" w:sz="4" w:space="0" w:color="auto"/>
              <w:right w:val="single" w:sz="4" w:space="0" w:color="auto"/>
            </w:tcBorders>
            <w:vAlign w:val="center"/>
            <w:hideMark/>
          </w:tcPr>
          <w:p w14:paraId="454ECB1C" w14:textId="77777777" w:rsidR="000457AD" w:rsidRDefault="000457AD" w:rsidP="00542CCC">
            <w:pPr>
              <w:spacing w:before="120" w:after="120"/>
              <w:rPr>
                <w:color w:val="000000"/>
                <w:sz w:val="28"/>
                <w:szCs w:val="28"/>
              </w:rPr>
            </w:pPr>
            <w:r>
              <w:rPr>
                <w:color w:val="000000"/>
                <w:sz w:val="28"/>
                <w:szCs w:val="28"/>
              </w:rPr>
              <w:t>Giá trị gia công (ước tính) (ĐVT: tỷ đồng)</w:t>
            </w:r>
          </w:p>
        </w:tc>
        <w:tc>
          <w:tcPr>
            <w:tcW w:w="960" w:type="dxa"/>
            <w:tcBorders>
              <w:top w:val="nil"/>
              <w:left w:val="nil"/>
              <w:bottom w:val="single" w:sz="4" w:space="0" w:color="auto"/>
              <w:right w:val="single" w:sz="4" w:space="0" w:color="auto"/>
            </w:tcBorders>
            <w:vAlign w:val="center"/>
            <w:hideMark/>
          </w:tcPr>
          <w:p w14:paraId="7AD2D3A0" w14:textId="77777777" w:rsidR="000457AD" w:rsidRDefault="000457AD" w:rsidP="00542CCC">
            <w:pPr>
              <w:spacing w:before="120" w:after="120"/>
              <w:jc w:val="right"/>
              <w:rPr>
                <w:color w:val="000000"/>
                <w:sz w:val="28"/>
                <w:szCs w:val="28"/>
              </w:rPr>
            </w:pPr>
            <w:r>
              <w:rPr>
                <w:color w:val="000000"/>
                <w:sz w:val="28"/>
                <w:szCs w:val="28"/>
              </w:rPr>
              <w:t>159</w:t>
            </w:r>
          </w:p>
        </w:tc>
        <w:tc>
          <w:tcPr>
            <w:tcW w:w="960" w:type="dxa"/>
            <w:tcBorders>
              <w:top w:val="nil"/>
              <w:left w:val="nil"/>
              <w:bottom w:val="single" w:sz="4" w:space="0" w:color="auto"/>
              <w:right w:val="single" w:sz="4" w:space="0" w:color="auto"/>
            </w:tcBorders>
            <w:vAlign w:val="center"/>
            <w:hideMark/>
          </w:tcPr>
          <w:p w14:paraId="050D94E5" w14:textId="77777777" w:rsidR="000457AD" w:rsidRDefault="000457AD" w:rsidP="00542CCC">
            <w:pPr>
              <w:spacing w:before="120" w:after="120"/>
              <w:jc w:val="right"/>
              <w:rPr>
                <w:color w:val="000000"/>
                <w:sz w:val="28"/>
                <w:szCs w:val="28"/>
              </w:rPr>
            </w:pPr>
            <w:r>
              <w:rPr>
                <w:color w:val="000000"/>
                <w:sz w:val="28"/>
                <w:szCs w:val="28"/>
              </w:rPr>
              <w:t>252</w:t>
            </w:r>
          </w:p>
        </w:tc>
        <w:tc>
          <w:tcPr>
            <w:tcW w:w="960" w:type="dxa"/>
            <w:tcBorders>
              <w:top w:val="nil"/>
              <w:left w:val="nil"/>
              <w:bottom w:val="single" w:sz="4" w:space="0" w:color="auto"/>
              <w:right w:val="single" w:sz="4" w:space="0" w:color="auto"/>
            </w:tcBorders>
            <w:vAlign w:val="center"/>
            <w:hideMark/>
          </w:tcPr>
          <w:p w14:paraId="7515BABA" w14:textId="77777777" w:rsidR="000457AD" w:rsidRDefault="000457AD" w:rsidP="00542CCC">
            <w:pPr>
              <w:spacing w:before="120" w:after="120"/>
              <w:jc w:val="right"/>
              <w:rPr>
                <w:color w:val="000000"/>
                <w:sz w:val="28"/>
                <w:szCs w:val="28"/>
              </w:rPr>
            </w:pPr>
            <w:r>
              <w:rPr>
                <w:color w:val="000000"/>
                <w:sz w:val="28"/>
                <w:szCs w:val="28"/>
              </w:rPr>
              <w:t>246</w:t>
            </w:r>
          </w:p>
        </w:tc>
        <w:tc>
          <w:tcPr>
            <w:tcW w:w="960" w:type="dxa"/>
            <w:tcBorders>
              <w:top w:val="nil"/>
              <w:left w:val="nil"/>
              <w:bottom w:val="single" w:sz="4" w:space="0" w:color="auto"/>
              <w:right w:val="single" w:sz="4" w:space="0" w:color="auto"/>
            </w:tcBorders>
            <w:vAlign w:val="center"/>
            <w:hideMark/>
          </w:tcPr>
          <w:p w14:paraId="5DA971D9" w14:textId="77777777" w:rsidR="000457AD" w:rsidRDefault="000457AD" w:rsidP="00542CCC">
            <w:pPr>
              <w:spacing w:before="120" w:after="120"/>
              <w:jc w:val="right"/>
              <w:rPr>
                <w:color w:val="000000"/>
                <w:sz w:val="28"/>
                <w:szCs w:val="28"/>
              </w:rPr>
            </w:pPr>
            <w:r>
              <w:rPr>
                <w:color w:val="000000"/>
                <w:sz w:val="28"/>
                <w:szCs w:val="28"/>
              </w:rPr>
              <w:t>269</w:t>
            </w:r>
          </w:p>
        </w:tc>
        <w:tc>
          <w:tcPr>
            <w:tcW w:w="960" w:type="dxa"/>
            <w:tcBorders>
              <w:top w:val="nil"/>
              <w:left w:val="nil"/>
              <w:bottom w:val="single" w:sz="4" w:space="0" w:color="auto"/>
              <w:right w:val="single" w:sz="4" w:space="0" w:color="auto"/>
            </w:tcBorders>
            <w:vAlign w:val="center"/>
            <w:hideMark/>
          </w:tcPr>
          <w:p w14:paraId="48816A79" w14:textId="77777777" w:rsidR="000457AD" w:rsidRDefault="000457AD" w:rsidP="00542CCC">
            <w:pPr>
              <w:spacing w:before="120" w:after="120"/>
              <w:jc w:val="right"/>
              <w:rPr>
                <w:color w:val="000000"/>
                <w:sz w:val="28"/>
                <w:szCs w:val="28"/>
              </w:rPr>
            </w:pPr>
            <w:r>
              <w:rPr>
                <w:color w:val="000000"/>
                <w:sz w:val="28"/>
                <w:szCs w:val="28"/>
              </w:rPr>
              <w:t>296</w:t>
            </w:r>
          </w:p>
        </w:tc>
        <w:tc>
          <w:tcPr>
            <w:tcW w:w="960" w:type="dxa"/>
            <w:tcBorders>
              <w:top w:val="nil"/>
              <w:left w:val="nil"/>
              <w:bottom w:val="single" w:sz="4" w:space="0" w:color="auto"/>
              <w:right w:val="single" w:sz="4" w:space="0" w:color="auto"/>
            </w:tcBorders>
            <w:vAlign w:val="center"/>
            <w:hideMark/>
          </w:tcPr>
          <w:p w14:paraId="27DE793A" w14:textId="77777777" w:rsidR="000457AD" w:rsidRDefault="000457AD" w:rsidP="00542CCC">
            <w:pPr>
              <w:spacing w:before="120" w:after="120"/>
              <w:jc w:val="right"/>
              <w:rPr>
                <w:color w:val="000000"/>
                <w:sz w:val="28"/>
                <w:szCs w:val="28"/>
              </w:rPr>
            </w:pPr>
            <w:r>
              <w:rPr>
                <w:color w:val="000000"/>
                <w:sz w:val="28"/>
                <w:szCs w:val="28"/>
              </w:rPr>
              <w:t>380</w:t>
            </w:r>
          </w:p>
        </w:tc>
        <w:tc>
          <w:tcPr>
            <w:tcW w:w="960" w:type="dxa"/>
            <w:tcBorders>
              <w:top w:val="nil"/>
              <w:left w:val="nil"/>
              <w:bottom w:val="single" w:sz="4" w:space="0" w:color="auto"/>
              <w:right w:val="single" w:sz="4" w:space="0" w:color="auto"/>
            </w:tcBorders>
            <w:vAlign w:val="center"/>
            <w:hideMark/>
          </w:tcPr>
          <w:p w14:paraId="1CDD74AC" w14:textId="77777777" w:rsidR="000457AD" w:rsidRDefault="000457AD" w:rsidP="00542CCC">
            <w:pPr>
              <w:spacing w:before="120" w:after="120"/>
              <w:jc w:val="right"/>
              <w:rPr>
                <w:color w:val="000000"/>
                <w:sz w:val="28"/>
                <w:szCs w:val="28"/>
              </w:rPr>
            </w:pPr>
            <w:r>
              <w:rPr>
                <w:color w:val="000000"/>
                <w:sz w:val="28"/>
                <w:szCs w:val="28"/>
              </w:rPr>
              <w:t>362</w:t>
            </w:r>
          </w:p>
        </w:tc>
        <w:tc>
          <w:tcPr>
            <w:tcW w:w="960" w:type="dxa"/>
            <w:tcBorders>
              <w:top w:val="nil"/>
              <w:left w:val="nil"/>
              <w:bottom w:val="single" w:sz="4" w:space="0" w:color="auto"/>
              <w:right w:val="single" w:sz="4" w:space="0" w:color="auto"/>
            </w:tcBorders>
            <w:vAlign w:val="center"/>
            <w:hideMark/>
          </w:tcPr>
          <w:p w14:paraId="76D1B2B6" w14:textId="77777777" w:rsidR="000457AD" w:rsidRDefault="000457AD" w:rsidP="00542CCC">
            <w:pPr>
              <w:spacing w:before="120" w:after="120"/>
              <w:jc w:val="right"/>
              <w:rPr>
                <w:color w:val="000000"/>
                <w:sz w:val="28"/>
                <w:szCs w:val="28"/>
              </w:rPr>
            </w:pPr>
            <w:r>
              <w:rPr>
                <w:color w:val="000000"/>
                <w:sz w:val="28"/>
                <w:szCs w:val="28"/>
              </w:rPr>
              <w:t>426</w:t>
            </w:r>
          </w:p>
        </w:tc>
        <w:tc>
          <w:tcPr>
            <w:tcW w:w="960" w:type="dxa"/>
            <w:tcBorders>
              <w:top w:val="nil"/>
              <w:left w:val="nil"/>
              <w:bottom w:val="single" w:sz="4" w:space="0" w:color="auto"/>
              <w:right w:val="single" w:sz="4" w:space="0" w:color="auto"/>
            </w:tcBorders>
            <w:vAlign w:val="center"/>
            <w:hideMark/>
          </w:tcPr>
          <w:p w14:paraId="65C1F437" w14:textId="77777777" w:rsidR="000457AD" w:rsidRDefault="000457AD" w:rsidP="00542CCC">
            <w:pPr>
              <w:spacing w:before="120" w:after="120"/>
              <w:jc w:val="right"/>
              <w:rPr>
                <w:color w:val="000000"/>
                <w:sz w:val="28"/>
                <w:szCs w:val="28"/>
              </w:rPr>
            </w:pPr>
            <w:r>
              <w:rPr>
                <w:color w:val="000000"/>
                <w:sz w:val="28"/>
                <w:szCs w:val="28"/>
              </w:rPr>
              <w:t>400</w:t>
            </w:r>
          </w:p>
        </w:tc>
        <w:tc>
          <w:tcPr>
            <w:tcW w:w="960" w:type="dxa"/>
            <w:tcBorders>
              <w:top w:val="nil"/>
              <w:left w:val="nil"/>
              <w:bottom w:val="single" w:sz="4" w:space="0" w:color="auto"/>
              <w:right w:val="single" w:sz="4" w:space="0" w:color="auto"/>
            </w:tcBorders>
            <w:vAlign w:val="center"/>
            <w:hideMark/>
          </w:tcPr>
          <w:p w14:paraId="5CC2C4CF" w14:textId="77777777" w:rsidR="000457AD" w:rsidRDefault="000457AD" w:rsidP="00542CCC">
            <w:pPr>
              <w:spacing w:before="120" w:after="120"/>
              <w:jc w:val="right"/>
              <w:rPr>
                <w:color w:val="000000"/>
                <w:sz w:val="28"/>
                <w:szCs w:val="28"/>
              </w:rPr>
            </w:pPr>
            <w:r>
              <w:rPr>
                <w:color w:val="000000"/>
                <w:sz w:val="28"/>
                <w:szCs w:val="28"/>
              </w:rPr>
              <w:t>627</w:t>
            </w:r>
          </w:p>
        </w:tc>
        <w:tc>
          <w:tcPr>
            <w:tcW w:w="960" w:type="dxa"/>
            <w:tcBorders>
              <w:top w:val="nil"/>
              <w:left w:val="nil"/>
              <w:bottom w:val="single" w:sz="4" w:space="0" w:color="auto"/>
              <w:right w:val="single" w:sz="4" w:space="0" w:color="auto"/>
            </w:tcBorders>
            <w:vAlign w:val="center"/>
            <w:hideMark/>
          </w:tcPr>
          <w:p w14:paraId="37052971" w14:textId="77777777" w:rsidR="000457AD" w:rsidRDefault="000457AD" w:rsidP="00542CCC">
            <w:pPr>
              <w:spacing w:before="120" w:after="120"/>
              <w:jc w:val="right"/>
              <w:rPr>
                <w:color w:val="000000"/>
                <w:sz w:val="28"/>
                <w:szCs w:val="28"/>
              </w:rPr>
            </w:pPr>
            <w:r>
              <w:rPr>
                <w:color w:val="000000"/>
                <w:sz w:val="28"/>
                <w:szCs w:val="28"/>
              </w:rPr>
              <w:t>1.000</w:t>
            </w:r>
          </w:p>
        </w:tc>
      </w:tr>
      <w:tr w:rsidR="000457AD" w14:paraId="3B196B72" w14:textId="77777777" w:rsidTr="00542CCC">
        <w:trPr>
          <w:trHeight w:val="720"/>
        </w:trPr>
        <w:tc>
          <w:tcPr>
            <w:tcW w:w="960" w:type="dxa"/>
            <w:tcBorders>
              <w:top w:val="nil"/>
              <w:left w:val="single" w:sz="4" w:space="0" w:color="auto"/>
              <w:bottom w:val="single" w:sz="4" w:space="0" w:color="auto"/>
              <w:right w:val="single" w:sz="4" w:space="0" w:color="auto"/>
            </w:tcBorders>
            <w:vAlign w:val="center"/>
            <w:hideMark/>
          </w:tcPr>
          <w:p w14:paraId="7A928F08" w14:textId="77777777" w:rsidR="000457AD" w:rsidRDefault="000457AD" w:rsidP="00542CCC">
            <w:pPr>
              <w:spacing w:before="120" w:after="120"/>
              <w:jc w:val="center"/>
              <w:rPr>
                <w:color w:val="000000"/>
                <w:sz w:val="28"/>
                <w:szCs w:val="28"/>
              </w:rPr>
            </w:pPr>
            <w:r>
              <w:rPr>
                <w:color w:val="000000"/>
                <w:sz w:val="28"/>
                <w:szCs w:val="28"/>
              </w:rPr>
              <w:t>3</w:t>
            </w:r>
          </w:p>
        </w:tc>
        <w:tc>
          <w:tcPr>
            <w:tcW w:w="3640" w:type="dxa"/>
            <w:tcBorders>
              <w:top w:val="nil"/>
              <w:left w:val="nil"/>
              <w:bottom w:val="single" w:sz="4" w:space="0" w:color="auto"/>
              <w:right w:val="single" w:sz="4" w:space="0" w:color="auto"/>
            </w:tcBorders>
            <w:vAlign w:val="center"/>
            <w:hideMark/>
          </w:tcPr>
          <w:p w14:paraId="6386176C" w14:textId="77777777" w:rsidR="000457AD" w:rsidRDefault="000457AD" w:rsidP="00542CCC">
            <w:pPr>
              <w:spacing w:before="120" w:after="120"/>
              <w:rPr>
                <w:color w:val="000000"/>
                <w:sz w:val="28"/>
                <w:szCs w:val="28"/>
              </w:rPr>
            </w:pPr>
            <w:r>
              <w:rPr>
                <w:color w:val="000000"/>
                <w:sz w:val="28"/>
                <w:szCs w:val="28"/>
              </w:rPr>
              <w:t>Thể loại sản phẩm in gia công cho nước ngoài</w:t>
            </w:r>
          </w:p>
        </w:tc>
        <w:tc>
          <w:tcPr>
            <w:tcW w:w="960" w:type="dxa"/>
            <w:tcBorders>
              <w:top w:val="nil"/>
              <w:left w:val="nil"/>
              <w:bottom w:val="single" w:sz="4" w:space="0" w:color="auto"/>
              <w:right w:val="single" w:sz="4" w:space="0" w:color="auto"/>
            </w:tcBorders>
            <w:vAlign w:val="center"/>
            <w:hideMark/>
          </w:tcPr>
          <w:p w14:paraId="2A3D6B45" w14:textId="77777777" w:rsidR="000457AD" w:rsidRDefault="000457AD" w:rsidP="00542CCC">
            <w:pPr>
              <w:spacing w:before="120" w:after="120"/>
              <w:rPr>
                <w:color w:val="000000"/>
                <w:sz w:val="28"/>
                <w:szCs w:val="28"/>
              </w:rPr>
            </w:pPr>
            <w:r>
              <w:rPr>
                <w:color w:val="000000"/>
                <w:sz w:val="28"/>
                <w:szCs w:val="28"/>
              </w:rPr>
              <w:t>Lịch, sách</w:t>
            </w:r>
          </w:p>
        </w:tc>
        <w:tc>
          <w:tcPr>
            <w:tcW w:w="960" w:type="dxa"/>
            <w:tcBorders>
              <w:top w:val="nil"/>
              <w:left w:val="nil"/>
              <w:bottom w:val="single" w:sz="4" w:space="0" w:color="auto"/>
              <w:right w:val="single" w:sz="4" w:space="0" w:color="auto"/>
            </w:tcBorders>
            <w:vAlign w:val="center"/>
            <w:hideMark/>
          </w:tcPr>
          <w:p w14:paraId="1148F229" w14:textId="77777777" w:rsidR="000457AD" w:rsidRDefault="000457AD" w:rsidP="00542CCC">
            <w:pPr>
              <w:spacing w:before="120" w:after="120"/>
              <w:rPr>
                <w:color w:val="000000"/>
                <w:sz w:val="28"/>
                <w:szCs w:val="28"/>
              </w:rPr>
            </w:pPr>
            <w:r>
              <w:rPr>
                <w:color w:val="000000"/>
                <w:sz w:val="28"/>
                <w:szCs w:val="28"/>
              </w:rPr>
              <w:t>Lịch, sách</w:t>
            </w:r>
          </w:p>
        </w:tc>
        <w:tc>
          <w:tcPr>
            <w:tcW w:w="960" w:type="dxa"/>
            <w:tcBorders>
              <w:top w:val="nil"/>
              <w:left w:val="nil"/>
              <w:bottom w:val="single" w:sz="4" w:space="0" w:color="auto"/>
              <w:right w:val="single" w:sz="4" w:space="0" w:color="auto"/>
            </w:tcBorders>
            <w:vAlign w:val="center"/>
            <w:hideMark/>
          </w:tcPr>
          <w:p w14:paraId="367EDC4C" w14:textId="77777777" w:rsidR="000457AD" w:rsidRDefault="000457AD" w:rsidP="00542CCC">
            <w:pPr>
              <w:spacing w:before="120" w:after="120"/>
              <w:rPr>
                <w:color w:val="000000"/>
                <w:sz w:val="28"/>
                <w:szCs w:val="28"/>
              </w:rPr>
            </w:pPr>
            <w:r>
              <w:rPr>
                <w:color w:val="000000"/>
                <w:sz w:val="28"/>
                <w:szCs w:val="28"/>
              </w:rPr>
              <w:t>Lịch, sách</w:t>
            </w:r>
          </w:p>
        </w:tc>
        <w:tc>
          <w:tcPr>
            <w:tcW w:w="960" w:type="dxa"/>
            <w:tcBorders>
              <w:top w:val="nil"/>
              <w:left w:val="nil"/>
              <w:bottom w:val="single" w:sz="4" w:space="0" w:color="auto"/>
              <w:right w:val="single" w:sz="4" w:space="0" w:color="auto"/>
            </w:tcBorders>
            <w:vAlign w:val="center"/>
            <w:hideMark/>
          </w:tcPr>
          <w:p w14:paraId="3BD61B70" w14:textId="77777777" w:rsidR="000457AD" w:rsidRDefault="000457AD" w:rsidP="00542CCC">
            <w:pPr>
              <w:spacing w:before="120" w:after="120"/>
              <w:rPr>
                <w:color w:val="000000"/>
                <w:sz w:val="28"/>
                <w:szCs w:val="28"/>
              </w:rPr>
            </w:pPr>
            <w:r>
              <w:rPr>
                <w:color w:val="000000"/>
                <w:sz w:val="28"/>
                <w:szCs w:val="28"/>
              </w:rPr>
              <w:t>Lịch, sách</w:t>
            </w:r>
          </w:p>
        </w:tc>
        <w:tc>
          <w:tcPr>
            <w:tcW w:w="960" w:type="dxa"/>
            <w:tcBorders>
              <w:top w:val="nil"/>
              <w:left w:val="nil"/>
              <w:bottom w:val="single" w:sz="4" w:space="0" w:color="auto"/>
              <w:right w:val="single" w:sz="4" w:space="0" w:color="auto"/>
            </w:tcBorders>
            <w:vAlign w:val="center"/>
            <w:hideMark/>
          </w:tcPr>
          <w:p w14:paraId="1FE76AA3" w14:textId="77777777" w:rsidR="000457AD" w:rsidRDefault="000457AD" w:rsidP="00542CCC">
            <w:pPr>
              <w:spacing w:before="120" w:after="120"/>
              <w:rPr>
                <w:color w:val="000000"/>
                <w:sz w:val="28"/>
                <w:szCs w:val="28"/>
              </w:rPr>
            </w:pPr>
            <w:r>
              <w:rPr>
                <w:color w:val="000000"/>
                <w:sz w:val="28"/>
                <w:szCs w:val="28"/>
              </w:rPr>
              <w:t>Lịch, sách</w:t>
            </w:r>
          </w:p>
        </w:tc>
        <w:tc>
          <w:tcPr>
            <w:tcW w:w="960" w:type="dxa"/>
            <w:tcBorders>
              <w:top w:val="nil"/>
              <w:left w:val="nil"/>
              <w:bottom w:val="single" w:sz="4" w:space="0" w:color="auto"/>
              <w:right w:val="single" w:sz="4" w:space="0" w:color="auto"/>
            </w:tcBorders>
            <w:vAlign w:val="center"/>
            <w:hideMark/>
          </w:tcPr>
          <w:p w14:paraId="0BF2A59E" w14:textId="77777777" w:rsidR="000457AD" w:rsidRDefault="000457AD" w:rsidP="00542CCC">
            <w:pPr>
              <w:spacing w:before="120" w:after="120"/>
              <w:rPr>
                <w:color w:val="000000"/>
                <w:sz w:val="28"/>
                <w:szCs w:val="28"/>
              </w:rPr>
            </w:pPr>
            <w:r>
              <w:rPr>
                <w:color w:val="000000"/>
                <w:sz w:val="28"/>
                <w:szCs w:val="28"/>
              </w:rPr>
              <w:t>Lịch, sách</w:t>
            </w:r>
          </w:p>
        </w:tc>
        <w:tc>
          <w:tcPr>
            <w:tcW w:w="960" w:type="dxa"/>
            <w:tcBorders>
              <w:top w:val="nil"/>
              <w:left w:val="nil"/>
              <w:bottom w:val="single" w:sz="4" w:space="0" w:color="auto"/>
              <w:right w:val="single" w:sz="4" w:space="0" w:color="auto"/>
            </w:tcBorders>
            <w:vAlign w:val="center"/>
            <w:hideMark/>
          </w:tcPr>
          <w:p w14:paraId="76C84CED" w14:textId="77777777" w:rsidR="000457AD" w:rsidRDefault="000457AD" w:rsidP="00542CCC">
            <w:pPr>
              <w:spacing w:before="120" w:after="120"/>
              <w:rPr>
                <w:color w:val="000000"/>
                <w:sz w:val="28"/>
                <w:szCs w:val="28"/>
              </w:rPr>
            </w:pPr>
            <w:r>
              <w:rPr>
                <w:color w:val="000000"/>
                <w:sz w:val="28"/>
                <w:szCs w:val="28"/>
              </w:rPr>
              <w:t>Lịch, sách</w:t>
            </w:r>
          </w:p>
        </w:tc>
        <w:tc>
          <w:tcPr>
            <w:tcW w:w="960" w:type="dxa"/>
            <w:tcBorders>
              <w:top w:val="nil"/>
              <w:left w:val="nil"/>
              <w:bottom w:val="single" w:sz="4" w:space="0" w:color="auto"/>
              <w:right w:val="single" w:sz="4" w:space="0" w:color="auto"/>
            </w:tcBorders>
            <w:vAlign w:val="center"/>
            <w:hideMark/>
          </w:tcPr>
          <w:p w14:paraId="7D3C1894" w14:textId="77777777" w:rsidR="000457AD" w:rsidRDefault="000457AD" w:rsidP="00542CCC">
            <w:pPr>
              <w:spacing w:before="120" w:after="120"/>
              <w:rPr>
                <w:color w:val="000000"/>
                <w:sz w:val="28"/>
                <w:szCs w:val="28"/>
              </w:rPr>
            </w:pPr>
            <w:r>
              <w:rPr>
                <w:color w:val="000000"/>
                <w:sz w:val="28"/>
                <w:szCs w:val="28"/>
              </w:rPr>
              <w:t>Lịch, sách</w:t>
            </w:r>
          </w:p>
        </w:tc>
        <w:tc>
          <w:tcPr>
            <w:tcW w:w="960" w:type="dxa"/>
            <w:tcBorders>
              <w:top w:val="nil"/>
              <w:left w:val="nil"/>
              <w:bottom w:val="single" w:sz="4" w:space="0" w:color="auto"/>
              <w:right w:val="single" w:sz="4" w:space="0" w:color="auto"/>
            </w:tcBorders>
            <w:vAlign w:val="center"/>
            <w:hideMark/>
          </w:tcPr>
          <w:p w14:paraId="0587E8F8" w14:textId="77777777" w:rsidR="000457AD" w:rsidRDefault="000457AD" w:rsidP="00542CCC">
            <w:pPr>
              <w:spacing w:before="120" w:after="120"/>
              <w:rPr>
                <w:color w:val="000000"/>
                <w:sz w:val="28"/>
                <w:szCs w:val="28"/>
              </w:rPr>
            </w:pPr>
            <w:r>
              <w:rPr>
                <w:color w:val="000000"/>
                <w:sz w:val="28"/>
                <w:szCs w:val="28"/>
              </w:rPr>
              <w:t>Lịch, sách</w:t>
            </w:r>
          </w:p>
        </w:tc>
        <w:tc>
          <w:tcPr>
            <w:tcW w:w="960" w:type="dxa"/>
            <w:tcBorders>
              <w:top w:val="nil"/>
              <w:left w:val="nil"/>
              <w:bottom w:val="single" w:sz="4" w:space="0" w:color="auto"/>
              <w:right w:val="single" w:sz="4" w:space="0" w:color="auto"/>
            </w:tcBorders>
            <w:vAlign w:val="center"/>
            <w:hideMark/>
          </w:tcPr>
          <w:p w14:paraId="4A0127AB" w14:textId="77777777" w:rsidR="000457AD" w:rsidRDefault="000457AD" w:rsidP="00542CCC">
            <w:pPr>
              <w:spacing w:before="120" w:after="120"/>
              <w:rPr>
                <w:color w:val="000000"/>
                <w:sz w:val="28"/>
                <w:szCs w:val="28"/>
              </w:rPr>
            </w:pPr>
            <w:r>
              <w:rPr>
                <w:color w:val="000000"/>
                <w:sz w:val="28"/>
                <w:szCs w:val="28"/>
              </w:rPr>
              <w:t>Lịch, sách</w:t>
            </w:r>
          </w:p>
        </w:tc>
        <w:tc>
          <w:tcPr>
            <w:tcW w:w="960" w:type="dxa"/>
            <w:tcBorders>
              <w:top w:val="nil"/>
              <w:left w:val="nil"/>
              <w:bottom w:val="single" w:sz="4" w:space="0" w:color="auto"/>
              <w:right w:val="single" w:sz="4" w:space="0" w:color="auto"/>
            </w:tcBorders>
            <w:vAlign w:val="center"/>
            <w:hideMark/>
          </w:tcPr>
          <w:p w14:paraId="295BA017" w14:textId="77777777" w:rsidR="000457AD" w:rsidRDefault="000457AD" w:rsidP="00542CCC">
            <w:pPr>
              <w:spacing w:before="120" w:after="120"/>
              <w:rPr>
                <w:color w:val="000000"/>
                <w:sz w:val="28"/>
                <w:szCs w:val="28"/>
              </w:rPr>
            </w:pPr>
            <w:r>
              <w:rPr>
                <w:color w:val="000000"/>
                <w:sz w:val="28"/>
                <w:szCs w:val="28"/>
              </w:rPr>
              <w:t>Lịch, sách</w:t>
            </w:r>
          </w:p>
        </w:tc>
      </w:tr>
    </w:tbl>
    <w:p w14:paraId="593BCD21" w14:textId="77777777" w:rsidR="000457AD" w:rsidRDefault="000457AD" w:rsidP="000457AD"/>
    <w:p w14:paraId="66394739" w14:textId="77777777" w:rsidR="000457AD" w:rsidRDefault="000457AD" w:rsidP="000457AD">
      <w:pPr>
        <w:rPr>
          <w:b/>
          <w:bCs/>
          <w:sz w:val="28"/>
          <w:szCs w:val="28"/>
        </w:rPr>
      </w:pPr>
    </w:p>
    <w:p w14:paraId="3E6E468D" w14:textId="77777777" w:rsidR="000457AD" w:rsidRDefault="000457AD" w:rsidP="000457AD">
      <w:pPr>
        <w:rPr>
          <w:b/>
          <w:bCs/>
          <w:sz w:val="28"/>
          <w:szCs w:val="28"/>
        </w:rPr>
      </w:pPr>
    </w:p>
    <w:p w14:paraId="279557D4" w14:textId="77777777" w:rsidR="000457AD" w:rsidRPr="007D3054" w:rsidRDefault="000457AD" w:rsidP="000457AD">
      <w:pPr>
        <w:spacing w:after="120"/>
        <w:rPr>
          <w:b/>
          <w:bCs/>
          <w:sz w:val="28"/>
          <w:szCs w:val="28"/>
        </w:rPr>
      </w:pPr>
      <w:r w:rsidRPr="007D3054">
        <w:rPr>
          <w:b/>
          <w:bCs/>
          <w:sz w:val="28"/>
          <w:szCs w:val="28"/>
        </w:rPr>
        <w:lastRenderedPageBreak/>
        <w:t>Phụ lục 5: Quản lý thiết bị in</w:t>
      </w:r>
    </w:p>
    <w:tbl>
      <w:tblPr>
        <w:tblW w:w="14776" w:type="dxa"/>
        <w:tblInd w:w="-38" w:type="dxa"/>
        <w:tblLayout w:type="fixed"/>
        <w:tblLook w:val="0000" w:firstRow="0" w:lastRow="0" w:firstColumn="0" w:lastColumn="0" w:noHBand="0" w:noVBand="0"/>
      </w:tblPr>
      <w:tblGrid>
        <w:gridCol w:w="881"/>
        <w:gridCol w:w="3621"/>
        <w:gridCol w:w="934"/>
        <w:gridCol w:w="934"/>
        <w:gridCol w:w="934"/>
        <w:gridCol w:w="934"/>
        <w:gridCol w:w="934"/>
        <w:gridCol w:w="934"/>
        <w:gridCol w:w="934"/>
        <w:gridCol w:w="934"/>
        <w:gridCol w:w="934"/>
        <w:gridCol w:w="934"/>
        <w:gridCol w:w="934"/>
      </w:tblGrid>
      <w:tr w:rsidR="000457AD" w14:paraId="0E6B275C" w14:textId="77777777" w:rsidTr="00542CCC">
        <w:trPr>
          <w:trHeight w:val="701"/>
        </w:trPr>
        <w:tc>
          <w:tcPr>
            <w:tcW w:w="881" w:type="dxa"/>
            <w:tcBorders>
              <w:top w:val="single" w:sz="6" w:space="0" w:color="auto"/>
              <w:left w:val="single" w:sz="6" w:space="0" w:color="auto"/>
              <w:bottom w:val="single" w:sz="6" w:space="0" w:color="auto"/>
              <w:right w:val="single" w:sz="6" w:space="0" w:color="auto"/>
            </w:tcBorders>
            <w:vAlign w:val="center"/>
          </w:tcPr>
          <w:p w14:paraId="27573A3B" w14:textId="77777777" w:rsidR="000457AD" w:rsidRDefault="000457AD" w:rsidP="00542CCC">
            <w:pPr>
              <w:autoSpaceDE w:val="0"/>
              <w:autoSpaceDN w:val="0"/>
              <w:adjustRightInd w:val="0"/>
              <w:spacing w:before="100" w:after="100"/>
              <w:jc w:val="center"/>
              <w:rPr>
                <w:b/>
                <w:bCs/>
                <w:color w:val="000000"/>
                <w:sz w:val="28"/>
                <w:szCs w:val="28"/>
              </w:rPr>
            </w:pPr>
            <w:r>
              <w:rPr>
                <w:b/>
                <w:bCs/>
                <w:color w:val="000000"/>
                <w:sz w:val="28"/>
                <w:szCs w:val="28"/>
              </w:rPr>
              <w:t xml:space="preserve">STT </w:t>
            </w:r>
          </w:p>
        </w:tc>
        <w:tc>
          <w:tcPr>
            <w:tcW w:w="3621" w:type="dxa"/>
            <w:tcBorders>
              <w:top w:val="single" w:sz="6" w:space="0" w:color="auto"/>
              <w:left w:val="single" w:sz="6" w:space="0" w:color="auto"/>
              <w:bottom w:val="single" w:sz="6" w:space="0" w:color="auto"/>
              <w:right w:val="single" w:sz="6" w:space="0" w:color="auto"/>
            </w:tcBorders>
            <w:vAlign w:val="center"/>
          </w:tcPr>
          <w:p w14:paraId="5861B795" w14:textId="77777777" w:rsidR="000457AD" w:rsidRDefault="000457AD" w:rsidP="00542CCC">
            <w:pPr>
              <w:autoSpaceDE w:val="0"/>
              <w:autoSpaceDN w:val="0"/>
              <w:adjustRightInd w:val="0"/>
              <w:spacing w:before="100" w:after="100"/>
              <w:jc w:val="center"/>
              <w:rPr>
                <w:b/>
                <w:bCs/>
                <w:color w:val="000000"/>
                <w:sz w:val="28"/>
                <w:szCs w:val="28"/>
              </w:rPr>
            </w:pPr>
            <w:r>
              <w:rPr>
                <w:b/>
                <w:bCs/>
                <w:color w:val="000000"/>
                <w:sz w:val="28"/>
                <w:szCs w:val="28"/>
              </w:rPr>
              <w:t xml:space="preserve">Chỉ tiêu </w:t>
            </w:r>
          </w:p>
        </w:tc>
        <w:tc>
          <w:tcPr>
            <w:tcW w:w="934" w:type="dxa"/>
            <w:tcBorders>
              <w:top w:val="single" w:sz="6" w:space="0" w:color="auto"/>
              <w:left w:val="single" w:sz="6" w:space="0" w:color="auto"/>
              <w:bottom w:val="single" w:sz="6" w:space="0" w:color="auto"/>
              <w:right w:val="single" w:sz="6" w:space="0" w:color="auto"/>
            </w:tcBorders>
            <w:vAlign w:val="center"/>
          </w:tcPr>
          <w:p w14:paraId="37CCBA47"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2015</w:t>
            </w:r>
          </w:p>
        </w:tc>
        <w:tc>
          <w:tcPr>
            <w:tcW w:w="934" w:type="dxa"/>
            <w:tcBorders>
              <w:top w:val="single" w:sz="6" w:space="0" w:color="auto"/>
              <w:left w:val="single" w:sz="6" w:space="0" w:color="auto"/>
              <w:bottom w:val="single" w:sz="6" w:space="0" w:color="auto"/>
              <w:right w:val="single" w:sz="6" w:space="0" w:color="auto"/>
            </w:tcBorders>
            <w:vAlign w:val="center"/>
          </w:tcPr>
          <w:p w14:paraId="441305E4"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2016</w:t>
            </w:r>
          </w:p>
        </w:tc>
        <w:tc>
          <w:tcPr>
            <w:tcW w:w="934" w:type="dxa"/>
            <w:tcBorders>
              <w:top w:val="single" w:sz="6" w:space="0" w:color="auto"/>
              <w:left w:val="single" w:sz="6" w:space="0" w:color="auto"/>
              <w:bottom w:val="single" w:sz="6" w:space="0" w:color="auto"/>
              <w:right w:val="single" w:sz="6" w:space="0" w:color="auto"/>
            </w:tcBorders>
            <w:vAlign w:val="center"/>
          </w:tcPr>
          <w:p w14:paraId="28D5DC56"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2017</w:t>
            </w:r>
          </w:p>
        </w:tc>
        <w:tc>
          <w:tcPr>
            <w:tcW w:w="934" w:type="dxa"/>
            <w:tcBorders>
              <w:top w:val="single" w:sz="6" w:space="0" w:color="auto"/>
              <w:left w:val="single" w:sz="6" w:space="0" w:color="auto"/>
              <w:bottom w:val="single" w:sz="6" w:space="0" w:color="auto"/>
              <w:right w:val="single" w:sz="6" w:space="0" w:color="auto"/>
            </w:tcBorders>
            <w:vAlign w:val="center"/>
          </w:tcPr>
          <w:p w14:paraId="2F72A749"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2018</w:t>
            </w:r>
          </w:p>
        </w:tc>
        <w:tc>
          <w:tcPr>
            <w:tcW w:w="934" w:type="dxa"/>
            <w:tcBorders>
              <w:top w:val="single" w:sz="6" w:space="0" w:color="auto"/>
              <w:left w:val="single" w:sz="6" w:space="0" w:color="auto"/>
              <w:bottom w:val="single" w:sz="6" w:space="0" w:color="auto"/>
              <w:right w:val="single" w:sz="6" w:space="0" w:color="auto"/>
            </w:tcBorders>
            <w:vAlign w:val="center"/>
          </w:tcPr>
          <w:p w14:paraId="5C885F67"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2019</w:t>
            </w:r>
          </w:p>
        </w:tc>
        <w:tc>
          <w:tcPr>
            <w:tcW w:w="934" w:type="dxa"/>
            <w:tcBorders>
              <w:top w:val="single" w:sz="6" w:space="0" w:color="auto"/>
              <w:left w:val="single" w:sz="6" w:space="0" w:color="auto"/>
              <w:bottom w:val="single" w:sz="6" w:space="0" w:color="auto"/>
              <w:right w:val="single" w:sz="6" w:space="0" w:color="auto"/>
            </w:tcBorders>
            <w:vAlign w:val="center"/>
          </w:tcPr>
          <w:p w14:paraId="76C0E1FC"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2020</w:t>
            </w:r>
          </w:p>
        </w:tc>
        <w:tc>
          <w:tcPr>
            <w:tcW w:w="934" w:type="dxa"/>
            <w:tcBorders>
              <w:top w:val="single" w:sz="6" w:space="0" w:color="auto"/>
              <w:left w:val="single" w:sz="6" w:space="0" w:color="auto"/>
              <w:bottom w:val="single" w:sz="6" w:space="0" w:color="auto"/>
              <w:right w:val="single" w:sz="6" w:space="0" w:color="auto"/>
            </w:tcBorders>
            <w:vAlign w:val="center"/>
          </w:tcPr>
          <w:p w14:paraId="60AA6C24"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2021</w:t>
            </w:r>
          </w:p>
        </w:tc>
        <w:tc>
          <w:tcPr>
            <w:tcW w:w="934" w:type="dxa"/>
            <w:tcBorders>
              <w:top w:val="single" w:sz="6" w:space="0" w:color="auto"/>
              <w:left w:val="single" w:sz="6" w:space="0" w:color="auto"/>
              <w:bottom w:val="single" w:sz="6" w:space="0" w:color="auto"/>
              <w:right w:val="single" w:sz="6" w:space="0" w:color="auto"/>
            </w:tcBorders>
            <w:vAlign w:val="center"/>
          </w:tcPr>
          <w:p w14:paraId="05039AFE"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2022</w:t>
            </w:r>
          </w:p>
        </w:tc>
        <w:tc>
          <w:tcPr>
            <w:tcW w:w="934" w:type="dxa"/>
            <w:tcBorders>
              <w:top w:val="single" w:sz="6" w:space="0" w:color="auto"/>
              <w:left w:val="single" w:sz="6" w:space="0" w:color="auto"/>
              <w:bottom w:val="single" w:sz="6" w:space="0" w:color="auto"/>
              <w:right w:val="single" w:sz="6" w:space="0" w:color="auto"/>
            </w:tcBorders>
            <w:vAlign w:val="center"/>
          </w:tcPr>
          <w:p w14:paraId="765DA3B0"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2023</w:t>
            </w:r>
          </w:p>
        </w:tc>
        <w:tc>
          <w:tcPr>
            <w:tcW w:w="934" w:type="dxa"/>
            <w:tcBorders>
              <w:top w:val="single" w:sz="6" w:space="0" w:color="auto"/>
              <w:left w:val="single" w:sz="6" w:space="0" w:color="auto"/>
              <w:bottom w:val="single" w:sz="6" w:space="0" w:color="auto"/>
              <w:right w:val="single" w:sz="6" w:space="0" w:color="auto"/>
            </w:tcBorders>
            <w:vAlign w:val="center"/>
          </w:tcPr>
          <w:p w14:paraId="015D9798"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2024</w:t>
            </w:r>
          </w:p>
        </w:tc>
        <w:tc>
          <w:tcPr>
            <w:tcW w:w="934" w:type="dxa"/>
            <w:tcBorders>
              <w:top w:val="single" w:sz="6" w:space="0" w:color="auto"/>
              <w:left w:val="single" w:sz="6" w:space="0" w:color="auto"/>
              <w:bottom w:val="single" w:sz="6" w:space="0" w:color="auto"/>
              <w:right w:val="single" w:sz="6" w:space="0" w:color="auto"/>
            </w:tcBorders>
            <w:vAlign w:val="center"/>
          </w:tcPr>
          <w:p w14:paraId="7E8D510C" w14:textId="77777777" w:rsidR="000457AD" w:rsidRDefault="000457AD" w:rsidP="00542CCC">
            <w:pPr>
              <w:autoSpaceDE w:val="0"/>
              <w:autoSpaceDN w:val="0"/>
              <w:adjustRightInd w:val="0"/>
              <w:spacing w:before="100" w:after="100"/>
              <w:rPr>
                <w:b/>
                <w:bCs/>
                <w:color w:val="000000"/>
                <w:sz w:val="28"/>
                <w:szCs w:val="28"/>
              </w:rPr>
            </w:pPr>
            <w:r>
              <w:rPr>
                <w:b/>
                <w:bCs/>
                <w:color w:val="000000"/>
                <w:sz w:val="28"/>
                <w:szCs w:val="28"/>
              </w:rPr>
              <w:t>Năm 2025</w:t>
            </w:r>
          </w:p>
        </w:tc>
      </w:tr>
      <w:tr w:rsidR="000457AD" w14:paraId="5FBF2FE9" w14:textId="77777777" w:rsidTr="00542CCC">
        <w:trPr>
          <w:trHeight w:val="725"/>
        </w:trPr>
        <w:tc>
          <w:tcPr>
            <w:tcW w:w="881" w:type="dxa"/>
            <w:tcBorders>
              <w:top w:val="single" w:sz="6" w:space="0" w:color="auto"/>
              <w:left w:val="single" w:sz="6" w:space="0" w:color="auto"/>
              <w:bottom w:val="single" w:sz="6" w:space="0" w:color="auto"/>
              <w:right w:val="single" w:sz="6" w:space="0" w:color="auto"/>
            </w:tcBorders>
            <w:vAlign w:val="center"/>
          </w:tcPr>
          <w:p w14:paraId="3FD1A5F3" w14:textId="77777777" w:rsidR="000457AD" w:rsidRDefault="000457AD" w:rsidP="00542CCC">
            <w:pPr>
              <w:autoSpaceDE w:val="0"/>
              <w:autoSpaceDN w:val="0"/>
              <w:adjustRightInd w:val="0"/>
              <w:spacing w:before="100" w:after="100"/>
              <w:jc w:val="center"/>
              <w:rPr>
                <w:color w:val="000000"/>
                <w:sz w:val="28"/>
                <w:szCs w:val="28"/>
              </w:rPr>
            </w:pPr>
            <w:r>
              <w:rPr>
                <w:color w:val="000000"/>
                <w:sz w:val="28"/>
                <w:szCs w:val="28"/>
              </w:rPr>
              <w:t>1</w:t>
            </w:r>
          </w:p>
        </w:tc>
        <w:tc>
          <w:tcPr>
            <w:tcW w:w="3621" w:type="dxa"/>
            <w:tcBorders>
              <w:top w:val="single" w:sz="6" w:space="0" w:color="auto"/>
              <w:left w:val="single" w:sz="6" w:space="0" w:color="auto"/>
              <w:bottom w:val="single" w:sz="6" w:space="0" w:color="auto"/>
              <w:right w:val="single" w:sz="6" w:space="0" w:color="auto"/>
            </w:tcBorders>
            <w:vAlign w:val="center"/>
          </w:tcPr>
          <w:p w14:paraId="68D83796" w14:textId="77777777" w:rsidR="000457AD" w:rsidRDefault="000457AD" w:rsidP="00542CCC">
            <w:pPr>
              <w:autoSpaceDE w:val="0"/>
              <w:autoSpaceDN w:val="0"/>
              <w:adjustRightInd w:val="0"/>
              <w:spacing w:before="100" w:after="100"/>
              <w:rPr>
                <w:color w:val="000000"/>
                <w:sz w:val="28"/>
                <w:szCs w:val="28"/>
              </w:rPr>
            </w:pPr>
            <w:r>
              <w:rPr>
                <w:color w:val="000000"/>
                <w:sz w:val="28"/>
                <w:szCs w:val="28"/>
              </w:rPr>
              <w:t>Thiết bị in nhập khẩu được khai báo hàng năm</w:t>
            </w:r>
          </w:p>
        </w:tc>
        <w:tc>
          <w:tcPr>
            <w:tcW w:w="934" w:type="dxa"/>
            <w:tcBorders>
              <w:top w:val="single" w:sz="6" w:space="0" w:color="auto"/>
              <w:left w:val="single" w:sz="6" w:space="0" w:color="auto"/>
              <w:bottom w:val="single" w:sz="6" w:space="0" w:color="auto"/>
              <w:right w:val="single" w:sz="6" w:space="0" w:color="auto"/>
            </w:tcBorders>
            <w:vAlign w:val="center"/>
          </w:tcPr>
          <w:p w14:paraId="49D96D4D"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210 </w:t>
            </w:r>
          </w:p>
        </w:tc>
        <w:tc>
          <w:tcPr>
            <w:tcW w:w="934" w:type="dxa"/>
            <w:tcBorders>
              <w:top w:val="single" w:sz="6" w:space="0" w:color="auto"/>
              <w:left w:val="single" w:sz="6" w:space="0" w:color="auto"/>
              <w:bottom w:val="single" w:sz="6" w:space="0" w:color="auto"/>
              <w:right w:val="single" w:sz="6" w:space="0" w:color="auto"/>
            </w:tcBorders>
            <w:vAlign w:val="center"/>
          </w:tcPr>
          <w:p w14:paraId="35430DD2"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528 </w:t>
            </w:r>
          </w:p>
        </w:tc>
        <w:tc>
          <w:tcPr>
            <w:tcW w:w="934" w:type="dxa"/>
            <w:tcBorders>
              <w:top w:val="single" w:sz="6" w:space="0" w:color="auto"/>
              <w:left w:val="single" w:sz="6" w:space="0" w:color="auto"/>
              <w:bottom w:val="single" w:sz="6" w:space="0" w:color="auto"/>
              <w:right w:val="single" w:sz="6" w:space="0" w:color="auto"/>
            </w:tcBorders>
            <w:vAlign w:val="center"/>
          </w:tcPr>
          <w:p w14:paraId="68760BE0"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244 </w:t>
            </w:r>
          </w:p>
        </w:tc>
        <w:tc>
          <w:tcPr>
            <w:tcW w:w="934" w:type="dxa"/>
            <w:tcBorders>
              <w:top w:val="single" w:sz="6" w:space="0" w:color="auto"/>
              <w:left w:val="single" w:sz="6" w:space="0" w:color="auto"/>
              <w:bottom w:val="single" w:sz="6" w:space="0" w:color="auto"/>
              <w:right w:val="single" w:sz="6" w:space="0" w:color="auto"/>
            </w:tcBorders>
            <w:vAlign w:val="center"/>
          </w:tcPr>
          <w:p w14:paraId="13B2815F"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263 </w:t>
            </w:r>
          </w:p>
        </w:tc>
        <w:tc>
          <w:tcPr>
            <w:tcW w:w="934" w:type="dxa"/>
            <w:tcBorders>
              <w:top w:val="single" w:sz="6" w:space="0" w:color="auto"/>
              <w:left w:val="single" w:sz="6" w:space="0" w:color="auto"/>
              <w:bottom w:val="single" w:sz="6" w:space="0" w:color="auto"/>
              <w:right w:val="single" w:sz="6" w:space="0" w:color="auto"/>
            </w:tcBorders>
            <w:vAlign w:val="center"/>
          </w:tcPr>
          <w:p w14:paraId="4219C9B1"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288 </w:t>
            </w:r>
          </w:p>
        </w:tc>
        <w:tc>
          <w:tcPr>
            <w:tcW w:w="934" w:type="dxa"/>
            <w:tcBorders>
              <w:top w:val="single" w:sz="6" w:space="0" w:color="auto"/>
              <w:left w:val="single" w:sz="6" w:space="0" w:color="auto"/>
              <w:bottom w:val="single" w:sz="6" w:space="0" w:color="auto"/>
              <w:right w:val="single" w:sz="6" w:space="0" w:color="auto"/>
            </w:tcBorders>
            <w:vAlign w:val="center"/>
          </w:tcPr>
          <w:p w14:paraId="725B5D45"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279 </w:t>
            </w:r>
          </w:p>
        </w:tc>
        <w:tc>
          <w:tcPr>
            <w:tcW w:w="934" w:type="dxa"/>
            <w:tcBorders>
              <w:top w:val="single" w:sz="6" w:space="0" w:color="auto"/>
              <w:left w:val="single" w:sz="6" w:space="0" w:color="auto"/>
              <w:bottom w:val="single" w:sz="6" w:space="0" w:color="auto"/>
              <w:right w:val="single" w:sz="6" w:space="0" w:color="auto"/>
            </w:tcBorders>
            <w:vAlign w:val="center"/>
          </w:tcPr>
          <w:p w14:paraId="36161555"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275 </w:t>
            </w:r>
          </w:p>
        </w:tc>
        <w:tc>
          <w:tcPr>
            <w:tcW w:w="934" w:type="dxa"/>
            <w:tcBorders>
              <w:top w:val="single" w:sz="6" w:space="0" w:color="auto"/>
              <w:left w:val="single" w:sz="6" w:space="0" w:color="auto"/>
              <w:bottom w:val="single" w:sz="6" w:space="0" w:color="auto"/>
              <w:right w:val="single" w:sz="6" w:space="0" w:color="auto"/>
            </w:tcBorders>
            <w:vAlign w:val="center"/>
          </w:tcPr>
          <w:p w14:paraId="083D1BB3"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302 </w:t>
            </w:r>
          </w:p>
        </w:tc>
        <w:tc>
          <w:tcPr>
            <w:tcW w:w="934" w:type="dxa"/>
            <w:tcBorders>
              <w:top w:val="single" w:sz="6" w:space="0" w:color="auto"/>
              <w:left w:val="single" w:sz="6" w:space="0" w:color="auto"/>
              <w:bottom w:val="single" w:sz="6" w:space="0" w:color="auto"/>
              <w:right w:val="single" w:sz="6" w:space="0" w:color="auto"/>
            </w:tcBorders>
            <w:vAlign w:val="center"/>
          </w:tcPr>
          <w:p w14:paraId="2B5C4FE3"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318 </w:t>
            </w:r>
          </w:p>
        </w:tc>
        <w:tc>
          <w:tcPr>
            <w:tcW w:w="934" w:type="dxa"/>
            <w:tcBorders>
              <w:top w:val="single" w:sz="6" w:space="0" w:color="auto"/>
              <w:left w:val="single" w:sz="6" w:space="0" w:color="auto"/>
              <w:bottom w:val="single" w:sz="6" w:space="0" w:color="auto"/>
              <w:right w:val="single" w:sz="6" w:space="0" w:color="auto"/>
            </w:tcBorders>
            <w:vAlign w:val="center"/>
          </w:tcPr>
          <w:p w14:paraId="0F71713D"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315 </w:t>
            </w:r>
          </w:p>
        </w:tc>
        <w:tc>
          <w:tcPr>
            <w:tcW w:w="934" w:type="dxa"/>
            <w:tcBorders>
              <w:top w:val="single" w:sz="6" w:space="0" w:color="auto"/>
              <w:left w:val="single" w:sz="6" w:space="0" w:color="auto"/>
              <w:bottom w:val="single" w:sz="6" w:space="0" w:color="auto"/>
              <w:right w:val="single" w:sz="6" w:space="0" w:color="auto"/>
            </w:tcBorders>
            <w:vAlign w:val="center"/>
          </w:tcPr>
          <w:p w14:paraId="0E11E65D"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348 </w:t>
            </w:r>
          </w:p>
        </w:tc>
      </w:tr>
      <w:tr w:rsidR="000457AD" w14:paraId="2B91F590" w14:textId="77777777" w:rsidTr="00542CCC">
        <w:trPr>
          <w:trHeight w:val="725"/>
        </w:trPr>
        <w:tc>
          <w:tcPr>
            <w:tcW w:w="881" w:type="dxa"/>
            <w:tcBorders>
              <w:top w:val="single" w:sz="6" w:space="0" w:color="auto"/>
              <w:left w:val="single" w:sz="6" w:space="0" w:color="auto"/>
              <w:bottom w:val="single" w:sz="6" w:space="0" w:color="auto"/>
              <w:right w:val="single" w:sz="6" w:space="0" w:color="auto"/>
            </w:tcBorders>
            <w:vAlign w:val="center"/>
          </w:tcPr>
          <w:p w14:paraId="449DEB57" w14:textId="77777777" w:rsidR="000457AD" w:rsidRDefault="000457AD" w:rsidP="00542CCC">
            <w:pPr>
              <w:autoSpaceDE w:val="0"/>
              <w:autoSpaceDN w:val="0"/>
              <w:adjustRightInd w:val="0"/>
              <w:spacing w:before="100" w:after="100"/>
              <w:jc w:val="center"/>
              <w:rPr>
                <w:color w:val="000000"/>
                <w:sz w:val="28"/>
                <w:szCs w:val="28"/>
              </w:rPr>
            </w:pPr>
            <w:r>
              <w:rPr>
                <w:color w:val="000000"/>
                <w:sz w:val="28"/>
                <w:szCs w:val="28"/>
              </w:rPr>
              <w:t>2</w:t>
            </w:r>
          </w:p>
        </w:tc>
        <w:tc>
          <w:tcPr>
            <w:tcW w:w="3621" w:type="dxa"/>
            <w:tcBorders>
              <w:top w:val="single" w:sz="6" w:space="0" w:color="auto"/>
              <w:left w:val="single" w:sz="6" w:space="0" w:color="auto"/>
              <w:bottom w:val="single" w:sz="6" w:space="0" w:color="auto"/>
              <w:right w:val="single" w:sz="6" w:space="0" w:color="auto"/>
            </w:tcBorders>
            <w:vAlign w:val="center"/>
          </w:tcPr>
          <w:p w14:paraId="795A3F72" w14:textId="77777777" w:rsidR="000457AD" w:rsidRDefault="000457AD" w:rsidP="00542CCC">
            <w:pPr>
              <w:autoSpaceDE w:val="0"/>
              <w:autoSpaceDN w:val="0"/>
              <w:adjustRightInd w:val="0"/>
              <w:spacing w:before="100" w:after="100"/>
              <w:rPr>
                <w:color w:val="000000"/>
                <w:sz w:val="28"/>
                <w:szCs w:val="28"/>
              </w:rPr>
            </w:pPr>
            <w:r>
              <w:rPr>
                <w:color w:val="000000"/>
                <w:sz w:val="28"/>
                <w:szCs w:val="28"/>
              </w:rPr>
              <w:t>Số thiết bị in được sử dụng đúng mục đích</w:t>
            </w:r>
          </w:p>
        </w:tc>
        <w:tc>
          <w:tcPr>
            <w:tcW w:w="934" w:type="dxa"/>
            <w:tcBorders>
              <w:top w:val="single" w:sz="6" w:space="0" w:color="auto"/>
              <w:left w:val="single" w:sz="6" w:space="0" w:color="auto"/>
              <w:bottom w:val="single" w:sz="6" w:space="0" w:color="auto"/>
              <w:right w:val="single" w:sz="6" w:space="0" w:color="auto"/>
            </w:tcBorders>
            <w:vAlign w:val="center"/>
          </w:tcPr>
          <w:p w14:paraId="1640E643"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302 </w:t>
            </w:r>
          </w:p>
        </w:tc>
        <w:tc>
          <w:tcPr>
            <w:tcW w:w="934" w:type="dxa"/>
            <w:tcBorders>
              <w:top w:val="single" w:sz="6" w:space="0" w:color="auto"/>
              <w:left w:val="single" w:sz="6" w:space="0" w:color="auto"/>
              <w:bottom w:val="single" w:sz="6" w:space="0" w:color="auto"/>
              <w:right w:val="single" w:sz="6" w:space="0" w:color="auto"/>
            </w:tcBorders>
            <w:vAlign w:val="center"/>
          </w:tcPr>
          <w:p w14:paraId="52CE56E7"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622 </w:t>
            </w:r>
          </w:p>
        </w:tc>
        <w:tc>
          <w:tcPr>
            <w:tcW w:w="934" w:type="dxa"/>
            <w:tcBorders>
              <w:top w:val="single" w:sz="6" w:space="0" w:color="auto"/>
              <w:left w:val="single" w:sz="6" w:space="0" w:color="auto"/>
              <w:bottom w:val="single" w:sz="6" w:space="0" w:color="auto"/>
              <w:right w:val="single" w:sz="6" w:space="0" w:color="auto"/>
            </w:tcBorders>
            <w:vAlign w:val="center"/>
          </w:tcPr>
          <w:p w14:paraId="50E8CF75"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340 </w:t>
            </w:r>
          </w:p>
        </w:tc>
        <w:tc>
          <w:tcPr>
            <w:tcW w:w="934" w:type="dxa"/>
            <w:tcBorders>
              <w:top w:val="single" w:sz="6" w:space="0" w:color="auto"/>
              <w:left w:val="single" w:sz="6" w:space="0" w:color="auto"/>
              <w:bottom w:val="single" w:sz="6" w:space="0" w:color="auto"/>
              <w:right w:val="single" w:sz="6" w:space="0" w:color="auto"/>
            </w:tcBorders>
            <w:vAlign w:val="center"/>
          </w:tcPr>
          <w:p w14:paraId="0E6B98CB"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360 </w:t>
            </w:r>
          </w:p>
        </w:tc>
        <w:tc>
          <w:tcPr>
            <w:tcW w:w="934" w:type="dxa"/>
            <w:tcBorders>
              <w:top w:val="single" w:sz="6" w:space="0" w:color="auto"/>
              <w:left w:val="single" w:sz="6" w:space="0" w:color="auto"/>
              <w:bottom w:val="single" w:sz="6" w:space="0" w:color="auto"/>
              <w:right w:val="single" w:sz="6" w:space="0" w:color="auto"/>
            </w:tcBorders>
            <w:vAlign w:val="center"/>
          </w:tcPr>
          <w:p w14:paraId="50D15CB1"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385 </w:t>
            </w:r>
          </w:p>
        </w:tc>
        <w:tc>
          <w:tcPr>
            <w:tcW w:w="934" w:type="dxa"/>
            <w:tcBorders>
              <w:top w:val="single" w:sz="6" w:space="0" w:color="auto"/>
              <w:left w:val="single" w:sz="6" w:space="0" w:color="auto"/>
              <w:bottom w:val="single" w:sz="6" w:space="0" w:color="auto"/>
              <w:right w:val="single" w:sz="6" w:space="0" w:color="auto"/>
            </w:tcBorders>
            <w:vAlign w:val="center"/>
          </w:tcPr>
          <w:p w14:paraId="0ADDCDF1"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391 </w:t>
            </w:r>
          </w:p>
        </w:tc>
        <w:tc>
          <w:tcPr>
            <w:tcW w:w="934" w:type="dxa"/>
            <w:tcBorders>
              <w:top w:val="single" w:sz="6" w:space="0" w:color="auto"/>
              <w:left w:val="single" w:sz="6" w:space="0" w:color="auto"/>
              <w:bottom w:val="single" w:sz="6" w:space="0" w:color="auto"/>
              <w:right w:val="single" w:sz="6" w:space="0" w:color="auto"/>
            </w:tcBorders>
            <w:vAlign w:val="center"/>
          </w:tcPr>
          <w:p w14:paraId="7A324FA5"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387 </w:t>
            </w:r>
          </w:p>
        </w:tc>
        <w:tc>
          <w:tcPr>
            <w:tcW w:w="934" w:type="dxa"/>
            <w:tcBorders>
              <w:top w:val="single" w:sz="6" w:space="0" w:color="auto"/>
              <w:left w:val="single" w:sz="6" w:space="0" w:color="auto"/>
              <w:bottom w:val="single" w:sz="6" w:space="0" w:color="auto"/>
              <w:right w:val="single" w:sz="6" w:space="0" w:color="auto"/>
            </w:tcBorders>
            <w:vAlign w:val="center"/>
          </w:tcPr>
          <w:p w14:paraId="77265683"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416 </w:t>
            </w:r>
          </w:p>
        </w:tc>
        <w:tc>
          <w:tcPr>
            <w:tcW w:w="934" w:type="dxa"/>
            <w:tcBorders>
              <w:top w:val="single" w:sz="6" w:space="0" w:color="auto"/>
              <w:left w:val="single" w:sz="6" w:space="0" w:color="auto"/>
              <w:bottom w:val="single" w:sz="6" w:space="0" w:color="auto"/>
              <w:right w:val="single" w:sz="6" w:space="0" w:color="auto"/>
            </w:tcBorders>
            <w:vAlign w:val="center"/>
          </w:tcPr>
          <w:p w14:paraId="14D1DD3F"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433 </w:t>
            </w:r>
          </w:p>
        </w:tc>
        <w:tc>
          <w:tcPr>
            <w:tcW w:w="934" w:type="dxa"/>
            <w:tcBorders>
              <w:top w:val="single" w:sz="6" w:space="0" w:color="auto"/>
              <w:left w:val="single" w:sz="6" w:space="0" w:color="auto"/>
              <w:bottom w:val="single" w:sz="6" w:space="0" w:color="auto"/>
              <w:right w:val="single" w:sz="6" w:space="0" w:color="auto"/>
            </w:tcBorders>
            <w:vAlign w:val="center"/>
          </w:tcPr>
          <w:p w14:paraId="522184E4"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432 </w:t>
            </w:r>
          </w:p>
        </w:tc>
        <w:tc>
          <w:tcPr>
            <w:tcW w:w="934" w:type="dxa"/>
            <w:tcBorders>
              <w:top w:val="single" w:sz="6" w:space="0" w:color="auto"/>
              <w:left w:val="single" w:sz="6" w:space="0" w:color="auto"/>
              <w:bottom w:val="single" w:sz="6" w:space="0" w:color="auto"/>
              <w:right w:val="single" w:sz="6" w:space="0" w:color="auto"/>
            </w:tcBorders>
            <w:vAlign w:val="center"/>
          </w:tcPr>
          <w:p w14:paraId="6AF3F1D9"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468 </w:t>
            </w:r>
          </w:p>
        </w:tc>
      </w:tr>
      <w:tr w:rsidR="000457AD" w14:paraId="6D7B991F" w14:textId="77777777" w:rsidTr="00542CCC">
        <w:trPr>
          <w:trHeight w:val="725"/>
        </w:trPr>
        <w:tc>
          <w:tcPr>
            <w:tcW w:w="881" w:type="dxa"/>
            <w:tcBorders>
              <w:top w:val="single" w:sz="6" w:space="0" w:color="auto"/>
              <w:left w:val="single" w:sz="6" w:space="0" w:color="auto"/>
              <w:bottom w:val="single" w:sz="6" w:space="0" w:color="auto"/>
              <w:right w:val="single" w:sz="6" w:space="0" w:color="auto"/>
            </w:tcBorders>
            <w:vAlign w:val="center"/>
          </w:tcPr>
          <w:p w14:paraId="1986662A" w14:textId="77777777" w:rsidR="000457AD" w:rsidRDefault="000457AD" w:rsidP="00542CCC">
            <w:pPr>
              <w:autoSpaceDE w:val="0"/>
              <w:autoSpaceDN w:val="0"/>
              <w:adjustRightInd w:val="0"/>
              <w:spacing w:before="100" w:after="100"/>
              <w:jc w:val="center"/>
              <w:rPr>
                <w:color w:val="000000"/>
                <w:sz w:val="28"/>
                <w:szCs w:val="28"/>
              </w:rPr>
            </w:pPr>
            <w:r>
              <w:rPr>
                <w:color w:val="000000"/>
                <w:sz w:val="28"/>
                <w:szCs w:val="28"/>
              </w:rPr>
              <w:t>3</w:t>
            </w:r>
          </w:p>
        </w:tc>
        <w:tc>
          <w:tcPr>
            <w:tcW w:w="3621" w:type="dxa"/>
            <w:tcBorders>
              <w:top w:val="single" w:sz="6" w:space="0" w:color="auto"/>
              <w:left w:val="single" w:sz="6" w:space="0" w:color="auto"/>
              <w:bottom w:val="single" w:sz="6" w:space="0" w:color="auto"/>
              <w:right w:val="single" w:sz="6" w:space="0" w:color="auto"/>
            </w:tcBorders>
            <w:vAlign w:val="center"/>
          </w:tcPr>
          <w:p w14:paraId="540A0C5C" w14:textId="77777777" w:rsidR="000457AD" w:rsidRDefault="000457AD" w:rsidP="00542CCC">
            <w:pPr>
              <w:autoSpaceDE w:val="0"/>
              <w:autoSpaceDN w:val="0"/>
              <w:adjustRightInd w:val="0"/>
              <w:spacing w:before="100" w:after="100"/>
              <w:rPr>
                <w:color w:val="000000"/>
                <w:sz w:val="28"/>
                <w:szCs w:val="28"/>
              </w:rPr>
            </w:pPr>
            <w:r>
              <w:rPr>
                <w:color w:val="000000"/>
                <w:sz w:val="28"/>
                <w:szCs w:val="28"/>
              </w:rPr>
              <w:t>Thiết bị đã khai báo khi chuyển đổi</w:t>
            </w:r>
          </w:p>
        </w:tc>
        <w:tc>
          <w:tcPr>
            <w:tcW w:w="934" w:type="dxa"/>
            <w:tcBorders>
              <w:top w:val="single" w:sz="6" w:space="0" w:color="auto"/>
              <w:left w:val="single" w:sz="6" w:space="0" w:color="auto"/>
              <w:bottom w:val="single" w:sz="6" w:space="0" w:color="auto"/>
              <w:right w:val="single" w:sz="6" w:space="0" w:color="auto"/>
            </w:tcBorders>
            <w:vAlign w:val="center"/>
          </w:tcPr>
          <w:p w14:paraId="2088FA9E"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5 </w:t>
            </w:r>
          </w:p>
        </w:tc>
        <w:tc>
          <w:tcPr>
            <w:tcW w:w="934" w:type="dxa"/>
            <w:tcBorders>
              <w:top w:val="single" w:sz="6" w:space="0" w:color="auto"/>
              <w:left w:val="single" w:sz="6" w:space="0" w:color="auto"/>
              <w:bottom w:val="single" w:sz="6" w:space="0" w:color="auto"/>
              <w:right w:val="single" w:sz="6" w:space="0" w:color="auto"/>
            </w:tcBorders>
            <w:vAlign w:val="center"/>
          </w:tcPr>
          <w:p w14:paraId="42034708"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6 </w:t>
            </w:r>
          </w:p>
        </w:tc>
        <w:tc>
          <w:tcPr>
            <w:tcW w:w="934" w:type="dxa"/>
            <w:tcBorders>
              <w:top w:val="single" w:sz="6" w:space="0" w:color="auto"/>
              <w:left w:val="single" w:sz="6" w:space="0" w:color="auto"/>
              <w:bottom w:val="single" w:sz="6" w:space="0" w:color="auto"/>
              <w:right w:val="single" w:sz="6" w:space="0" w:color="auto"/>
            </w:tcBorders>
            <w:vAlign w:val="center"/>
          </w:tcPr>
          <w:p w14:paraId="12C8CA43"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8 </w:t>
            </w:r>
          </w:p>
        </w:tc>
        <w:tc>
          <w:tcPr>
            <w:tcW w:w="934" w:type="dxa"/>
            <w:tcBorders>
              <w:top w:val="single" w:sz="6" w:space="0" w:color="auto"/>
              <w:left w:val="single" w:sz="6" w:space="0" w:color="auto"/>
              <w:bottom w:val="single" w:sz="6" w:space="0" w:color="auto"/>
              <w:right w:val="single" w:sz="6" w:space="0" w:color="auto"/>
            </w:tcBorders>
            <w:vAlign w:val="center"/>
          </w:tcPr>
          <w:p w14:paraId="3C042356"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10 </w:t>
            </w:r>
          </w:p>
        </w:tc>
        <w:tc>
          <w:tcPr>
            <w:tcW w:w="934" w:type="dxa"/>
            <w:tcBorders>
              <w:top w:val="single" w:sz="6" w:space="0" w:color="auto"/>
              <w:left w:val="single" w:sz="6" w:space="0" w:color="auto"/>
              <w:bottom w:val="single" w:sz="6" w:space="0" w:color="auto"/>
              <w:right w:val="single" w:sz="6" w:space="0" w:color="auto"/>
            </w:tcBorders>
            <w:vAlign w:val="center"/>
          </w:tcPr>
          <w:p w14:paraId="05CC8086"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12 </w:t>
            </w:r>
          </w:p>
        </w:tc>
        <w:tc>
          <w:tcPr>
            <w:tcW w:w="934" w:type="dxa"/>
            <w:tcBorders>
              <w:top w:val="single" w:sz="6" w:space="0" w:color="auto"/>
              <w:left w:val="single" w:sz="6" w:space="0" w:color="auto"/>
              <w:bottom w:val="single" w:sz="6" w:space="0" w:color="auto"/>
              <w:right w:val="single" w:sz="6" w:space="0" w:color="auto"/>
            </w:tcBorders>
            <w:vAlign w:val="center"/>
          </w:tcPr>
          <w:p w14:paraId="116B45D6"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9 </w:t>
            </w:r>
          </w:p>
        </w:tc>
        <w:tc>
          <w:tcPr>
            <w:tcW w:w="934" w:type="dxa"/>
            <w:tcBorders>
              <w:top w:val="single" w:sz="6" w:space="0" w:color="auto"/>
              <w:left w:val="single" w:sz="6" w:space="0" w:color="auto"/>
              <w:bottom w:val="single" w:sz="6" w:space="0" w:color="auto"/>
              <w:right w:val="single" w:sz="6" w:space="0" w:color="auto"/>
            </w:tcBorders>
            <w:vAlign w:val="center"/>
          </w:tcPr>
          <w:p w14:paraId="5B62DC36"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8 </w:t>
            </w:r>
          </w:p>
        </w:tc>
        <w:tc>
          <w:tcPr>
            <w:tcW w:w="934" w:type="dxa"/>
            <w:tcBorders>
              <w:top w:val="single" w:sz="6" w:space="0" w:color="auto"/>
              <w:left w:val="single" w:sz="6" w:space="0" w:color="auto"/>
              <w:bottom w:val="single" w:sz="6" w:space="0" w:color="auto"/>
              <w:right w:val="single" w:sz="6" w:space="0" w:color="auto"/>
            </w:tcBorders>
            <w:vAlign w:val="center"/>
          </w:tcPr>
          <w:p w14:paraId="7AA6E9AB"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10 </w:t>
            </w:r>
          </w:p>
        </w:tc>
        <w:tc>
          <w:tcPr>
            <w:tcW w:w="934" w:type="dxa"/>
            <w:tcBorders>
              <w:top w:val="single" w:sz="6" w:space="0" w:color="auto"/>
              <w:left w:val="single" w:sz="6" w:space="0" w:color="auto"/>
              <w:bottom w:val="single" w:sz="6" w:space="0" w:color="auto"/>
              <w:right w:val="single" w:sz="6" w:space="0" w:color="auto"/>
            </w:tcBorders>
            <w:vAlign w:val="center"/>
          </w:tcPr>
          <w:p w14:paraId="705F2E18"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12 </w:t>
            </w:r>
          </w:p>
        </w:tc>
        <w:tc>
          <w:tcPr>
            <w:tcW w:w="934" w:type="dxa"/>
            <w:tcBorders>
              <w:top w:val="single" w:sz="6" w:space="0" w:color="auto"/>
              <w:left w:val="single" w:sz="6" w:space="0" w:color="auto"/>
              <w:bottom w:val="single" w:sz="6" w:space="0" w:color="auto"/>
              <w:right w:val="single" w:sz="6" w:space="0" w:color="auto"/>
            </w:tcBorders>
            <w:vAlign w:val="center"/>
          </w:tcPr>
          <w:p w14:paraId="0E783AFE"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14 </w:t>
            </w:r>
          </w:p>
        </w:tc>
        <w:tc>
          <w:tcPr>
            <w:tcW w:w="934" w:type="dxa"/>
            <w:tcBorders>
              <w:top w:val="single" w:sz="6" w:space="0" w:color="auto"/>
              <w:left w:val="single" w:sz="6" w:space="0" w:color="auto"/>
              <w:bottom w:val="single" w:sz="6" w:space="0" w:color="auto"/>
              <w:right w:val="single" w:sz="6" w:space="0" w:color="auto"/>
            </w:tcBorders>
            <w:vAlign w:val="center"/>
          </w:tcPr>
          <w:p w14:paraId="357BE7E2"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16 </w:t>
            </w:r>
          </w:p>
        </w:tc>
      </w:tr>
      <w:tr w:rsidR="000457AD" w14:paraId="34A2FC2F" w14:textId="77777777" w:rsidTr="00542CCC">
        <w:trPr>
          <w:trHeight w:val="362"/>
        </w:trPr>
        <w:tc>
          <w:tcPr>
            <w:tcW w:w="881" w:type="dxa"/>
            <w:tcBorders>
              <w:top w:val="single" w:sz="6" w:space="0" w:color="auto"/>
              <w:left w:val="single" w:sz="6" w:space="0" w:color="auto"/>
              <w:bottom w:val="single" w:sz="6" w:space="0" w:color="auto"/>
              <w:right w:val="single" w:sz="6" w:space="0" w:color="auto"/>
            </w:tcBorders>
            <w:vAlign w:val="center"/>
          </w:tcPr>
          <w:p w14:paraId="39AE3A2A" w14:textId="77777777" w:rsidR="000457AD" w:rsidRDefault="000457AD" w:rsidP="00542CCC">
            <w:pPr>
              <w:autoSpaceDE w:val="0"/>
              <w:autoSpaceDN w:val="0"/>
              <w:adjustRightInd w:val="0"/>
              <w:spacing w:before="100" w:after="100"/>
              <w:jc w:val="center"/>
              <w:rPr>
                <w:color w:val="000000"/>
                <w:sz w:val="28"/>
                <w:szCs w:val="28"/>
              </w:rPr>
            </w:pPr>
            <w:r>
              <w:rPr>
                <w:color w:val="000000"/>
                <w:sz w:val="28"/>
                <w:szCs w:val="28"/>
              </w:rPr>
              <w:t>4</w:t>
            </w:r>
          </w:p>
        </w:tc>
        <w:tc>
          <w:tcPr>
            <w:tcW w:w="3621" w:type="dxa"/>
            <w:tcBorders>
              <w:top w:val="single" w:sz="6" w:space="0" w:color="auto"/>
              <w:left w:val="single" w:sz="6" w:space="0" w:color="auto"/>
              <w:bottom w:val="single" w:sz="6" w:space="0" w:color="auto"/>
              <w:right w:val="single" w:sz="6" w:space="0" w:color="auto"/>
            </w:tcBorders>
            <w:vAlign w:val="center"/>
          </w:tcPr>
          <w:p w14:paraId="6BFA397E" w14:textId="77777777" w:rsidR="000457AD" w:rsidRDefault="000457AD" w:rsidP="00542CCC">
            <w:pPr>
              <w:autoSpaceDE w:val="0"/>
              <w:autoSpaceDN w:val="0"/>
              <w:adjustRightInd w:val="0"/>
              <w:spacing w:before="100" w:after="100"/>
              <w:rPr>
                <w:color w:val="000000"/>
                <w:sz w:val="28"/>
                <w:szCs w:val="28"/>
              </w:rPr>
            </w:pPr>
            <w:r>
              <w:rPr>
                <w:color w:val="000000"/>
                <w:sz w:val="28"/>
                <w:szCs w:val="28"/>
              </w:rPr>
              <w:t>Thiết bị chưa khai báo</w:t>
            </w:r>
          </w:p>
        </w:tc>
        <w:tc>
          <w:tcPr>
            <w:tcW w:w="934" w:type="dxa"/>
            <w:tcBorders>
              <w:top w:val="single" w:sz="6" w:space="0" w:color="auto"/>
              <w:left w:val="single" w:sz="6" w:space="0" w:color="auto"/>
              <w:bottom w:val="single" w:sz="6" w:space="0" w:color="auto"/>
              <w:right w:val="single" w:sz="6" w:space="0" w:color="auto"/>
            </w:tcBorders>
            <w:vAlign w:val="center"/>
          </w:tcPr>
          <w:p w14:paraId="797C879D"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10 </w:t>
            </w:r>
          </w:p>
        </w:tc>
        <w:tc>
          <w:tcPr>
            <w:tcW w:w="934" w:type="dxa"/>
            <w:tcBorders>
              <w:top w:val="single" w:sz="6" w:space="0" w:color="auto"/>
              <w:left w:val="single" w:sz="6" w:space="0" w:color="auto"/>
              <w:bottom w:val="single" w:sz="6" w:space="0" w:color="auto"/>
              <w:right w:val="single" w:sz="6" w:space="0" w:color="auto"/>
            </w:tcBorders>
            <w:vAlign w:val="center"/>
          </w:tcPr>
          <w:p w14:paraId="396B8128"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9 </w:t>
            </w:r>
          </w:p>
        </w:tc>
        <w:tc>
          <w:tcPr>
            <w:tcW w:w="934" w:type="dxa"/>
            <w:tcBorders>
              <w:top w:val="single" w:sz="6" w:space="0" w:color="auto"/>
              <w:left w:val="single" w:sz="6" w:space="0" w:color="auto"/>
              <w:bottom w:val="single" w:sz="6" w:space="0" w:color="auto"/>
              <w:right w:val="single" w:sz="6" w:space="0" w:color="auto"/>
            </w:tcBorders>
            <w:vAlign w:val="center"/>
          </w:tcPr>
          <w:p w14:paraId="6C469D64"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8 </w:t>
            </w:r>
          </w:p>
        </w:tc>
        <w:tc>
          <w:tcPr>
            <w:tcW w:w="934" w:type="dxa"/>
            <w:tcBorders>
              <w:top w:val="single" w:sz="6" w:space="0" w:color="auto"/>
              <w:left w:val="single" w:sz="6" w:space="0" w:color="auto"/>
              <w:bottom w:val="single" w:sz="6" w:space="0" w:color="auto"/>
              <w:right w:val="single" w:sz="6" w:space="0" w:color="auto"/>
            </w:tcBorders>
            <w:vAlign w:val="center"/>
          </w:tcPr>
          <w:p w14:paraId="6C10F891"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7 </w:t>
            </w:r>
          </w:p>
        </w:tc>
        <w:tc>
          <w:tcPr>
            <w:tcW w:w="934" w:type="dxa"/>
            <w:tcBorders>
              <w:top w:val="single" w:sz="6" w:space="0" w:color="auto"/>
              <w:left w:val="single" w:sz="6" w:space="0" w:color="auto"/>
              <w:bottom w:val="single" w:sz="6" w:space="0" w:color="auto"/>
              <w:right w:val="single" w:sz="6" w:space="0" w:color="auto"/>
            </w:tcBorders>
            <w:vAlign w:val="center"/>
          </w:tcPr>
          <w:p w14:paraId="621CBA99"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6 </w:t>
            </w:r>
          </w:p>
        </w:tc>
        <w:tc>
          <w:tcPr>
            <w:tcW w:w="934" w:type="dxa"/>
            <w:tcBorders>
              <w:top w:val="single" w:sz="6" w:space="0" w:color="auto"/>
              <w:left w:val="single" w:sz="6" w:space="0" w:color="auto"/>
              <w:bottom w:val="single" w:sz="6" w:space="0" w:color="auto"/>
              <w:right w:val="single" w:sz="6" w:space="0" w:color="auto"/>
            </w:tcBorders>
            <w:vAlign w:val="center"/>
          </w:tcPr>
          <w:p w14:paraId="032F7D64"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8 </w:t>
            </w:r>
          </w:p>
        </w:tc>
        <w:tc>
          <w:tcPr>
            <w:tcW w:w="934" w:type="dxa"/>
            <w:tcBorders>
              <w:top w:val="single" w:sz="6" w:space="0" w:color="auto"/>
              <w:left w:val="single" w:sz="6" w:space="0" w:color="auto"/>
              <w:bottom w:val="single" w:sz="6" w:space="0" w:color="auto"/>
              <w:right w:val="single" w:sz="6" w:space="0" w:color="auto"/>
            </w:tcBorders>
            <w:vAlign w:val="center"/>
          </w:tcPr>
          <w:p w14:paraId="4FEA17D4"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9 </w:t>
            </w:r>
          </w:p>
        </w:tc>
        <w:tc>
          <w:tcPr>
            <w:tcW w:w="934" w:type="dxa"/>
            <w:tcBorders>
              <w:top w:val="single" w:sz="6" w:space="0" w:color="auto"/>
              <w:left w:val="single" w:sz="6" w:space="0" w:color="auto"/>
              <w:bottom w:val="single" w:sz="6" w:space="0" w:color="auto"/>
              <w:right w:val="single" w:sz="6" w:space="0" w:color="auto"/>
            </w:tcBorders>
            <w:vAlign w:val="center"/>
          </w:tcPr>
          <w:p w14:paraId="62A10A31"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7 </w:t>
            </w:r>
          </w:p>
        </w:tc>
        <w:tc>
          <w:tcPr>
            <w:tcW w:w="934" w:type="dxa"/>
            <w:tcBorders>
              <w:top w:val="single" w:sz="6" w:space="0" w:color="auto"/>
              <w:left w:val="single" w:sz="6" w:space="0" w:color="auto"/>
              <w:bottom w:val="single" w:sz="6" w:space="0" w:color="auto"/>
              <w:right w:val="single" w:sz="6" w:space="0" w:color="auto"/>
            </w:tcBorders>
            <w:vAlign w:val="center"/>
          </w:tcPr>
          <w:p w14:paraId="5710D30A"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6 </w:t>
            </w:r>
          </w:p>
        </w:tc>
        <w:tc>
          <w:tcPr>
            <w:tcW w:w="934" w:type="dxa"/>
            <w:tcBorders>
              <w:top w:val="single" w:sz="6" w:space="0" w:color="auto"/>
              <w:left w:val="single" w:sz="6" w:space="0" w:color="auto"/>
              <w:bottom w:val="single" w:sz="6" w:space="0" w:color="auto"/>
              <w:right w:val="single" w:sz="6" w:space="0" w:color="auto"/>
            </w:tcBorders>
            <w:vAlign w:val="center"/>
          </w:tcPr>
          <w:p w14:paraId="3B7D0D49"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5 </w:t>
            </w:r>
          </w:p>
        </w:tc>
        <w:tc>
          <w:tcPr>
            <w:tcW w:w="934" w:type="dxa"/>
            <w:tcBorders>
              <w:top w:val="single" w:sz="6" w:space="0" w:color="auto"/>
              <w:left w:val="single" w:sz="6" w:space="0" w:color="auto"/>
              <w:bottom w:val="single" w:sz="6" w:space="0" w:color="auto"/>
              <w:right w:val="single" w:sz="6" w:space="0" w:color="auto"/>
            </w:tcBorders>
            <w:vAlign w:val="center"/>
          </w:tcPr>
          <w:p w14:paraId="47737D84"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5 </w:t>
            </w:r>
          </w:p>
        </w:tc>
      </w:tr>
      <w:tr w:rsidR="000457AD" w14:paraId="4329FA01" w14:textId="77777777" w:rsidTr="00542CCC">
        <w:trPr>
          <w:trHeight w:val="725"/>
        </w:trPr>
        <w:tc>
          <w:tcPr>
            <w:tcW w:w="881" w:type="dxa"/>
            <w:tcBorders>
              <w:top w:val="single" w:sz="6" w:space="0" w:color="auto"/>
              <w:left w:val="single" w:sz="6" w:space="0" w:color="auto"/>
              <w:bottom w:val="single" w:sz="6" w:space="0" w:color="auto"/>
              <w:right w:val="single" w:sz="6" w:space="0" w:color="auto"/>
            </w:tcBorders>
            <w:vAlign w:val="center"/>
          </w:tcPr>
          <w:p w14:paraId="6BB158A2" w14:textId="77777777" w:rsidR="000457AD" w:rsidRDefault="000457AD" w:rsidP="00542CCC">
            <w:pPr>
              <w:autoSpaceDE w:val="0"/>
              <w:autoSpaceDN w:val="0"/>
              <w:adjustRightInd w:val="0"/>
              <w:spacing w:before="100" w:after="100"/>
              <w:jc w:val="center"/>
              <w:rPr>
                <w:color w:val="000000"/>
                <w:sz w:val="28"/>
                <w:szCs w:val="28"/>
              </w:rPr>
            </w:pPr>
            <w:r>
              <w:rPr>
                <w:color w:val="000000"/>
                <w:sz w:val="28"/>
                <w:szCs w:val="28"/>
              </w:rPr>
              <w:t>5</w:t>
            </w:r>
          </w:p>
        </w:tc>
        <w:tc>
          <w:tcPr>
            <w:tcW w:w="3621" w:type="dxa"/>
            <w:tcBorders>
              <w:top w:val="single" w:sz="6" w:space="0" w:color="auto"/>
              <w:left w:val="single" w:sz="6" w:space="0" w:color="auto"/>
              <w:bottom w:val="single" w:sz="6" w:space="0" w:color="auto"/>
              <w:right w:val="single" w:sz="6" w:space="0" w:color="auto"/>
            </w:tcBorders>
            <w:vAlign w:val="center"/>
          </w:tcPr>
          <w:p w14:paraId="0DA23C96" w14:textId="77777777" w:rsidR="000457AD" w:rsidRDefault="000457AD" w:rsidP="00542CCC">
            <w:pPr>
              <w:autoSpaceDE w:val="0"/>
              <w:autoSpaceDN w:val="0"/>
              <w:adjustRightInd w:val="0"/>
              <w:spacing w:before="100" w:after="100"/>
              <w:rPr>
                <w:color w:val="000000"/>
                <w:sz w:val="28"/>
                <w:szCs w:val="28"/>
              </w:rPr>
            </w:pPr>
            <w:r>
              <w:rPr>
                <w:color w:val="000000"/>
                <w:sz w:val="28"/>
                <w:szCs w:val="28"/>
              </w:rPr>
              <w:t>Số vụ việc liên quan đến quản lý thiết bị in ở địa phương</w:t>
            </w:r>
          </w:p>
        </w:tc>
        <w:tc>
          <w:tcPr>
            <w:tcW w:w="934" w:type="dxa"/>
            <w:tcBorders>
              <w:top w:val="single" w:sz="6" w:space="0" w:color="auto"/>
              <w:left w:val="single" w:sz="6" w:space="0" w:color="auto"/>
              <w:bottom w:val="single" w:sz="6" w:space="0" w:color="auto"/>
              <w:right w:val="single" w:sz="6" w:space="0" w:color="auto"/>
            </w:tcBorders>
            <w:vAlign w:val="center"/>
          </w:tcPr>
          <w:p w14:paraId="23FAF22D"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c>
          <w:tcPr>
            <w:tcW w:w="934" w:type="dxa"/>
            <w:tcBorders>
              <w:top w:val="single" w:sz="6" w:space="0" w:color="auto"/>
              <w:left w:val="single" w:sz="6" w:space="0" w:color="auto"/>
              <w:bottom w:val="single" w:sz="6" w:space="0" w:color="auto"/>
              <w:right w:val="single" w:sz="6" w:space="0" w:color="auto"/>
            </w:tcBorders>
            <w:vAlign w:val="center"/>
          </w:tcPr>
          <w:p w14:paraId="6D297E37"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c>
          <w:tcPr>
            <w:tcW w:w="934" w:type="dxa"/>
            <w:tcBorders>
              <w:top w:val="single" w:sz="6" w:space="0" w:color="auto"/>
              <w:left w:val="single" w:sz="6" w:space="0" w:color="auto"/>
              <w:bottom w:val="single" w:sz="6" w:space="0" w:color="auto"/>
              <w:right w:val="single" w:sz="6" w:space="0" w:color="auto"/>
            </w:tcBorders>
            <w:vAlign w:val="center"/>
          </w:tcPr>
          <w:p w14:paraId="6BDBE3F6"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c>
          <w:tcPr>
            <w:tcW w:w="934" w:type="dxa"/>
            <w:tcBorders>
              <w:top w:val="single" w:sz="6" w:space="0" w:color="auto"/>
              <w:left w:val="single" w:sz="6" w:space="0" w:color="auto"/>
              <w:bottom w:val="single" w:sz="6" w:space="0" w:color="auto"/>
              <w:right w:val="single" w:sz="6" w:space="0" w:color="auto"/>
            </w:tcBorders>
            <w:vAlign w:val="center"/>
          </w:tcPr>
          <w:p w14:paraId="6DC5486E"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c>
          <w:tcPr>
            <w:tcW w:w="934" w:type="dxa"/>
            <w:tcBorders>
              <w:top w:val="single" w:sz="6" w:space="0" w:color="auto"/>
              <w:left w:val="single" w:sz="6" w:space="0" w:color="auto"/>
              <w:bottom w:val="single" w:sz="6" w:space="0" w:color="auto"/>
              <w:right w:val="single" w:sz="6" w:space="0" w:color="auto"/>
            </w:tcBorders>
            <w:vAlign w:val="center"/>
          </w:tcPr>
          <w:p w14:paraId="44788BBD"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c>
          <w:tcPr>
            <w:tcW w:w="934" w:type="dxa"/>
            <w:tcBorders>
              <w:top w:val="single" w:sz="6" w:space="0" w:color="auto"/>
              <w:left w:val="single" w:sz="6" w:space="0" w:color="auto"/>
              <w:bottom w:val="single" w:sz="6" w:space="0" w:color="auto"/>
              <w:right w:val="single" w:sz="6" w:space="0" w:color="auto"/>
            </w:tcBorders>
            <w:vAlign w:val="center"/>
          </w:tcPr>
          <w:p w14:paraId="5F959B2A"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c>
          <w:tcPr>
            <w:tcW w:w="934" w:type="dxa"/>
            <w:tcBorders>
              <w:top w:val="single" w:sz="6" w:space="0" w:color="auto"/>
              <w:left w:val="single" w:sz="6" w:space="0" w:color="auto"/>
              <w:bottom w:val="single" w:sz="6" w:space="0" w:color="auto"/>
              <w:right w:val="single" w:sz="6" w:space="0" w:color="auto"/>
            </w:tcBorders>
            <w:vAlign w:val="center"/>
          </w:tcPr>
          <w:p w14:paraId="096E7B5E"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c>
          <w:tcPr>
            <w:tcW w:w="934" w:type="dxa"/>
            <w:tcBorders>
              <w:top w:val="single" w:sz="6" w:space="0" w:color="auto"/>
              <w:left w:val="single" w:sz="6" w:space="0" w:color="auto"/>
              <w:bottom w:val="single" w:sz="6" w:space="0" w:color="auto"/>
              <w:right w:val="single" w:sz="6" w:space="0" w:color="auto"/>
            </w:tcBorders>
            <w:vAlign w:val="center"/>
          </w:tcPr>
          <w:p w14:paraId="6E7F8835"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c>
          <w:tcPr>
            <w:tcW w:w="934" w:type="dxa"/>
            <w:tcBorders>
              <w:top w:val="single" w:sz="6" w:space="0" w:color="auto"/>
              <w:left w:val="single" w:sz="6" w:space="0" w:color="auto"/>
              <w:bottom w:val="single" w:sz="6" w:space="0" w:color="auto"/>
              <w:right w:val="single" w:sz="6" w:space="0" w:color="auto"/>
            </w:tcBorders>
            <w:vAlign w:val="center"/>
          </w:tcPr>
          <w:p w14:paraId="2D9948E6"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c>
          <w:tcPr>
            <w:tcW w:w="934" w:type="dxa"/>
            <w:tcBorders>
              <w:top w:val="single" w:sz="6" w:space="0" w:color="auto"/>
              <w:left w:val="single" w:sz="6" w:space="0" w:color="auto"/>
              <w:bottom w:val="single" w:sz="6" w:space="0" w:color="auto"/>
              <w:right w:val="single" w:sz="6" w:space="0" w:color="auto"/>
            </w:tcBorders>
            <w:vAlign w:val="center"/>
          </w:tcPr>
          <w:p w14:paraId="6C8E6BE7"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c>
          <w:tcPr>
            <w:tcW w:w="934" w:type="dxa"/>
            <w:tcBorders>
              <w:top w:val="single" w:sz="6" w:space="0" w:color="auto"/>
              <w:left w:val="single" w:sz="6" w:space="0" w:color="auto"/>
              <w:bottom w:val="single" w:sz="6" w:space="0" w:color="auto"/>
              <w:right w:val="single" w:sz="6" w:space="0" w:color="auto"/>
            </w:tcBorders>
            <w:vAlign w:val="center"/>
          </w:tcPr>
          <w:p w14:paraId="2ECE80A5" w14:textId="77777777" w:rsidR="000457AD" w:rsidRDefault="000457AD" w:rsidP="00542CCC">
            <w:pPr>
              <w:autoSpaceDE w:val="0"/>
              <w:autoSpaceDN w:val="0"/>
              <w:adjustRightInd w:val="0"/>
              <w:spacing w:before="100" w:after="100"/>
              <w:jc w:val="right"/>
              <w:rPr>
                <w:color w:val="000000"/>
                <w:sz w:val="28"/>
                <w:szCs w:val="28"/>
              </w:rPr>
            </w:pPr>
            <w:r>
              <w:rPr>
                <w:color w:val="000000"/>
                <w:sz w:val="28"/>
                <w:szCs w:val="28"/>
              </w:rPr>
              <w:t xml:space="preserve">           -   </w:t>
            </w:r>
          </w:p>
        </w:tc>
      </w:tr>
    </w:tbl>
    <w:p w14:paraId="3C68DDD1" w14:textId="77777777" w:rsidR="000457AD" w:rsidRDefault="000457AD" w:rsidP="000457AD"/>
    <w:p w14:paraId="1E127285" w14:textId="77777777" w:rsidR="000457AD" w:rsidRPr="007D3054" w:rsidRDefault="000457AD" w:rsidP="000457AD">
      <w:pPr>
        <w:spacing w:after="120"/>
        <w:rPr>
          <w:b/>
          <w:bCs/>
          <w:sz w:val="28"/>
          <w:szCs w:val="28"/>
        </w:rPr>
      </w:pPr>
      <w:r w:rsidRPr="007D3054">
        <w:rPr>
          <w:b/>
          <w:bCs/>
          <w:sz w:val="28"/>
          <w:szCs w:val="28"/>
        </w:rPr>
        <w:t>P</w:t>
      </w:r>
      <w:r>
        <w:rPr>
          <w:b/>
          <w:bCs/>
          <w:sz w:val="28"/>
          <w:szCs w:val="28"/>
        </w:rPr>
        <w:t>h</w:t>
      </w:r>
      <w:r w:rsidRPr="007D3054">
        <w:rPr>
          <w:b/>
          <w:bCs/>
          <w:sz w:val="28"/>
          <w:szCs w:val="28"/>
        </w:rPr>
        <w:t xml:space="preserve">ụ lục 6: </w:t>
      </w:r>
      <w:r>
        <w:rPr>
          <w:b/>
          <w:bCs/>
          <w:sz w:val="28"/>
          <w:szCs w:val="28"/>
        </w:rPr>
        <w:t>T</w:t>
      </w:r>
      <w:r w:rsidRPr="007D3054">
        <w:rPr>
          <w:b/>
          <w:bCs/>
          <w:sz w:val="28"/>
          <w:szCs w:val="28"/>
        </w:rPr>
        <w:t>hanh tra, kiểm tra, xử lý vi phạm</w:t>
      </w:r>
    </w:p>
    <w:tbl>
      <w:tblPr>
        <w:tblW w:w="14157" w:type="dxa"/>
        <w:tblLook w:val="04A0" w:firstRow="1" w:lastRow="0" w:firstColumn="1" w:lastColumn="0" w:noHBand="0" w:noVBand="1"/>
      </w:tblPr>
      <w:tblGrid>
        <w:gridCol w:w="831"/>
        <w:gridCol w:w="2708"/>
        <w:gridCol w:w="880"/>
        <w:gridCol w:w="880"/>
        <w:gridCol w:w="880"/>
        <w:gridCol w:w="881"/>
        <w:gridCol w:w="881"/>
        <w:gridCol w:w="881"/>
        <w:gridCol w:w="881"/>
        <w:gridCol w:w="881"/>
        <w:gridCol w:w="881"/>
        <w:gridCol w:w="881"/>
        <w:gridCol w:w="881"/>
        <w:gridCol w:w="930"/>
      </w:tblGrid>
      <w:tr w:rsidR="000457AD" w:rsidRPr="007D3054" w14:paraId="587EBD3E" w14:textId="77777777" w:rsidTr="00542CCC">
        <w:trPr>
          <w:trHeight w:val="696"/>
        </w:trPr>
        <w:tc>
          <w:tcPr>
            <w:tcW w:w="831" w:type="dxa"/>
            <w:tcBorders>
              <w:top w:val="single" w:sz="4" w:space="0" w:color="auto"/>
              <w:left w:val="single" w:sz="4" w:space="0" w:color="auto"/>
              <w:bottom w:val="single" w:sz="4" w:space="0" w:color="auto"/>
              <w:right w:val="single" w:sz="4" w:space="0" w:color="auto"/>
            </w:tcBorders>
            <w:vAlign w:val="center"/>
            <w:hideMark/>
          </w:tcPr>
          <w:p w14:paraId="44C018C1" w14:textId="77777777" w:rsidR="000457AD" w:rsidRPr="007D3054" w:rsidRDefault="000457AD" w:rsidP="00542CCC">
            <w:pPr>
              <w:spacing w:before="120" w:after="120"/>
              <w:rPr>
                <w:b/>
                <w:bCs/>
                <w:color w:val="000000"/>
                <w:sz w:val="28"/>
                <w:szCs w:val="28"/>
              </w:rPr>
            </w:pPr>
            <w:r w:rsidRPr="007D3054">
              <w:rPr>
                <w:b/>
                <w:bCs/>
                <w:color w:val="000000"/>
                <w:sz w:val="28"/>
                <w:szCs w:val="28"/>
              </w:rPr>
              <w:t xml:space="preserve">STT </w:t>
            </w:r>
          </w:p>
        </w:tc>
        <w:tc>
          <w:tcPr>
            <w:tcW w:w="2708" w:type="dxa"/>
            <w:tcBorders>
              <w:top w:val="single" w:sz="4" w:space="0" w:color="auto"/>
              <w:left w:val="nil"/>
              <w:bottom w:val="single" w:sz="4" w:space="0" w:color="auto"/>
              <w:right w:val="single" w:sz="4" w:space="0" w:color="auto"/>
            </w:tcBorders>
            <w:vAlign w:val="center"/>
            <w:hideMark/>
          </w:tcPr>
          <w:p w14:paraId="1882860C" w14:textId="77777777" w:rsidR="000457AD" w:rsidRPr="007D3054" w:rsidRDefault="000457AD" w:rsidP="00542CCC">
            <w:pPr>
              <w:spacing w:before="120" w:after="120"/>
              <w:rPr>
                <w:b/>
                <w:bCs/>
                <w:color w:val="000000"/>
                <w:sz w:val="28"/>
                <w:szCs w:val="28"/>
              </w:rPr>
            </w:pPr>
            <w:r w:rsidRPr="007D3054">
              <w:rPr>
                <w:b/>
                <w:bCs/>
                <w:color w:val="000000"/>
                <w:sz w:val="28"/>
                <w:szCs w:val="28"/>
              </w:rPr>
              <w:t xml:space="preserve">Chỉ tiêu </w:t>
            </w:r>
          </w:p>
        </w:tc>
        <w:tc>
          <w:tcPr>
            <w:tcW w:w="880" w:type="dxa"/>
            <w:tcBorders>
              <w:top w:val="single" w:sz="4" w:space="0" w:color="auto"/>
              <w:left w:val="nil"/>
              <w:bottom w:val="single" w:sz="4" w:space="0" w:color="auto"/>
              <w:right w:val="single" w:sz="4" w:space="0" w:color="auto"/>
            </w:tcBorders>
            <w:vAlign w:val="center"/>
            <w:hideMark/>
          </w:tcPr>
          <w:p w14:paraId="625D3D58" w14:textId="77777777" w:rsidR="000457AD" w:rsidRPr="007D3054" w:rsidRDefault="000457AD" w:rsidP="00542CCC">
            <w:pPr>
              <w:spacing w:before="120" w:after="120"/>
              <w:rPr>
                <w:b/>
                <w:bCs/>
                <w:color w:val="000000"/>
                <w:sz w:val="28"/>
                <w:szCs w:val="28"/>
              </w:rPr>
            </w:pPr>
            <w:r w:rsidRPr="007D3054">
              <w:rPr>
                <w:b/>
                <w:bCs/>
                <w:color w:val="000000"/>
                <w:sz w:val="28"/>
                <w:szCs w:val="28"/>
              </w:rPr>
              <w:t>Năm 2015</w:t>
            </w:r>
          </w:p>
        </w:tc>
        <w:tc>
          <w:tcPr>
            <w:tcW w:w="880" w:type="dxa"/>
            <w:tcBorders>
              <w:top w:val="single" w:sz="4" w:space="0" w:color="auto"/>
              <w:left w:val="nil"/>
              <w:bottom w:val="single" w:sz="4" w:space="0" w:color="auto"/>
              <w:right w:val="single" w:sz="4" w:space="0" w:color="auto"/>
            </w:tcBorders>
            <w:vAlign w:val="center"/>
            <w:hideMark/>
          </w:tcPr>
          <w:p w14:paraId="2E0741A5" w14:textId="77777777" w:rsidR="000457AD" w:rsidRPr="007D3054" w:rsidRDefault="000457AD" w:rsidP="00542CCC">
            <w:pPr>
              <w:spacing w:before="120" w:after="120"/>
              <w:rPr>
                <w:b/>
                <w:bCs/>
                <w:color w:val="000000"/>
                <w:sz w:val="28"/>
                <w:szCs w:val="28"/>
              </w:rPr>
            </w:pPr>
            <w:r w:rsidRPr="007D3054">
              <w:rPr>
                <w:b/>
                <w:bCs/>
                <w:color w:val="000000"/>
                <w:sz w:val="28"/>
                <w:szCs w:val="28"/>
              </w:rPr>
              <w:t>Năm 2016</w:t>
            </w:r>
          </w:p>
        </w:tc>
        <w:tc>
          <w:tcPr>
            <w:tcW w:w="880" w:type="dxa"/>
            <w:tcBorders>
              <w:top w:val="single" w:sz="4" w:space="0" w:color="auto"/>
              <w:left w:val="nil"/>
              <w:bottom w:val="single" w:sz="4" w:space="0" w:color="auto"/>
              <w:right w:val="single" w:sz="4" w:space="0" w:color="auto"/>
            </w:tcBorders>
            <w:vAlign w:val="center"/>
            <w:hideMark/>
          </w:tcPr>
          <w:p w14:paraId="676E2743" w14:textId="77777777" w:rsidR="000457AD" w:rsidRPr="007D3054" w:rsidRDefault="000457AD" w:rsidP="00542CCC">
            <w:pPr>
              <w:spacing w:before="120" w:after="120"/>
              <w:rPr>
                <w:b/>
                <w:bCs/>
                <w:color w:val="000000"/>
                <w:sz w:val="28"/>
                <w:szCs w:val="28"/>
              </w:rPr>
            </w:pPr>
            <w:r w:rsidRPr="007D3054">
              <w:rPr>
                <w:b/>
                <w:bCs/>
                <w:color w:val="000000"/>
                <w:sz w:val="28"/>
                <w:szCs w:val="28"/>
              </w:rPr>
              <w:t>Năm 2017</w:t>
            </w:r>
          </w:p>
        </w:tc>
        <w:tc>
          <w:tcPr>
            <w:tcW w:w="881" w:type="dxa"/>
            <w:tcBorders>
              <w:top w:val="single" w:sz="4" w:space="0" w:color="auto"/>
              <w:left w:val="nil"/>
              <w:bottom w:val="single" w:sz="4" w:space="0" w:color="auto"/>
              <w:right w:val="single" w:sz="4" w:space="0" w:color="auto"/>
            </w:tcBorders>
            <w:vAlign w:val="center"/>
            <w:hideMark/>
          </w:tcPr>
          <w:p w14:paraId="07E52AC2" w14:textId="77777777" w:rsidR="000457AD" w:rsidRPr="007D3054" w:rsidRDefault="000457AD" w:rsidP="00542CCC">
            <w:pPr>
              <w:spacing w:before="120" w:after="120"/>
              <w:rPr>
                <w:b/>
                <w:bCs/>
                <w:color w:val="000000"/>
                <w:sz w:val="28"/>
                <w:szCs w:val="28"/>
              </w:rPr>
            </w:pPr>
            <w:r w:rsidRPr="007D3054">
              <w:rPr>
                <w:b/>
                <w:bCs/>
                <w:color w:val="000000"/>
                <w:sz w:val="28"/>
                <w:szCs w:val="28"/>
              </w:rPr>
              <w:t>Năm 2018</w:t>
            </w:r>
          </w:p>
        </w:tc>
        <w:tc>
          <w:tcPr>
            <w:tcW w:w="881" w:type="dxa"/>
            <w:tcBorders>
              <w:top w:val="single" w:sz="4" w:space="0" w:color="auto"/>
              <w:left w:val="nil"/>
              <w:bottom w:val="single" w:sz="4" w:space="0" w:color="auto"/>
              <w:right w:val="single" w:sz="4" w:space="0" w:color="auto"/>
            </w:tcBorders>
            <w:vAlign w:val="center"/>
            <w:hideMark/>
          </w:tcPr>
          <w:p w14:paraId="7DA5F9CA" w14:textId="77777777" w:rsidR="000457AD" w:rsidRPr="007D3054" w:rsidRDefault="000457AD" w:rsidP="00542CCC">
            <w:pPr>
              <w:spacing w:before="120" w:after="120"/>
              <w:rPr>
                <w:b/>
                <w:bCs/>
                <w:color w:val="000000"/>
                <w:sz w:val="28"/>
                <w:szCs w:val="28"/>
              </w:rPr>
            </w:pPr>
            <w:r w:rsidRPr="007D3054">
              <w:rPr>
                <w:b/>
                <w:bCs/>
                <w:color w:val="000000"/>
                <w:sz w:val="28"/>
                <w:szCs w:val="28"/>
              </w:rPr>
              <w:t>Năm 2019</w:t>
            </w:r>
          </w:p>
        </w:tc>
        <w:tc>
          <w:tcPr>
            <w:tcW w:w="881" w:type="dxa"/>
            <w:tcBorders>
              <w:top w:val="single" w:sz="4" w:space="0" w:color="auto"/>
              <w:left w:val="nil"/>
              <w:bottom w:val="single" w:sz="4" w:space="0" w:color="auto"/>
              <w:right w:val="single" w:sz="4" w:space="0" w:color="auto"/>
            </w:tcBorders>
            <w:vAlign w:val="center"/>
            <w:hideMark/>
          </w:tcPr>
          <w:p w14:paraId="636CA5C1" w14:textId="77777777" w:rsidR="000457AD" w:rsidRPr="007D3054" w:rsidRDefault="000457AD" w:rsidP="00542CCC">
            <w:pPr>
              <w:spacing w:before="120" w:after="120"/>
              <w:rPr>
                <w:b/>
                <w:bCs/>
                <w:color w:val="000000"/>
                <w:sz w:val="28"/>
                <w:szCs w:val="28"/>
              </w:rPr>
            </w:pPr>
            <w:r w:rsidRPr="007D3054">
              <w:rPr>
                <w:b/>
                <w:bCs/>
                <w:color w:val="000000"/>
                <w:sz w:val="28"/>
                <w:szCs w:val="28"/>
              </w:rPr>
              <w:t>Năm 2020</w:t>
            </w:r>
          </w:p>
        </w:tc>
        <w:tc>
          <w:tcPr>
            <w:tcW w:w="881" w:type="dxa"/>
            <w:tcBorders>
              <w:top w:val="single" w:sz="4" w:space="0" w:color="auto"/>
              <w:left w:val="nil"/>
              <w:bottom w:val="single" w:sz="4" w:space="0" w:color="auto"/>
              <w:right w:val="single" w:sz="4" w:space="0" w:color="auto"/>
            </w:tcBorders>
            <w:vAlign w:val="center"/>
            <w:hideMark/>
          </w:tcPr>
          <w:p w14:paraId="5A1FC231" w14:textId="77777777" w:rsidR="000457AD" w:rsidRPr="007D3054" w:rsidRDefault="000457AD" w:rsidP="00542CCC">
            <w:pPr>
              <w:spacing w:before="120" w:after="120"/>
              <w:rPr>
                <w:b/>
                <w:bCs/>
                <w:color w:val="000000"/>
                <w:sz w:val="28"/>
                <w:szCs w:val="28"/>
              </w:rPr>
            </w:pPr>
            <w:r w:rsidRPr="007D3054">
              <w:rPr>
                <w:b/>
                <w:bCs/>
                <w:color w:val="000000"/>
                <w:sz w:val="28"/>
                <w:szCs w:val="28"/>
              </w:rPr>
              <w:t>Năm 2021</w:t>
            </w:r>
          </w:p>
        </w:tc>
        <w:tc>
          <w:tcPr>
            <w:tcW w:w="881" w:type="dxa"/>
            <w:tcBorders>
              <w:top w:val="single" w:sz="4" w:space="0" w:color="auto"/>
              <w:left w:val="nil"/>
              <w:bottom w:val="single" w:sz="4" w:space="0" w:color="auto"/>
              <w:right w:val="single" w:sz="4" w:space="0" w:color="auto"/>
            </w:tcBorders>
            <w:vAlign w:val="center"/>
            <w:hideMark/>
          </w:tcPr>
          <w:p w14:paraId="0F69ACEB" w14:textId="77777777" w:rsidR="000457AD" w:rsidRPr="007D3054" w:rsidRDefault="000457AD" w:rsidP="00542CCC">
            <w:pPr>
              <w:spacing w:before="120" w:after="120"/>
              <w:rPr>
                <w:b/>
                <w:bCs/>
                <w:color w:val="000000"/>
                <w:sz w:val="28"/>
                <w:szCs w:val="28"/>
              </w:rPr>
            </w:pPr>
            <w:r w:rsidRPr="007D3054">
              <w:rPr>
                <w:b/>
                <w:bCs/>
                <w:color w:val="000000"/>
                <w:sz w:val="28"/>
                <w:szCs w:val="28"/>
              </w:rPr>
              <w:t>Năm 2022</w:t>
            </w:r>
          </w:p>
        </w:tc>
        <w:tc>
          <w:tcPr>
            <w:tcW w:w="881" w:type="dxa"/>
            <w:tcBorders>
              <w:top w:val="single" w:sz="4" w:space="0" w:color="auto"/>
              <w:left w:val="nil"/>
              <w:bottom w:val="single" w:sz="4" w:space="0" w:color="auto"/>
              <w:right w:val="single" w:sz="4" w:space="0" w:color="auto"/>
            </w:tcBorders>
            <w:vAlign w:val="center"/>
            <w:hideMark/>
          </w:tcPr>
          <w:p w14:paraId="641B620D" w14:textId="77777777" w:rsidR="000457AD" w:rsidRPr="007D3054" w:rsidRDefault="000457AD" w:rsidP="00542CCC">
            <w:pPr>
              <w:spacing w:before="120" w:after="120"/>
              <w:rPr>
                <w:b/>
                <w:bCs/>
                <w:color w:val="000000"/>
                <w:sz w:val="28"/>
                <w:szCs w:val="28"/>
              </w:rPr>
            </w:pPr>
            <w:r w:rsidRPr="007D3054">
              <w:rPr>
                <w:b/>
                <w:bCs/>
                <w:color w:val="000000"/>
                <w:sz w:val="28"/>
                <w:szCs w:val="28"/>
              </w:rPr>
              <w:t>Năm 2023</w:t>
            </w:r>
          </w:p>
        </w:tc>
        <w:tc>
          <w:tcPr>
            <w:tcW w:w="881" w:type="dxa"/>
            <w:tcBorders>
              <w:top w:val="single" w:sz="4" w:space="0" w:color="auto"/>
              <w:left w:val="nil"/>
              <w:bottom w:val="single" w:sz="4" w:space="0" w:color="auto"/>
              <w:right w:val="single" w:sz="4" w:space="0" w:color="auto"/>
            </w:tcBorders>
            <w:vAlign w:val="center"/>
            <w:hideMark/>
          </w:tcPr>
          <w:p w14:paraId="098D6CC9" w14:textId="77777777" w:rsidR="000457AD" w:rsidRPr="007D3054" w:rsidRDefault="000457AD" w:rsidP="00542CCC">
            <w:pPr>
              <w:spacing w:before="120" w:after="120"/>
              <w:rPr>
                <w:b/>
                <w:bCs/>
                <w:color w:val="000000"/>
                <w:sz w:val="28"/>
                <w:szCs w:val="28"/>
              </w:rPr>
            </w:pPr>
            <w:r w:rsidRPr="007D3054">
              <w:rPr>
                <w:b/>
                <w:bCs/>
                <w:color w:val="000000"/>
                <w:sz w:val="28"/>
                <w:szCs w:val="28"/>
              </w:rPr>
              <w:t>Năm 2024</w:t>
            </w:r>
          </w:p>
        </w:tc>
        <w:tc>
          <w:tcPr>
            <w:tcW w:w="881" w:type="dxa"/>
            <w:tcBorders>
              <w:top w:val="single" w:sz="4" w:space="0" w:color="auto"/>
              <w:left w:val="nil"/>
              <w:bottom w:val="single" w:sz="4" w:space="0" w:color="auto"/>
              <w:right w:val="single" w:sz="4" w:space="0" w:color="auto"/>
            </w:tcBorders>
            <w:vAlign w:val="center"/>
            <w:hideMark/>
          </w:tcPr>
          <w:p w14:paraId="11930941" w14:textId="77777777" w:rsidR="000457AD" w:rsidRPr="007D3054" w:rsidRDefault="000457AD" w:rsidP="00542CCC">
            <w:pPr>
              <w:spacing w:before="120" w:after="120"/>
              <w:rPr>
                <w:b/>
                <w:bCs/>
                <w:color w:val="000000"/>
                <w:sz w:val="28"/>
                <w:szCs w:val="28"/>
              </w:rPr>
            </w:pPr>
            <w:r w:rsidRPr="007D3054">
              <w:rPr>
                <w:b/>
                <w:bCs/>
                <w:color w:val="000000"/>
                <w:sz w:val="28"/>
                <w:szCs w:val="28"/>
              </w:rPr>
              <w:t xml:space="preserve">Năm 2025 </w:t>
            </w:r>
          </w:p>
        </w:tc>
        <w:tc>
          <w:tcPr>
            <w:tcW w:w="930" w:type="dxa"/>
            <w:tcBorders>
              <w:top w:val="single" w:sz="4" w:space="0" w:color="auto"/>
              <w:left w:val="nil"/>
              <w:bottom w:val="single" w:sz="4" w:space="0" w:color="auto"/>
              <w:right w:val="single" w:sz="4" w:space="0" w:color="auto"/>
            </w:tcBorders>
            <w:vAlign w:val="center"/>
            <w:hideMark/>
          </w:tcPr>
          <w:p w14:paraId="50D6B8DC" w14:textId="77777777" w:rsidR="000457AD" w:rsidRPr="007D3054" w:rsidRDefault="000457AD" w:rsidP="00542CCC">
            <w:pPr>
              <w:spacing w:before="120" w:after="120"/>
              <w:rPr>
                <w:b/>
                <w:bCs/>
                <w:color w:val="000000"/>
                <w:sz w:val="28"/>
                <w:szCs w:val="28"/>
              </w:rPr>
            </w:pPr>
            <w:r w:rsidRPr="007D3054">
              <w:rPr>
                <w:b/>
                <w:bCs/>
                <w:color w:val="000000"/>
                <w:sz w:val="28"/>
                <w:szCs w:val="28"/>
              </w:rPr>
              <w:t xml:space="preserve">Tổng </w:t>
            </w:r>
          </w:p>
        </w:tc>
      </w:tr>
      <w:tr w:rsidR="000457AD" w:rsidRPr="007D3054" w14:paraId="018AD58F" w14:textId="77777777" w:rsidTr="00542CCC">
        <w:trPr>
          <w:trHeight w:val="720"/>
        </w:trPr>
        <w:tc>
          <w:tcPr>
            <w:tcW w:w="831" w:type="dxa"/>
            <w:tcBorders>
              <w:top w:val="nil"/>
              <w:left w:val="single" w:sz="4" w:space="0" w:color="auto"/>
              <w:bottom w:val="single" w:sz="4" w:space="0" w:color="auto"/>
              <w:right w:val="single" w:sz="4" w:space="0" w:color="auto"/>
            </w:tcBorders>
            <w:vAlign w:val="center"/>
            <w:hideMark/>
          </w:tcPr>
          <w:p w14:paraId="112ECDE4" w14:textId="77777777" w:rsidR="000457AD" w:rsidRPr="007D3054" w:rsidRDefault="000457AD" w:rsidP="00542CCC">
            <w:pPr>
              <w:spacing w:before="120" w:after="120"/>
              <w:jc w:val="center"/>
              <w:rPr>
                <w:color w:val="000000"/>
                <w:sz w:val="28"/>
                <w:szCs w:val="28"/>
              </w:rPr>
            </w:pPr>
            <w:r w:rsidRPr="007D3054">
              <w:rPr>
                <w:color w:val="000000"/>
                <w:sz w:val="28"/>
                <w:szCs w:val="28"/>
              </w:rPr>
              <w:t>1</w:t>
            </w:r>
          </w:p>
        </w:tc>
        <w:tc>
          <w:tcPr>
            <w:tcW w:w="2708" w:type="dxa"/>
            <w:tcBorders>
              <w:top w:val="nil"/>
              <w:left w:val="nil"/>
              <w:bottom w:val="single" w:sz="4" w:space="0" w:color="auto"/>
              <w:right w:val="single" w:sz="4" w:space="0" w:color="auto"/>
            </w:tcBorders>
            <w:vAlign w:val="center"/>
            <w:hideMark/>
          </w:tcPr>
          <w:p w14:paraId="4B9D598D" w14:textId="77777777" w:rsidR="000457AD" w:rsidRPr="007D3054" w:rsidRDefault="000457AD" w:rsidP="00542CCC">
            <w:pPr>
              <w:spacing w:before="120" w:after="120"/>
              <w:rPr>
                <w:color w:val="000000"/>
                <w:sz w:val="28"/>
                <w:szCs w:val="28"/>
              </w:rPr>
            </w:pPr>
            <w:r w:rsidRPr="007D3054">
              <w:rPr>
                <w:color w:val="000000"/>
                <w:sz w:val="28"/>
                <w:szCs w:val="28"/>
              </w:rPr>
              <w:t>Số cuộc thanh tra, kiểm tra</w:t>
            </w:r>
          </w:p>
        </w:tc>
        <w:tc>
          <w:tcPr>
            <w:tcW w:w="880" w:type="dxa"/>
            <w:tcBorders>
              <w:top w:val="nil"/>
              <w:left w:val="nil"/>
              <w:bottom w:val="single" w:sz="4" w:space="0" w:color="auto"/>
              <w:right w:val="single" w:sz="4" w:space="0" w:color="auto"/>
            </w:tcBorders>
            <w:vAlign w:val="center"/>
            <w:hideMark/>
          </w:tcPr>
          <w:p w14:paraId="6E815920" w14:textId="77777777" w:rsidR="000457AD" w:rsidRPr="007D3054" w:rsidRDefault="000457AD" w:rsidP="00542CCC">
            <w:pPr>
              <w:spacing w:before="120" w:after="120"/>
              <w:jc w:val="center"/>
              <w:rPr>
                <w:color w:val="000000"/>
                <w:sz w:val="28"/>
                <w:szCs w:val="28"/>
              </w:rPr>
            </w:pPr>
            <w:r w:rsidRPr="007D3054">
              <w:rPr>
                <w:color w:val="000000"/>
                <w:sz w:val="28"/>
                <w:szCs w:val="28"/>
              </w:rPr>
              <w:t>8</w:t>
            </w:r>
          </w:p>
        </w:tc>
        <w:tc>
          <w:tcPr>
            <w:tcW w:w="880" w:type="dxa"/>
            <w:tcBorders>
              <w:top w:val="nil"/>
              <w:left w:val="nil"/>
              <w:bottom w:val="single" w:sz="4" w:space="0" w:color="auto"/>
              <w:right w:val="single" w:sz="4" w:space="0" w:color="auto"/>
            </w:tcBorders>
            <w:vAlign w:val="center"/>
            <w:hideMark/>
          </w:tcPr>
          <w:p w14:paraId="734517D5" w14:textId="77777777" w:rsidR="000457AD" w:rsidRPr="007D3054" w:rsidRDefault="000457AD" w:rsidP="00542CCC">
            <w:pPr>
              <w:spacing w:before="120" w:after="120"/>
              <w:jc w:val="center"/>
              <w:rPr>
                <w:color w:val="000000"/>
                <w:sz w:val="28"/>
                <w:szCs w:val="28"/>
              </w:rPr>
            </w:pPr>
            <w:r w:rsidRPr="007D3054">
              <w:rPr>
                <w:color w:val="000000"/>
                <w:sz w:val="28"/>
                <w:szCs w:val="28"/>
              </w:rPr>
              <w:t>10</w:t>
            </w:r>
          </w:p>
        </w:tc>
        <w:tc>
          <w:tcPr>
            <w:tcW w:w="880" w:type="dxa"/>
            <w:tcBorders>
              <w:top w:val="nil"/>
              <w:left w:val="nil"/>
              <w:bottom w:val="single" w:sz="4" w:space="0" w:color="auto"/>
              <w:right w:val="single" w:sz="4" w:space="0" w:color="auto"/>
            </w:tcBorders>
            <w:vAlign w:val="center"/>
            <w:hideMark/>
          </w:tcPr>
          <w:p w14:paraId="3CB04648" w14:textId="77777777" w:rsidR="000457AD" w:rsidRPr="007D3054" w:rsidRDefault="000457AD" w:rsidP="00542CCC">
            <w:pPr>
              <w:spacing w:before="120" w:after="120"/>
              <w:jc w:val="center"/>
              <w:rPr>
                <w:color w:val="000000"/>
                <w:sz w:val="28"/>
                <w:szCs w:val="28"/>
              </w:rPr>
            </w:pPr>
            <w:r w:rsidRPr="007D3054">
              <w:rPr>
                <w:color w:val="000000"/>
                <w:sz w:val="28"/>
                <w:szCs w:val="28"/>
              </w:rPr>
              <w:t>12</w:t>
            </w:r>
          </w:p>
        </w:tc>
        <w:tc>
          <w:tcPr>
            <w:tcW w:w="881" w:type="dxa"/>
            <w:tcBorders>
              <w:top w:val="nil"/>
              <w:left w:val="nil"/>
              <w:bottom w:val="single" w:sz="4" w:space="0" w:color="auto"/>
              <w:right w:val="single" w:sz="4" w:space="0" w:color="auto"/>
            </w:tcBorders>
            <w:vAlign w:val="center"/>
            <w:hideMark/>
          </w:tcPr>
          <w:p w14:paraId="51851464" w14:textId="77777777" w:rsidR="000457AD" w:rsidRPr="007D3054" w:rsidRDefault="000457AD" w:rsidP="00542CCC">
            <w:pPr>
              <w:spacing w:before="120" w:after="120"/>
              <w:jc w:val="center"/>
              <w:rPr>
                <w:color w:val="000000"/>
                <w:sz w:val="28"/>
                <w:szCs w:val="28"/>
              </w:rPr>
            </w:pPr>
            <w:r w:rsidRPr="007D3054">
              <w:rPr>
                <w:color w:val="000000"/>
                <w:sz w:val="28"/>
                <w:szCs w:val="28"/>
              </w:rPr>
              <w:t>9</w:t>
            </w:r>
          </w:p>
        </w:tc>
        <w:tc>
          <w:tcPr>
            <w:tcW w:w="881" w:type="dxa"/>
            <w:tcBorders>
              <w:top w:val="nil"/>
              <w:left w:val="nil"/>
              <w:bottom w:val="single" w:sz="4" w:space="0" w:color="auto"/>
              <w:right w:val="single" w:sz="4" w:space="0" w:color="auto"/>
            </w:tcBorders>
            <w:vAlign w:val="center"/>
            <w:hideMark/>
          </w:tcPr>
          <w:p w14:paraId="796C312B" w14:textId="77777777" w:rsidR="000457AD" w:rsidRPr="007D3054" w:rsidRDefault="000457AD" w:rsidP="00542CCC">
            <w:pPr>
              <w:spacing w:before="120" w:after="120"/>
              <w:jc w:val="center"/>
              <w:rPr>
                <w:color w:val="000000"/>
                <w:sz w:val="28"/>
                <w:szCs w:val="28"/>
              </w:rPr>
            </w:pPr>
            <w:r w:rsidRPr="007D3054">
              <w:rPr>
                <w:color w:val="000000"/>
                <w:sz w:val="28"/>
                <w:szCs w:val="28"/>
              </w:rPr>
              <w:t>8</w:t>
            </w:r>
          </w:p>
        </w:tc>
        <w:tc>
          <w:tcPr>
            <w:tcW w:w="881" w:type="dxa"/>
            <w:tcBorders>
              <w:top w:val="nil"/>
              <w:left w:val="nil"/>
              <w:bottom w:val="single" w:sz="4" w:space="0" w:color="auto"/>
              <w:right w:val="single" w:sz="4" w:space="0" w:color="auto"/>
            </w:tcBorders>
            <w:vAlign w:val="center"/>
            <w:hideMark/>
          </w:tcPr>
          <w:p w14:paraId="46A72D97"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168CD426"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33B36490" w14:textId="77777777" w:rsidR="000457AD" w:rsidRPr="007D3054" w:rsidRDefault="000457AD" w:rsidP="00542CCC">
            <w:pPr>
              <w:spacing w:before="120" w:after="120"/>
              <w:jc w:val="center"/>
              <w:rPr>
                <w:color w:val="000000"/>
                <w:sz w:val="28"/>
                <w:szCs w:val="28"/>
              </w:rPr>
            </w:pPr>
            <w:r w:rsidRPr="007D3054">
              <w:rPr>
                <w:color w:val="000000"/>
                <w:sz w:val="28"/>
                <w:szCs w:val="28"/>
              </w:rPr>
              <w:t>8</w:t>
            </w:r>
          </w:p>
        </w:tc>
        <w:tc>
          <w:tcPr>
            <w:tcW w:w="881" w:type="dxa"/>
            <w:tcBorders>
              <w:top w:val="nil"/>
              <w:left w:val="nil"/>
              <w:bottom w:val="single" w:sz="4" w:space="0" w:color="auto"/>
              <w:right w:val="single" w:sz="4" w:space="0" w:color="auto"/>
            </w:tcBorders>
            <w:vAlign w:val="center"/>
            <w:hideMark/>
          </w:tcPr>
          <w:p w14:paraId="0425A8FB" w14:textId="77777777" w:rsidR="000457AD" w:rsidRPr="007D3054" w:rsidRDefault="000457AD" w:rsidP="00542CCC">
            <w:pPr>
              <w:spacing w:before="120" w:after="120"/>
              <w:jc w:val="center"/>
              <w:rPr>
                <w:color w:val="000000"/>
                <w:sz w:val="28"/>
                <w:szCs w:val="28"/>
              </w:rPr>
            </w:pPr>
            <w:r w:rsidRPr="007D3054">
              <w:rPr>
                <w:color w:val="000000"/>
                <w:sz w:val="28"/>
                <w:szCs w:val="28"/>
              </w:rPr>
              <w:t>10</w:t>
            </w:r>
          </w:p>
        </w:tc>
        <w:tc>
          <w:tcPr>
            <w:tcW w:w="881" w:type="dxa"/>
            <w:tcBorders>
              <w:top w:val="nil"/>
              <w:left w:val="nil"/>
              <w:bottom w:val="single" w:sz="4" w:space="0" w:color="auto"/>
              <w:right w:val="single" w:sz="4" w:space="0" w:color="auto"/>
            </w:tcBorders>
            <w:vAlign w:val="center"/>
            <w:hideMark/>
          </w:tcPr>
          <w:p w14:paraId="33D04F4B" w14:textId="77777777" w:rsidR="000457AD" w:rsidRPr="007D3054" w:rsidRDefault="000457AD" w:rsidP="00542CCC">
            <w:pPr>
              <w:spacing w:before="120" w:after="120"/>
              <w:jc w:val="center"/>
              <w:rPr>
                <w:color w:val="000000"/>
                <w:sz w:val="28"/>
                <w:szCs w:val="28"/>
              </w:rPr>
            </w:pPr>
            <w:r w:rsidRPr="007D3054">
              <w:rPr>
                <w:color w:val="000000"/>
                <w:sz w:val="28"/>
                <w:szCs w:val="28"/>
              </w:rPr>
              <w:t>7</w:t>
            </w:r>
          </w:p>
        </w:tc>
        <w:tc>
          <w:tcPr>
            <w:tcW w:w="881" w:type="dxa"/>
            <w:tcBorders>
              <w:top w:val="nil"/>
              <w:left w:val="nil"/>
              <w:bottom w:val="single" w:sz="4" w:space="0" w:color="auto"/>
              <w:right w:val="single" w:sz="4" w:space="0" w:color="auto"/>
            </w:tcBorders>
            <w:vAlign w:val="center"/>
            <w:hideMark/>
          </w:tcPr>
          <w:p w14:paraId="597ECD3B"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930" w:type="dxa"/>
            <w:tcBorders>
              <w:top w:val="nil"/>
              <w:left w:val="nil"/>
              <w:bottom w:val="single" w:sz="4" w:space="0" w:color="auto"/>
              <w:right w:val="single" w:sz="4" w:space="0" w:color="auto"/>
            </w:tcBorders>
            <w:vAlign w:val="center"/>
            <w:hideMark/>
          </w:tcPr>
          <w:p w14:paraId="70943A3B" w14:textId="77777777" w:rsidR="000457AD" w:rsidRPr="007D3054" w:rsidRDefault="000457AD" w:rsidP="00542CCC">
            <w:pPr>
              <w:spacing w:before="120" w:after="120"/>
              <w:jc w:val="center"/>
              <w:rPr>
                <w:color w:val="000000"/>
                <w:sz w:val="28"/>
                <w:szCs w:val="28"/>
              </w:rPr>
            </w:pPr>
            <w:r w:rsidRPr="007D3054">
              <w:rPr>
                <w:color w:val="000000"/>
                <w:sz w:val="28"/>
                <w:szCs w:val="28"/>
              </w:rPr>
              <w:t>72</w:t>
            </w:r>
          </w:p>
        </w:tc>
      </w:tr>
      <w:tr w:rsidR="000457AD" w:rsidRPr="007D3054" w14:paraId="3321002F" w14:textId="77777777" w:rsidTr="00542CCC">
        <w:trPr>
          <w:trHeight w:val="360"/>
        </w:trPr>
        <w:tc>
          <w:tcPr>
            <w:tcW w:w="831" w:type="dxa"/>
            <w:tcBorders>
              <w:top w:val="nil"/>
              <w:left w:val="single" w:sz="4" w:space="0" w:color="auto"/>
              <w:bottom w:val="single" w:sz="4" w:space="0" w:color="auto"/>
              <w:right w:val="single" w:sz="4" w:space="0" w:color="auto"/>
            </w:tcBorders>
            <w:vAlign w:val="center"/>
            <w:hideMark/>
          </w:tcPr>
          <w:p w14:paraId="462F869F" w14:textId="77777777" w:rsidR="000457AD" w:rsidRPr="007D3054" w:rsidRDefault="000457AD" w:rsidP="00542CCC">
            <w:pPr>
              <w:spacing w:before="120" w:after="120"/>
              <w:jc w:val="center"/>
              <w:rPr>
                <w:color w:val="000000"/>
                <w:sz w:val="28"/>
                <w:szCs w:val="28"/>
              </w:rPr>
            </w:pPr>
            <w:r w:rsidRPr="007D3054">
              <w:rPr>
                <w:color w:val="000000"/>
                <w:sz w:val="28"/>
                <w:szCs w:val="28"/>
              </w:rPr>
              <w:t>2</w:t>
            </w:r>
          </w:p>
        </w:tc>
        <w:tc>
          <w:tcPr>
            <w:tcW w:w="2708" w:type="dxa"/>
            <w:tcBorders>
              <w:top w:val="nil"/>
              <w:left w:val="nil"/>
              <w:bottom w:val="single" w:sz="4" w:space="0" w:color="auto"/>
              <w:right w:val="single" w:sz="4" w:space="0" w:color="auto"/>
            </w:tcBorders>
            <w:vAlign w:val="center"/>
            <w:hideMark/>
          </w:tcPr>
          <w:p w14:paraId="284C5A08" w14:textId="77777777" w:rsidR="000457AD" w:rsidRPr="007D3054" w:rsidRDefault="000457AD" w:rsidP="00542CCC">
            <w:pPr>
              <w:spacing w:before="120" w:after="120"/>
              <w:rPr>
                <w:color w:val="000000"/>
                <w:sz w:val="28"/>
                <w:szCs w:val="28"/>
              </w:rPr>
            </w:pPr>
            <w:r w:rsidRPr="007D3054">
              <w:rPr>
                <w:color w:val="000000"/>
                <w:sz w:val="28"/>
                <w:szCs w:val="28"/>
              </w:rPr>
              <w:t xml:space="preserve">Số vụ vi phạm </w:t>
            </w:r>
          </w:p>
        </w:tc>
        <w:tc>
          <w:tcPr>
            <w:tcW w:w="880" w:type="dxa"/>
            <w:tcBorders>
              <w:top w:val="nil"/>
              <w:left w:val="nil"/>
              <w:bottom w:val="single" w:sz="4" w:space="0" w:color="auto"/>
              <w:right w:val="single" w:sz="4" w:space="0" w:color="auto"/>
            </w:tcBorders>
            <w:vAlign w:val="center"/>
            <w:hideMark/>
          </w:tcPr>
          <w:p w14:paraId="1426A2CD"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0" w:type="dxa"/>
            <w:tcBorders>
              <w:top w:val="nil"/>
              <w:left w:val="nil"/>
              <w:bottom w:val="single" w:sz="4" w:space="0" w:color="auto"/>
              <w:right w:val="single" w:sz="4" w:space="0" w:color="auto"/>
            </w:tcBorders>
            <w:vAlign w:val="center"/>
            <w:hideMark/>
          </w:tcPr>
          <w:p w14:paraId="2940474C"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0" w:type="dxa"/>
            <w:tcBorders>
              <w:top w:val="nil"/>
              <w:left w:val="nil"/>
              <w:bottom w:val="single" w:sz="4" w:space="0" w:color="auto"/>
              <w:right w:val="single" w:sz="4" w:space="0" w:color="auto"/>
            </w:tcBorders>
            <w:vAlign w:val="center"/>
            <w:hideMark/>
          </w:tcPr>
          <w:p w14:paraId="21FC0AA0" w14:textId="77777777" w:rsidR="000457AD" w:rsidRPr="007D3054" w:rsidRDefault="000457AD" w:rsidP="00542CCC">
            <w:pPr>
              <w:spacing w:before="120" w:after="120"/>
              <w:jc w:val="center"/>
              <w:rPr>
                <w:color w:val="000000"/>
                <w:sz w:val="28"/>
                <w:szCs w:val="28"/>
              </w:rPr>
            </w:pPr>
            <w:r w:rsidRPr="007D3054">
              <w:rPr>
                <w:color w:val="000000"/>
                <w:sz w:val="28"/>
                <w:szCs w:val="28"/>
              </w:rPr>
              <w:t>3</w:t>
            </w:r>
          </w:p>
        </w:tc>
        <w:tc>
          <w:tcPr>
            <w:tcW w:w="881" w:type="dxa"/>
            <w:tcBorders>
              <w:top w:val="nil"/>
              <w:left w:val="nil"/>
              <w:bottom w:val="single" w:sz="4" w:space="0" w:color="auto"/>
              <w:right w:val="single" w:sz="4" w:space="0" w:color="auto"/>
            </w:tcBorders>
            <w:vAlign w:val="center"/>
            <w:hideMark/>
          </w:tcPr>
          <w:p w14:paraId="5D3051B3"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21BB1500"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212153BB"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1695DF4A"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0EA3CFC2"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3D660FF5"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0F7EF29D" w14:textId="77777777" w:rsidR="000457AD" w:rsidRPr="007D3054" w:rsidRDefault="000457AD" w:rsidP="00542CCC">
            <w:pPr>
              <w:spacing w:before="120" w:after="120"/>
              <w:jc w:val="center"/>
              <w:rPr>
                <w:color w:val="000000"/>
                <w:sz w:val="28"/>
                <w:szCs w:val="28"/>
              </w:rPr>
            </w:pPr>
            <w:r w:rsidRPr="007D3054">
              <w:rPr>
                <w:color w:val="000000"/>
                <w:sz w:val="28"/>
                <w:szCs w:val="28"/>
              </w:rPr>
              <w:t>2</w:t>
            </w:r>
          </w:p>
        </w:tc>
        <w:tc>
          <w:tcPr>
            <w:tcW w:w="881" w:type="dxa"/>
            <w:tcBorders>
              <w:top w:val="nil"/>
              <w:left w:val="nil"/>
              <w:bottom w:val="single" w:sz="4" w:space="0" w:color="auto"/>
              <w:right w:val="single" w:sz="4" w:space="0" w:color="auto"/>
            </w:tcBorders>
            <w:vAlign w:val="center"/>
            <w:hideMark/>
          </w:tcPr>
          <w:p w14:paraId="142E24E3"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930" w:type="dxa"/>
            <w:tcBorders>
              <w:top w:val="nil"/>
              <w:left w:val="nil"/>
              <w:bottom w:val="single" w:sz="4" w:space="0" w:color="auto"/>
              <w:right w:val="single" w:sz="4" w:space="0" w:color="auto"/>
            </w:tcBorders>
            <w:vAlign w:val="center"/>
            <w:hideMark/>
          </w:tcPr>
          <w:p w14:paraId="4949E69D" w14:textId="77777777" w:rsidR="000457AD" w:rsidRPr="007D3054" w:rsidRDefault="000457AD" w:rsidP="00542CCC">
            <w:pPr>
              <w:spacing w:before="120" w:after="120"/>
              <w:jc w:val="center"/>
              <w:rPr>
                <w:color w:val="000000"/>
                <w:sz w:val="28"/>
                <w:szCs w:val="28"/>
              </w:rPr>
            </w:pPr>
            <w:r w:rsidRPr="007D3054">
              <w:rPr>
                <w:color w:val="000000"/>
                <w:sz w:val="28"/>
                <w:szCs w:val="28"/>
              </w:rPr>
              <w:t>5</w:t>
            </w:r>
          </w:p>
        </w:tc>
      </w:tr>
      <w:tr w:rsidR="000457AD" w:rsidRPr="007D3054" w14:paraId="4B8455FB" w14:textId="77777777" w:rsidTr="00542CCC">
        <w:trPr>
          <w:trHeight w:val="720"/>
        </w:trPr>
        <w:tc>
          <w:tcPr>
            <w:tcW w:w="831" w:type="dxa"/>
            <w:tcBorders>
              <w:top w:val="nil"/>
              <w:left w:val="single" w:sz="4" w:space="0" w:color="auto"/>
              <w:bottom w:val="single" w:sz="4" w:space="0" w:color="auto"/>
              <w:right w:val="single" w:sz="4" w:space="0" w:color="auto"/>
            </w:tcBorders>
            <w:vAlign w:val="center"/>
            <w:hideMark/>
          </w:tcPr>
          <w:p w14:paraId="1410DB2D" w14:textId="77777777" w:rsidR="000457AD" w:rsidRPr="007D3054" w:rsidRDefault="000457AD" w:rsidP="00542CCC">
            <w:pPr>
              <w:spacing w:before="120" w:after="120"/>
              <w:jc w:val="center"/>
              <w:rPr>
                <w:color w:val="000000"/>
                <w:sz w:val="28"/>
                <w:szCs w:val="28"/>
              </w:rPr>
            </w:pPr>
            <w:r w:rsidRPr="007D3054">
              <w:rPr>
                <w:color w:val="000000"/>
                <w:sz w:val="28"/>
                <w:szCs w:val="28"/>
              </w:rPr>
              <w:lastRenderedPageBreak/>
              <w:t>3</w:t>
            </w:r>
          </w:p>
        </w:tc>
        <w:tc>
          <w:tcPr>
            <w:tcW w:w="2708" w:type="dxa"/>
            <w:tcBorders>
              <w:top w:val="nil"/>
              <w:left w:val="nil"/>
              <w:bottom w:val="single" w:sz="4" w:space="0" w:color="auto"/>
              <w:right w:val="single" w:sz="4" w:space="0" w:color="auto"/>
            </w:tcBorders>
            <w:vAlign w:val="center"/>
            <w:hideMark/>
          </w:tcPr>
          <w:p w14:paraId="65B5077D" w14:textId="77777777" w:rsidR="000457AD" w:rsidRPr="007D3054" w:rsidRDefault="000457AD" w:rsidP="00542CCC">
            <w:pPr>
              <w:spacing w:before="120" w:after="120"/>
              <w:rPr>
                <w:color w:val="000000"/>
                <w:sz w:val="28"/>
                <w:szCs w:val="28"/>
              </w:rPr>
            </w:pPr>
            <w:r w:rsidRPr="007D3054">
              <w:rPr>
                <w:color w:val="000000"/>
                <w:sz w:val="28"/>
                <w:szCs w:val="28"/>
              </w:rPr>
              <w:t>Số tiền xử phạt (triệu đồng)</w:t>
            </w:r>
          </w:p>
        </w:tc>
        <w:tc>
          <w:tcPr>
            <w:tcW w:w="880" w:type="dxa"/>
            <w:tcBorders>
              <w:top w:val="nil"/>
              <w:left w:val="nil"/>
              <w:bottom w:val="single" w:sz="4" w:space="0" w:color="auto"/>
              <w:right w:val="single" w:sz="4" w:space="0" w:color="auto"/>
            </w:tcBorders>
            <w:vAlign w:val="center"/>
            <w:hideMark/>
          </w:tcPr>
          <w:p w14:paraId="6CED44D0"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0" w:type="dxa"/>
            <w:tcBorders>
              <w:top w:val="nil"/>
              <w:left w:val="nil"/>
              <w:bottom w:val="single" w:sz="4" w:space="0" w:color="auto"/>
              <w:right w:val="single" w:sz="4" w:space="0" w:color="auto"/>
            </w:tcBorders>
            <w:vAlign w:val="center"/>
            <w:hideMark/>
          </w:tcPr>
          <w:p w14:paraId="6575C9CF"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0" w:type="dxa"/>
            <w:tcBorders>
              <w:top w:val="nil"/>
              <w:left w:val="nil"/>
              <w:bottom w:val="single" w:sz="4" w:space="0" w:color="auto"/>
              <w:right w:val="single" w:sz="4" w:space="0" w:color="auto"/>
            </w:tcBorders>
            <w:vAlign w:val="center"/>
            <w:hideMark/>
          </w:tcPr>
          <w:p w14:paraId="72CBF9EA" w14:textId="77777777" w:rsidR="000457AD" w:rsidRPr="007D3054" w:rsidRDefault="000457AD" w:rsidP="00542CCC">
            <w:pPr>
              <w:spacing w:before="120" w:after="120"/>
              <w:jc w:val="center"/>
              <w:rPr>
                <w:color w:val="000000"/>
                <w:sz w:val="28"/>
                <w:szCs w:val="28"/>
              </w:rPr>
            </w:pPr>
            <w:r w:rsidRPr="007D3054">
              <w:rPr>
                <w:color w:val="000000"/>
                <w:sz w:val="28"/>
                <w:szCs w:val="28"/>
              </w:rPr>
              <w:t>10</w:t>
            </w:r>
          </w:p>
        </w:tc>
        <w:tc>
          <w:tcPr>
            <w:tcW w:w="881" w:type="dxa"/>
            <w:tcBorders>
              <w:top w:val="nil"/>
              <w:left w:val="nil"/>
              <w:bottom w:val="single" w:sz="4" w:space="0" w:color="auto"/>
              <w:right w:val="single" w:sz="4" w:space="0" w:color="auto"/>
            </w:tcBorders>
            <w:vAlign w:val="center"/>
            <w:hideMark/>
          </w:tcPr>
          <w:p w14:paraId="163F7F8B"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1D0CC2F4"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0D9FBABF"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43CBFC64"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039E5B5A"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6D23490F"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881" w:type="dxa"/>
            <w:tcBorders>
              <w:top w:val="nil"/>
              <w:left w:val="nil"/>
              <w:bottom w:val="single" w:sz="4" w:space="0" w:color="auto"/>
              <w:right w:val="single" w:sz="4" w:space="0" w:color="auto"/>
            </w:tcBorders>
            <w:vAlign w:val="center"/>
            <w:hideMark/>
          </w:tcPr>
          <w:p w14:paraId="7DB6BB95" w14:textId="77777777" w:rsidR="000457AD" w:rsidRPr="007D3054" w:rsidRDefault="000457AD" w:rsidP="00542CCC">
            <w:pPr>
              <w:spacing w:before="120" w:after="120"/>
              <w:jc w:val="center"/>
              <w:rPr>
                <w:color w:val="000000"/>
                <w:sz w:val="28"/>
                <w:szCs w:val="28"/>
              </w:rPr>
            </w:pPr>
            <w:r w:rsidRPr="007D3054">
              <w:rPr>
                <w:color w:val="000000"/>
                <w:sz w:val="28"/>
                <w:szCs w:val="28"/>
              </w:rPr>
              <w:t>17,5</w:t>
            </w:r>
          </w:p>
        </w:tc>
        <w:tc>
          <w:tcPr>
            <w:tcW w:w="881" w:type="dxa"/>
            <w:tcBorders>
              <w:top w:val="nil"/>
              <w:left w:val="nil"/>
              <w:bottom w:val="single" w:sz="4" w:space="0" w:color="auto"/>
              <w:right w:val="single" w:sz="4" w:space="0" w:color="auto"/>
            </w:tcBorders>
            <w:vAlign w:val="center"/>
            <w:hideMark/>
          </w:tcPr>
          <w:p w14:paraId="66473C23" w14:textId="77777777" w:rsidR="000457AD" w:rsidRPr="007D3054" w:rsidRDefault="000457AD" w:rsidP="00542CCC">
            <w:pPr>
              <w:spacing w:before="120" w:after="120"/>
              <w:jc w:val="center"/>
              <w:rPr>
                <w:color w:val="000000"/>
                <w:sz w:val="28"/>
                <w:szCs w:val="28"/>
              </w:rPr>
            </w:pPr>
            <w:r w:rsidRPr="007D3054">
              <w:rPr>
                <w:color w:val="000000"/>
                <w:sz w:val="28"/>
                <w:szCs w:val="28"/>
              </w:rPr>
              <w:t>0</w:t>
            </w:r>
          </w:p>
        </w:tc>
        <w:tc>
          <w:tcPr>
            <w:tcW w:w="930" w:type="dxa"/>
            <w:tcBorders>
              <w:top w:val="nil"/>
              <w:left w:val="nil"/>
              <w:bottom w:val="single" w:sz="4" w:space="0" w:color="auto"/>
              <w:right w:val="single" w:sz="4" w:space="0" w:color="auto"/>
            </w:tcBorders>
            <w:vAlign w:val="center"/>
            <w:hideMark/>
          </w:tcPr>
          <w:p w14:paraId="55DAF20A" w14:textId="77777777" w:rsidR="000457AD" w:rsidRPr="007D3054" w:rsidRDefault="000457AD" w:rsidP="00542CCC">
            <w:pPr>
              <w:spacing w:before="120" w:after="120"/>
              <w:jc w:val="center"/>
              <w:rPr>
                <w:color w:val="000000"/>
                <w:sz w:val="28"/>
                <w:szCs w:val="28"/>
              </w:rPr>
            </w:pPr>
            <w:r w:rsidRPr="007D3054">
              <w:rPr>
                <w:color w:val="000000"/>
                <w:sz w:val="28"/>
                <w:szCs w:val="28"/>
              </w:rPr>
              <w:t>27,5</w:t>
            </w:r>
          </w:p>
        </w:tc>
      </w:tr>
      <w:tr w:rsidR="000457AD" w:rsidRPr="007D3054" w14:paraId="4D00A243" w14:textId="77777777" w:rsidTr="00542CCC">
        <w:trPr>
          <w:trHeight w:val="839"/>
        </w:trPr>
        <w:tc>
          <w:tcPr>
            <w:tcW w:w="831" w:type="dxa"/>
            <w:tcBorders>
              <w:top w:val="nil"/>
              <w:left w:val="single" w:sz="4" w:space="0" w:color="auto"/>
              <w:bottom w:val="single" w:sz="4" w:space="0" w:color="auto"/>
              <w:right w:val="single" w:sz="4" w:space="0" w:color="auto"/>
            </w:tcBorders>
            <w:vAlign w:val="center"/>
            <w:hideMark/>
          </w:tcPr>
          <w:p w14:paraId="2EE34AB0" w14:textId="77777777" w:rsidR="000457AD" w:rsidRPr="007D3054" w:rsidRDefault="000457AD" w:rsidP="00542CCC">
            <w:pPr>
              <w:spacing w:before="120" w:after="120"/>
              <w:jc w:val="center"/>
              <w:rPr>
                <w:color w:val="000000"/>
                <w:sz w:val="28"/>
                <w:szCs w:val="28"/>
              </w:rPr>
            </w:pPr>
            <w:r w:rsidRPr="007D3054">
              <w:rPr>
                <w:color w:val="000000"/>
                <w:sz w:val="28"/>
                <w:szCs w:val="28"/>
              </w:rPr>
              <w:t>4</w:t>
            </w:r>
          </w:p>
        </w:tc>
        <w:tc>
          <w:tcPr>
            <w:tcW w:w="2708" w:type="dxa"/>
            <w:tcBorders>
              <w:top w:val="nil"/>
              <w:left w:val="nil"/>
              <w:bottom w:val="single" w:sz="4" w:space="0" w:color="auto"/>
              <w:right w:val="single" w:sz="4" w:space="0" w:color="auto"/>
            </w:tcBorders>
            <w:vAlign w:val="center"/>
            <w:hideMark/>
          </w:tcPr>
          <w:p w14:paraId="60B506DF" w14:textId="77777777" w:rsidR="000457AD" w:rsidRPr="007D3054" w:rsidRDefault="000457AD" w:rsidP="00542CCC">
            <w:pPr>
              <w:spacing w:before="120" w:after="120"/>
              <w:rPr>
                <w:color w:val="000000"/>
                <w:sz w:val="28"/>
                <w:szCs w:val="28"/>
              </w:rPr>
            </w:pPr>
            <w:r w:rsidRPr="007D3054">
              <w:rPr>
                <w:color w:val="000000"/>
                <w:sz w:val="28"/>
                <w:szCs w:val="28"/>
              </w:rPr>
              <w:t>Hình thức vi phạm phổ biến</w:t>
            </w:r>
          </w:p>
        </w:tc>
        <w:tc>
          <w:tcPr>
            <w:tcW w:w="10618" w:type="dxa"/>
            <w:gridSpan w:val="12"/>
            <w:tcBorders>
              <w:top w:val="single" w:sz="4" w:space="0" w:color="auto"/>
              <w:left w:val="nil"/>
              <w:bottom w:val="single" w:sz="4" w:space="0" w:color="auto"/>
              <w:right w:val="single" w:sz="4" w:space="0" w:color="auto"/>
            </w:tcBorders>
            <w:vAlign w:val="center"/>
            <w:hideMark/>
          </w:tcPr>
          <w:p w14:paraId="1BD5770D"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Chưa xin cấp xác nhận đăng ký hoạt động; </w:t>
            </w:r>
          </w:p>
          <w:p w14:paraId="6744DF9F"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Không báo cáo theo quy định; </w:t>
            </w:r>
          </w:p>
          <w:p w14:paraId="5843D5EA"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Sai nội dung hoạt động; </w:t>
            </w:r>
          </w:p>
          <w:p w14:paraId="3D725537"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Không ghi chép đầy đủ vào Sổ ghi chép, quản lý ấn phẩm nhận chế bản, in và gia công sau in; </w:t>
            </w:r>
          </w:p>
          <w:p w14:paraId="663BE556"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Một số bản mẫu của sản phẩm đặt in chưa có đóng dấu hoặc chữ ký của tổ chức, cá nhân có sản phẩm đặt in; </w:t>
            </w:r>
          </w:p>
          <w:p w14:paraId="22DA0396"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Một số cơ sở in chưa thực hiện đầy đủ thủ tục đăng ký hoạt động theo quy định; </w:t>
            </w:r>
          </w:p>
          <w:p w14:paraId="20C86830" w14:textId="77777777" w:rsidR="000457AD" w:rsidRDefault="000457AD" w:rsidP="00542CCC">
            <w:pPr>
              <w:jc w:val="both"/>
              <w:rPr>
                <w:color w:val="000000"/>
                <w:sz w:val="26"/>
                <w:szCs w:val="26"/>
              </w:rPr>
            </w:pPr>
            <w:r>
              <w:rPr>
                <w:color w:val="000000"/>
                <w:sz w:val="26"/>
                <w:szCs w:val="26"/>
              </w:rPr>
              <w:t>- C</w:t>
            </w:r>
            <w:r w:rsidRPr="007D3054">
              <w:rPr>
                <w:color w:val="000000"/>
                <w:sz w:val="26"/>
                <w:szCs w:val="26"/>
              </w:rPr>
              <w:t xml:space="preserve">hậm thông báo, cập nhật khi có thay đổi về địa điểm, nhân sự phụ trách hoặc thiết bị in, một số cơ sở in chưa thực hiện nghiêm chế độ báo cáo định kỳ hoặc báo cáo chưa đầy đủ, chưa đúng thời gian quy định; </w:t>
            </w:r>
          </w:p>
          <w:p w14:paraId="4351B2FC"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Chưa lập sổ ghi chép sản phẩm, thiếu đảm bảo trong hoạt động kinh doanh, chưa có giấy xác nhận đăng ký hoạt động in; </w:t>
            </w:r>
          </w:p>
          <w:p w14:paraId="304C3435"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XBP in không đúng quy định; </w:t>
            </w:r>
          </w:p>
          <w:p w14:paraId="767B93BE"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Chưa thực hiện khai báo theo quy định; </w:t>
            </w:r>
          </w:p>
          <w:p w14:paraId="7DDFCC97"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Chưa thực hiện đăng ký hoạt động in; </w:t>
            </w:r>
          </w:p>
          <w:p w14:paraId="0DB8C4B4" w14:textId="77777777" w:rsidR="000457AD" w:rsidRDefault="000457AD" w:rsidP="00542CCC">
            <w:pPr>
              <w:jc w:val="both"/>
              <w:rPr>
                <w:color w:val="000000"/>
                <w:sz w:val="26"/>
                <w:szCs w:val="26"/>
              </w:rPr>
            </w:pPr>
            <w:r>
              <w:rPr>
                <w:color w:val="000000"/>
                <w:sz w:val="26"/>
                <w:szCs w:val="26"/>
              </w:rPr>
              <w:t>- B</w:t>
            </w:r>
            <w:r w:rsidRPr="007D3054">
              <w:rPr>
                <w:color w:val="000000"/>
                <w:sz w:val="26"/>
                <w:szCs w:val="26"/>
              </w:rPr>
              <w:t xml:space="preserve">áo cáo chậm, chưa thực hiện đúng chế độ báo cáo; </w:t>
            </w:r>
          </w:p>
          <w:p w14:paraId="045EED02"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Thực hiện dịch vụ photocopy nhưng không khai báo với cơ quan nhà nước có thẩm quyền, nhận in xuất bản, hoạt động in nhưng chưa được cơ quan quản lý nhà nước cấp giấy xác nhận đăng ký hoạt động in xuất bản phẩm nhưng không có giấy phép xuất bản; </w:t>
            </w:r>
          </w:p>
          <w:p w14:paraId="48B7215F"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Không thay đổi về thông tin đã được xác nhận của cơ sở in;</w:t>
            </w:r>
          </w:p>
          <w:p w14:paraId="34880378" w14:textId="77777777" w:rsidR="000457AD" w:rsidRDefault="000457AD" w:rsidP="00542CCC">
            <w:pPr>
              <w:jc w:val="both"/>
              <w:rPr>
                <w:color w:val="000000"/>
                <w:sz w:val="26"/>
                <w:szCs w:val="26"/>
              </w:rPr>
            </w:pPr>
            <w:r>
              <w:rPr>
                <w:color w:val="000000"/>
                <w:sz w:val="26"/>
                <w:szCs w:val="26"/>
              </w:rPr>
              <w:t>- L</w:t>
            </w:r>
            <w:r w:rsidRPr="007D3054">
              <w:rPr>
                <w:color w:val="000000"/>
                <w:sz w:val="26"/>
                <w:szCs w:val="26"/>
              </w:rPr>
              <w:t xml:space="preserve">ưu giữ hồ sơ không đầy đủ liên quan đến sản phẩm nhận chế bản, in, gia công sau in; </w:t>
            </w:r>
          </w:p>
          <w:p w14:paraId="60F9D0C8" w14:textId="77777777" w:rsidR="000457AD" w:rsidRDefault="000457AD" w:rsidP="00542CCC">
            <w:pPr>
              <w:jc w:val="both"/>
              <w:rPr>
                <w:color w:val="000000"/>
                <w:sz w:val="26"/>
                <w:szCs w:val="26"/>
              </w:rPr>
            </w:pPr>
            <w:r>
              <w:rPr>
                <w:color w:val="000000"/>
                <w:sz w:val="26"/>
                <w:szCs w:val="26"/>
              </w:rPr>
              <w:t>- T</w:t>
            </w:r>
            <w:r w:rsidRPr="007D3054">
              <w:rPr>
                <w:color w:val="000000"/>
                <w:sz w:val="26"/>
                <w:szCs w:val="26"/>
              </w:rPr>
              <w:t xml:space="preserve">rong hợp đồng in cho tổ chức, cá nhân nước ngoài không có thể hiện thông tin về tên, địa chỉ của tổ chức, cá nhân nước ngoài; </w:t>
            </w:r>
          </w:p>
          <w:p w14:paraId="6ACB7FB7" w14:textId="77777777" w:rsidR="000457AD" w:rsidRDefault="000457AD" w:rsidP="00542CCC">
            <w:pPr>
              <w:jc w:val="both"/>
              <w:rPr>
                <w:color w:val="000000"/>
                <w:sz w:val="26"/>
                <w:szCs w:val="26"/>
              </w:rPr>
            </w:pPr>
            <w:r>
              <w:rPr>
                <w:color w:val="000000"/>
                <w:sz w:val="26"/>
                <w:szCs w:val="26"/>
              </w:rPr>
              <w:t>- T</w:t>
            </w:r>
            <w:r w:rsidRPr="007D3054">
              <w:rPr>
                <w:color w:val="000000"/>
                <w:sz w:val="26"/>
                <w:szCs w:val="26"/>
              </w:rPr>
              <w:t xml:space="preserve">hông tin về tên, loại sản phẩm in, số lượng in, địa điểm sản xuất, thời gian xuất khẩu, tên cửa khẩu xuất khẩu, quốc gia nhập khẩu sản phẩm in và các thông tin khác có liên quan; </w:t>
            </w:r>
          </w:p>
          <w:p w14:paraId="1BEF8160" w14:textId="77777777" w:rsidR="000457AD" w:rsidRDefault="000457AD" w:rsidP="00542CCC">
            <w:pPr>
              <w:jc w:val="both"/>
              <w:rPr>
                <w:color w:val="000000"/>
                <w:sz w:val="26"/>
                <w:szCs w:val="26"/>
              </w:rPr>
            </w:pPr>
            <w:r>
              <w:rPr>
                <w:color w:val="000000"/>
                <w:sz w:val="26"/>
                <w:szCs w:val="26"/>
              </w:rPr>
              <w:t>- T</w:t>
            </w:r>
            <w:r w:rsidRPr="007D3054">
              <w:rPr>
                <w:color w:val="000000"/>
                <w:sz w:val="26"/>
                <w:szCs w:val="26"/>
              </w:rPr>
              <w:t xml:space="preserve">hực hiện chế độ báo cáo không đúng quy </w:t>
            </w:r>
            <w:proofErr w:type="gramStart"/>
            <w:r w:rsidRPr="007D3054">
              <w:rPr>
                <w:color w:val="000000"/>
                <w:sz w:val="26"/>
                <w:szCs w:val="26"/>
              </w:rPr>
              <w:t>định,...</w:t>
            </w:r>
            <w:proofErr w:type="gramEnd"/>
            <w:r w:rsidRPr="007D3054">
              <w:rPr>
                <w:color w:val="000000"/>
                <w:sz w:val="26"/>
                <w:szCs w:val="26"/>
              </w:rPr>
              <w:t xml:space="preserve">.; </w:t>
            </w:r>
          </w:p>
          <w:p w14:paraId="4E42F6F2"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Sử dụng trái phép máy photocopy màu; </w:t>
            </w:r>
          </w:p>
          <w:p w14:paraId="7A088F28"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Không lưu giữ, quản lý TPHS nhận in</w:t>
            </w:r>
            <w:r>
              <w:rPr>
                <w:color w:val="000000"/>
                <w:sz w:val="26"/>
                <w:szCs w:val="26"/>
              </w:rPr>
              <w:t>;</w:t>
            </w:r>
          </w:p>
          <w:p w14:paraId="3568EB4A" w14:textId="77777777" w:rsidR="000457AD" w:rsidRDefault="000457AD" w:rsidP="00542CCC">
            <w:pPr>
              <w:jc w:val="both"/>
              <w:rPr>
                <w:color w:val="000000"/>
                <w:sz w:val="26"/>
                <w:szCs w:val="26"/>
              </w:rPr>
            </w:pPr>
            <w:r>
              <w:rPr>
                <w:color w:val="000000"/>
                <w:sz w:val="26"/>
                <w:szCs w:val="26"/>
              </w:rPr>
              <w:lastRenderedPageBreak/>
              <w:t xml:space="preserve">- </w:t>
            </w:r>
            <w:r w:rsidRPr="007D3054">
              <w:rPr>
                <w:color w:val="000000"/>
                <w:sz w:val="26"/>
                <w:szCs w:val="26"/>
              </w:rPr>
              <w:t>Không lập sổ ghi chép, quản</w:t>
            </w:r>
            <w:r>
              <w:rPr>
                <w:color w:val="000000"/>
                <w:sz w:val="26"/>
                <w:szCs w:val="26"/>
              </w:rPr>
              <w:t xml:space="preserve"> </w:t>
            </w:r>
            <w:r w:rsidRPr="007D3054">
              <w:rPr>
                <w:color w:val="000000"/>
                <w:sz w:val="26"/>
                <w:szCs w:val="26"/>
              </w:rPr>
              <w:t xml:space="preserve">lý ấn phẩm nhận chế bản in và gia công sau in; </w:t>
            </w:r>
          </w:p>
          <w:p w14:paraId="1517562B" w14:textId="77777777" w:rsidR="000457AD" w:rsidRDefault="000457AD" w:rsidP="00542CCC">
            <w:pPr>
              <w:jc w:val="both"/>
              <w:rPr>
                <w:color w:val="000000"/>
                <w:sz w:val="26"/>
                <w:szCs w:val="26"/>
              </w:rPr>
            </w:pPr>
            <w:r>
              <w:rPr>
                <w:color w:val="000000"/>
                <w:sz w:val="26"/>
                <w:szCs w:val="26"/>
              </w:rPr>
              <w:t>- K</w:t>
            </w:r>
            <w:r w:rsidRPr="007D3054">
              <w:rPr>
                <w:color w:val="000000"/>
                <w:sz w:val="26"/>
                <w:szCs w:val="26"/>
              </w:rPr>
              <w:t xml:space="preserve">hông cập nhật đầy đủ thông tin chế bản in, gia công sau in vào sổ; </w:t>
            </w:r>
          </w:p>
          <w:p w14:paraId="3B5172C2"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Xuất bản phẩm không có hóa đơn, chứng từ thể hiện nguồn gốc hợp pháp;</w:t>
            </w:r>
          </w:p>
          <w:p w14:paraId="3EAC4CBA"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Không dán tem trên lịch blốc, hồ sơ lưu trữ đặt in chưa đầy đủ, chưa đăng ký hoạt động in với cơ quan quản lý nhà nước</w:t>
            </w:r>
            <w:r>
              <w:rPr>
                <w:color w:val="000000"/>
                <w:sz w:val="26"/>
                <w:szCs w:val="26"/>
              </w:rPr>
              <w:t>;</w:t>
            </w:r>
          </w:p>
          <w:p w14:paraId="730843A6" w14:textId="77777777" w:rsidR="000457AD" w:rsidRDefault="000457AD" w:rsidP="00542CCC">
            <w:pPr>
              <w:jc w:val="both"/>
              <w:rPr>
                <w:color w:val="000000"/>
                <w:sz w:val="26"/>
                <w:szCs w:val="26"/>
              </w:rPr>
            </w:pPr>
            <w:r>
              <w:rPr>
                <w:color w:val="000000"/>
                <w:sz w:val="26"/>
                <w:szCs w:val="26"/>
              </w:rPr>
              <w:t>-</w:t>
            </w:r>
            <w:r w:rsidRPr="007D3054">
              <w:rPr>
                <w:color w:val="000000"/>
                <w:sz w:val="26"/>
                <w:szCs w:val="26"/>
              </w:rPr>
              <w:t xml:space="preserve"> Photo copy nhân bản đối với sách đã được nhà xuất bản cấp phép; </w:t>
            </w:r>
          </w:p>
          <w:p w14:paraId="1F182D78"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Không ghi đầy đủ thông tin trong sổ ghi chép, quản lý ấn phẩm nhận chế bản, in và gia công sau in; </w:t>
            </w:r>
          </w:p>
          <w:p w14:paraId="7D95194D"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Tàng trữ, phát hành XBP in, nhân bản lậu, in nối bản trái phép hoặc XBP không có hóa đơn, chứng từ thể hiện nguồn gốc hợp pháp</w:t>
            </w:r>
            <w:r>
              <w:rPr>
                <w:color w:val="000000"/>
                <w:sz w:val="26"/>
                <w:szCs w:val="26"/>
              </w:rPr>
              <w:t>;</w:t>
            </w:r>
          </w:p>
          <w:p w14:paraId="5BF88E77"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Sử dụng máy photocopy và các thiết bị in khác để nhân bản trái phép báo chí, XBP nhằm mục đích kinh doanh hoặc lưu hành rộng rãi; </w:t>
            </w:r>
          </w:p>
          <w:p w14:paraId="697E4FDB" w14:textId="77777777" w:rsidR="000457AD" w:rsidRDefault="000457AD" w:rsidP="00542CCC">
            <w:pPr>
              <w:jc w:val="both"/>
              <w:rPr>
                <w:color w:val="000000"/>
                <w:sz w:val="26"/>
                <w:szCs w:val="26"/>
              </w:rPr>
            </w:pPr>
            <w:r>
              <w:rPr>
                <w:color w:val="000000"/>
                <w:sz w:val="26"/>
                <w:szCs w:val="26"/>
              </w:rPr>
              <w:t xml:space="preserve">- </w:t>
            </w:r>
            <w:r w:rsidRPr="007D3054">
              <w:rPr>
                <w:color w:val="000000"/>
                <w:sz w:val="26"/>
                <w:szCs w:val="26"/>
              </w:rPr>
              <w:t xml:space="preserve">In không có giấy phép; </w:t>
            </w:r>
          </w:p>
          <w:p w14:paraId="2DCA8297" w14:textId="77777777" w:rsidR="000457AD" w:rsidRPr="007D3054" w:rsidRDefault="000457AD" w:rsidP="00542CCC">
            <w:pPr>
              <w:jc w:val="both"/>
              <w:rPr>
                <w:color w:val="000000"/>
                <w:sz w:val="26"/>
                <w:szCs w:val="26"/>
              </w:rPr>
            </w:pPr>
            <w:r>
              <w:rPr>
                <w:color w:val="000000"/>
                <w:sz w:val="26"/>
                <w:szCs w:val="26"/>
              </w:rPr>
              <w:t xml:space="preserve">- </w:t>
            </w:r>
            <w:r w:rsidRPr="007D3054">
              <w:rPr>
                <w:color w:val="000000"/>
                <w:sz w:val="26"/>
                <w:szCs w:val="26"/>
              </w:rPr>
              <w:t>Không lưu giữ và quản lý hồ sơ nhận in xuất bản phẩm theo quy định, in xuất bản phẩm không đúng nội dung quy định trong quyết định xuất bản</w:t>
            </w:r>
          </w:p>
        </w:tc>
      </w:tr>
    </w:tbl>
    <w:p w14:paraId="2C5DC227" w14:textId="77777777" w:rsidR="000457AD" w:rsidRDefault="000457AD" w:rsidP="000457AD">
      <w:pPr>
        <w:rPr>
          <w:b/>
          <w:bCs/>
          <w:sz w:val="28"/>
          <w:szCs w:val="28"/>
          <w:lang w:val="vi-VN"/>
        </w:rPr>
      </w:pPr>
    </w:p>
    <w:p w14:paraId="23EE1588" w14:textId="77777777" w:rsidR="000457AD" w:rsidRDefault="000457AD" w:rsidP="000457AD">
      <w:pPr>
        <w:rPr>
          <w:b/>
          <w:bCs/>
          <w:sz w:val="28"/>
          <w:szCs w:val="28"/>
          <w:lang w:val="vi-VN"/>
        </w:rPr>
      </w:pPr>
    </w:p>
    <w:p w14:paraId="7FBCC131" w14:textId="77777777" w:rsidR="000457AD" w:rsidRPr="00CA4130" w:rsidRDefault="000457AD" w:rsidP="000457AD">
      <w:pPr>
        <w:spacing w:after="120"/>
        <w:rPr>
          <w:b/>
          <w:bCs/>
          <w:sz w:val="28"/>
          <w:szCs w:val="28"/>
          <w:lang w:val="vi-VN"/>
        </w:rPr>
      </w:pPr>
      <w:r w:rsidRPr="00CA4130">
        <w:rPr>
          <w:b/>
          <w:bCs/>
          <w:sz w:val="28"/>
          <w:szCs w:val="28"/>
          <w:lang w:val="vi-VN"/>
        </w:rPr>
        <w:t>Phụ lục 7: Thực trạng công chức cấp địa phương</w:t>
      </w:r>
    </w:p>
    <w:tbl>
      <w:tblPr>
        <w:tblW w:w="14309" w:type="dxa"/>
        <w:tblInd w:w="-38" w:type="dxa"/>
        <w:tblLayout w:type="fixed"/>
        <w:tblLook w:val="0000" w:firstRow="0" w:lastRow="0" w:firstColumn="0" w:lastColumn="0" w:noHBand="0" w:noVBand="0"/>
      </w:tblPr>
      <w:tblGrid>
        <w:gridCol w:w="832"/>
        <w:gridCol w:w="2115"/>
        <w:gridCol w:w="946"/>
        <w:gridCol w:w="946"/>
        <w:gridCol w:w="947"/>
        <w:gridCol w:w="947"/>
        <w:gridCol w:w="947"/>
        <w:gridCol w:w="947"/>
        <w:gridCol w:w="947"/>
        <w:gridCol w:w="947"/>
        <w:gridCol w:w="947"/>
        <w:gridCol w:w="947"/>
        <w:gridCol w:w="947"/>
        <w:gridCol w:w="947"/>
      </w:tblGrid>
      <w:tr w:rsidR="000457AD" w:rsidRPr="00335F1E" w14:paraId="5115CC80" w14:textId="77777777" w:rsidTr="00542CCC">
        <w:trPr>
          <w:trHeight w:val="701"/>
        </w:trPr>
        <w:tc>
          <w:tcPr>
            <w:tcW w:w="881" w:type="dxa"/>
            <w:tcBorders>
              <w:top w:val="single" w:sz="6" w:space="0" w:color="auto"/>
              <w:left w:val="single" w:sz="6" w:space="0" w:color="auto"/>
              <w:bottom w:val="single" w:sz="6" w:space="0" w:color="auto"/>
              <w:right w:val="single" w:sz="6" w:space="0" w:color="auto"/>
            </w:tcBorders>
            <w:vAlign w:val="center"/>
          </w:tcPr>
          <w:p w14:paraId="074C7D40"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STT</w:t>
            </w:r>
          </w:p>
        </w:tc>
        <w:tc>
          <w:tcPr>
            <w:tcW w:w="2268" w:type="dxa"/>
            <w:tcBorders>
              <w:top w:val="single" w:sz="6" w:space="0" w:color="auto"/>
              <w:left w:val="single" w:sz="6" w:space="0" w:color="auto"/>
              <w:bottom w:val="single" w:sz="6" w:space="0" w:color="auto"/>
              <w:right w:val="single" w:sz="6" w:space="0" w:color="auto"/>
            </w:tcBorders>
            <w:vAlign w:val="center"/>
          </w:tcPr>
          <w:p w14:paraId="1C6DAAE3"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Chỉ tiêu</w:t>
            </w:r>
          </w:p>
        </w:tc>
        <w:tc>
          <w:tcPr>
            <w:tcW w:w="1004" w:type="dxa"/>
            <w:tcBorders>
              <w:top w:val="single" w:sz="6" w:space="0" w:color="auto"/>
              <w:left w:val="single" w:sz="6" w:space="0" w:color="auto"/>
              <w:bottom w:val="single" w:sz="6" w:space="0" w:color="auto"/>
              <w:right w:val="single" w:sz="6" w:space="0" w:color="auto"/>
            </w:tcBorders>
            <w:vAlign w:val="center"/>
          </w:tcPr>
          <w:p w14:paraId="36418781"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2015</w:t>
            </w:r>
          </w:p>
        </w:tc>
        <w:tc>
          <w:tcPr>
            <w:tcW w:w="1004" w:type="dxa"/>
            <w:tcBorders>
              <w:top w:val="single" w:sz="6" w:space="0" w:color="auto"/>
              <w:left w:val="single" w:sz="6" w:space="0" w:color="auto"/>
              <w:bottom w:val="single" w:sz="6" w:space="0" w:color="auto"/>
              <w:right w:val="single" w:sz="6" w:space="0" w:color="auto"/>
            </w:tcBorders>
            <w:vAlign w:val="center"/>
          </w:tcPr>
          <w:p w14:paraId="0AF82CD1"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2016</w:t>
            </w:r>
          </w:p>
        </w:tc>
        <w:tc>
          <w:tcPr>
            <w:tcW w:w="1004" w:type="dxa"/>
            <w:tcBorders>
              <w:top w:val="single" w:sz="6" w:space="0" w:color="auto"/>
              <w:left w:val="single" w:sz="6" w:space="0" w:color="auto"/>
              <w:bottom w:val="single" w:sz="6" w:space="0" w:color="auto"/>
              <w:right w:val="single" w:sz="6" w:space="0" w:color="auto"/>
            </w:tcBorders>
            <w:vAlign w:val="center"/>
          </w:tcPr>
          <w:p w14:paraId="6DDC164E"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2017</w:t>
            </w:r>
          </w:p>
        </w:tc>
        <w:tc>
          <w:tcPr>
            <w:tcW w:w="1004" w:type="dxa"/>
            <w:tcBorders>
              <w:top w:val="single" w:sz="6" w:space="0" w:color="auto"/>
              <w:left w:val="single" w:sz="6" w:space="0" w:color="auto"/>
              <w:bottom w:val="single" w:sz="6" w:space="0" w:color="auto"/>
              <w:right w:val="single" w:sz="6" w:space="0" w:color="auto"/>
            </w:tcBorders>
            <w:vAlign w:val="center"/>
          </w:tcPr>
          <w:p w14:paraId="2F509A02"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2018</w:t>
            </w:r>
          </w:p>
        </w:tc>
        <w:tc>
          <w:tcPr>
            <w:tcW w:w="1004" w:type="dxa"/>
            <w:tcBorders>
              <w:top w:val="single" w:sz="6" w:space="0" w:color="auto"/>
              <w:left w:val="single" w:sz="6" w:space="0" w:color="auto"/>
              <w:bottom w:val="single" w:sz="6" w:space="0" w:color="auto"/>
              <w:right w:val="single" w:sz="6" w:space="0" w:color="auto"/>
            </w:tcBorders>
            <w:vAlign w:val="center"/>
          </w:tcPr>
          <w:p w14:paraId="42311951"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2019</w:t>
            </w:r>
          </w:p>
        </w:tc>
        <w:tc>
          <w:tcPr>
            <w:tcW w:w="1004" w:type="dxa"/>
            <w:tcBorders>
              <w:top w:val="single" w:sz="6" w:space="0" w:color="auto"/>
              <w:left w:val="single" w:sz="6" w:space="0" w:color="auto"/>
              <w:bottom w:val="single" w:sz="6" w:space="0" w:color="auto"/>
              <w:right w:val="single" w:sz="6" w:space="0" w:color="auto"/>
            </w:tcBorders>
            <w:vAlign w:val="center"/>
          </w:tcPr>
          <w:p w14:paraId="70A5030D"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2020</w:t>
            </w:r>
          </w:p>
        </w:tc>
        <w:tc>
          <w:tcPr>
            <w:tcW w:w="1004" w:type="dxa"/>
            <w:tcBorders>
              <w:top w:val="single" w:sz="6" w:space="0" w:color="auto"/>
              <w:left w:val="single" w:sz="6" w:space="0" w:color="auto"/>
              <w:bottom w:val="single" w:sz="6" w:space="0" w:color="auto"/>
              <w:right w:val="single" w:sz="6" w:space="0" w:color="auto"/>
            </w:tcBorders>
            <w:vAlign w:val="center"/>
          </w:tcPr>
          <w:p w14:paraId="057306A2"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2021</w:t>
            </w:r>
          </w:p>
        </w:tc>
        <w:tc>
          <w:tcPr>
            <w:tcW w:w="1004" w:type="dxa"/>
            <w:tcBorders>
              <w:top w:val="single" w:sz="6" w:space="0" w:color="auto"/>
              <w:left w:val="single" w:sz="6" w:space="0" w:color="auto"/>
              <w:bottom w:val="single" w:sz="6" w:space="0" w:color="auto"/>
              <w:right w:val="single" w:sz="6" w:space="0" w:color="auto"/>
            </w:tcBorders>
            <w:vAlign w:val="center"/>
          </w:tcPr>
          <w:p w14:paraId="28D22089"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2022</w:t>
            </w:r>
          </w:p>
        </w:tc>
        <w:tc>
          <w:tcPr>
            <w:tcW w:w="1004" w:type="dxa"/>
            <w:tcBorders>
              <w:top w:val="single" w:sz="6" w:space="0" w:color="auto"/>
              <w:left w:val="single" w:sz="6" w:space="0" w:color="auto"/>
              <w:bottom w:val="single" w:sz="6" w:space="0" w:color="auto"/>
              <w:right w:val="single" w:sz="6" w:space="0" w:color="auto"/>
            </w:tcBorders>
            <w:vAlign w:val="center"/>
          </w:tcPr>
          <w:p w14:paraId="2036FDA4"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2023</w:t>
            </w:r>
          </w:p>
        </w:tc>
        <w:tc>
          <w:tcPr>
            <w:tcW w:w="1004" w:type="dxa"/>
            <w:tcBorders>
              <w:top w:val="single" w:sz="6" w:space="0" w:color="auto"/>
              <w:left w:val="single" w:sz="6" w:space="0" w:color="auto"/>
              <w:bottom w:val="single" w:sz="6" w:space="0" w:color="auto"/>
              <w:right w:val="single" w:sz="6" w:space="0" w:color="auto"/>
            </w:tcBorders>
            <w:vAlign w:val="center"/>
          </w:tcPr>
          <w:p w14:paraId="78AD3632"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2024</w:t>
            </w:r>
          </w:p>
        </w:tc>
        <w:tc>
          <w:tcPr>
            <w:tcW w:w="1004" w:type="dxa"/>
            <w:tcBorders>
              <w:top w:val="single" w:sz="6" w:space="0" w:color="auto"/>
              <w:left w:val="single" w:sz="6" w:space="0" w:color="auto"/>
              <w:bottom w:val="single" w:sz="6" w:space="0" w:color="auto"/>
              <w:right w:val="single" w:sz="6" w:space="0" w:color="auto"/>
            </w:tcBorders>
            <w:vAlign w:val="center"/>
          </w:tcPr>
          <w:p w14:paraId="28051028"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Năm 2025</w:t>
            </w:r>
          </w:p>
        </w:tc>
        <w:tc>
          <w:tcPr>
            <w:tcW w:w="1004" w:type="dxa"/>
            <w:tcBorders>
              <w:top w:val="single" w:sz="6" w:space="0" w:color="auto"/>
              <w:left w:val="single" w:sz="6" w:space="0" w:color="auto"/>
              <w:bottom w:val="single" w:sz="6" w:space="0" w:color="auto"/>
              <w:right w:val="single" w:sz="6" w:space="0" w:color="auto"/>
            </w:tcBorders>
            <w:vAlign w:val="center"/>
          </w:tcPr>
          <w:p w14:paraId="654988E6" w14:textId="77777777" w:rsidR="000457AD" w:rsidRPr="00335F1E" w:rsidRDefault="000457AD" w:rsidP="00542CCC">
            <w:pPr>
              <w:autoSpaceDE w:val="0"/>
              <w:autoSpaceDN w:val="0"/>
              <w:adjustRightInd w:val="0"/>
              <w:spacing w:before="120" w:after="120"/>
              <w:jc w:val="center"/>
              <w:rPr>
                <w:b/>
                <w:bCs/>
                <w:color w:val="000000"/>
                <w:sz w:val="28"/>
                <w:szCs w:val="28"/>
              </w:rPr>
            </w:pPr>
            <w:r w:rsidRPr="00335F1E">
              <w:rPr>
                <w:b/>
                <w:bCs/>
                <w:color w:val="000000"/>
                <w:sz w:val="28"/>
                <w:szCs w:val="28"/>
              </w:rPr>
              <w:t>Tổng</w:t>
            </w:r>
          </w:p>
        </w:tc>
      </w:tr>
      <w:tr w:rsidR="000457AD" w:rsidRPr="00335F1E" w14:paraId="5745032F" w14:textId="77777777" w:rsidTr="00542CCC">
        <w:trPr>
          <w:trHeight w:val="725"/>
        </w:trPr>
        <w:tc>
          <w:tcPr>
            <w:tcW w:w="881" w:type="dxa"/>
            <w:tcBorders>
              <w:top w:val="single" w:sz="6" w:space="0" w:color="auto"/>
              <w:left w:val="single" w:sz="6" w:space="0" w:color="auto"/>
              <w:bottom w:val="single" w:sz="6" w:space="0" w:color="auto"/>
              <w:right w:val="single" w:sz="6" w:space="0" w:color="auto"/>
            </w:tcBorders>
            <w:vAlign w:val="center"/>
          </w:tcPr>
          <w:p w14:paraId="4C532862"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1</w:t>
            </w:r>
          </w:p>
        </w:tc>
        <w:tc>
          <w:tcPr>
            <w:tcW w:w="2268" w:type="dxa"/>
            <w:tcBorders>
              <w:top w:val="single" w:sz="6" w:space="0" w:color="auto"/>
              <w:left w:val="single" w:sz="6" w:space="0" w:color="auto"/>
              <w:bottom w:val="single" w:sz="6" w:space="0" w:color="auto"/>
              <w:right w:val="single" w:sz="6" w:space="0" w:color="auto"/>
            </w:tcBorders>
            <w:vAlign w:val="center"/>
          </w:tcPr>
          <w:p w14:paraId="2D41284C" w14:textId="77777777" w:rsidR="000457AD" w:rsidRPr="00335F1E" w:rsidRDefault="000457AD" w:rsidP="00542CCC">
            <w:pPr>
              <w:autoSpaceDE w:val="0"/>
              <w:autoSpaceDN w:val="0"/>
              <w:adjustRightInd w:val="0"/>
              <w:spacing w:before="120" w:after="120"/>
              <w:rPr>
                <w:color w:val="000000"/>
                <w:sz w:val="28"/>
                <w:szCs w:val="28"/>
              </w:rPr>
            </w:pPr>
            <w:r w:rsidRPr="00335F1E">
              <w:rPr>
                <w:color w:val="000000"/>
                <w:sz w:val="28"/>
                <w:szCs w:val="28"/>
              </w:rPr>
              <w:t xml:space="preserve">Trình độ đào tạo </w:t>
            </w:r>
            <w:r>
              <w:rPr>
                <w:color w:val="000000"/>
                <w:sz w:val="28"/>
                <w:szCs w:val="28"/>
              </w:rPr>
              <w:br/>
            </w:r>
            <w:r w:rsidRPr="00335F1E">
              <w:rPr>
                <w:color w:val="000000"/>
                <w:sz w:val="28"/>
                <w:szCs w:val="28"/>
              </w:rPr>
              <w:t>(Đại học trở lên)</w:t>
            </w:r>
          </w:p>
        </w:tc>
        <w:tc>
          <w:tcPr>
            <w:tcW w:w="1004" w:type="dxa"/>
            <w:tcBorders>
              <w:top w:val="single" w:sz="6" w:space="0" w:color="auto"/>
              <w:left w:val="single" w:sz="6" w:space="0" w:color="auto"/>
              <w:bottom w:val="single" w:sz="6" w:space="0" w:color="auto"/>
              <w:right w:val="single" w:sz="6" w:space="0" w:color="auto"/>
            </w:tcBorders>
            <w:vAlign w:val="center"/>
          </w:tcPr>
          <w:p w14:paraId="37B3A647"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01FED441"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282168A7"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24B89A80"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590BE416"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3839F3B0"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22467CA8"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05290B15"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129AD423"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58C8FC55"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31853CDE"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Đại học</w:t>
            </w:r>
          </w:p>
        </w:tc>
        <w:tc>
          <w:tcPr>
            <w:tcW w:w="1004" w:type="dxa"/>
            <w:tcBorders>
              <w:top w:val="single" w:sz="6" w:space="0" w:color="auto"/>
              <w:left w:val="single" w:sz="6" w:space="0" w:color="auto"/>
              <w:bottom w:val="single" w:sz="6" w:space="0" w:color="auto"/>
              <w:right w:val="single" w:sz="6" w:space="0" w:color="auto"/>
            </w:tcBorders>
            <w:vAlign w:val="center"/>
          </w:tcPr>
          <w:p w14:paraId="5F7CF161" w14:textId="77777777" w:rsidR="000457AD" w:rsidRPr="00335F1E" w:rsidRDefault="000457AD" w:rsidP="00542CCC">
            <w:pPr>
              <w:autoSpaceDE w:val="0"/>
              <w:autoSpaceDN w:val="0"/>
              <w:adjustRightInd w:val="0"/>
              <w:spacing w:before="120" w:after="120"/>
              <w:jc w:val="right"/>
              <w:rPr>
                <w:color w:val="000000"/>
                <w:sz w:val="28"/>
                <w:szCs w:val="28"/>
              </w:rPr>
            </w:pPr>
          </w:p>
        </w:tc>
      </w:tr>
      <w:tr w:rsidR="000457AD" w:rsidRPr="00335F1E" w14:paraId="22EAE21F" w14:textId="77777777" w:rsidTr="00542CCC">
        <w:trPr>
          <w:trHeight w:val="1464"/>
        </w:trPr>
        <w:tc>
          <w:tcPr>
            <w:tcW w:w="881" w:type="dxa"/>
            <w:tcBorders>
              <w:top w:val="single" w:sz="6" w:space="0" w:color="auto"/>
              <w:left w:val="single" w:sz="6" w:space="0" w:color="auto"/>
              <w:bottom w:val="single" w:sz="6" w:space="0" w:color="auto"/>
              <w:right w:val="single" w:sz="6" w:space="0" w:color="auto"/>
            </w:tcBorders>
            <w:vAlign w:val="center"/>
          </w:tcPr>
          <w:p w14:paraId="0D97FFF6"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2</w:t>
            </w:r>
          </w:p>
        </w:tc>
        <w:tc>
          <w:tcPr>
            <w:tcW w:w="2268" w:type="dxa"/>
            <w:tcBorders>
              <w:top w:val="single" w:sz="6" w:space="0" w:color="auto"/>
              <w:left w:val="single" w:sz="6" w:space="0" w:color="auto"/>
              <w:bottom w:val="single" w:sz="6" w:space="0" w:color="auto"/>
              <w:right w:val="single" w:sz="6" w:space="0" w:color="auto"/>
            </w:tcBorders>
            <w:vAlign w:val="center"/>
          </w:tcPr>
          <w:p w14:paraId="1B434AB3" w14:textId="77777777" w:rsidR="000457AD" w:rsidRPr="00335F1E" w:rsidRDefault="000457AD" w:rsidP="00542CCC">
            <w:pPr>
              <w:autoSpaceDE w:val="0"/>
              <w:autoSpaceDN w:val="0"/>
              <w:adjustRightInd w:val="0"/>
              <w:spacing w:before="120" w:after="120"/>
              <w:rPr>
                <w:color w:val="000000"/>
                <w:sz w:val="28"/>
                <w:szCs w:val="28"/>
              </w:rPr>
            </w:pPr>
            <w:r w:rsidRPr="00335F1E">
              <w:rPr>
                <w:color w:val="000000"/>
                <w:sz w:val="28"/>
                <w:szCs w:val="28"/>
              </w:rPr>
              <w:t>Chuyên ngành đào tạo</w:t>
            </w:r>
          </w:p>
        </w:tc>
        <w:tc>
          <w:tcPr>
            <w:tcW w:w="1004" w:type="dxa"/>
            <w:gridSpan w:val="12"/>
            <w:tcBorders>
              <w:top w:val="single" w:sz="6" w:space="0" w:color="auto"/>
              <w:left w:val="single" w:sz="6" w:space="0" w:color="auto"/>
              <w:bottom w:val="single" w:sz="6" w:space="0" w:color="auto"/>
              <w:right w:val="single" w:sz="6" w:space="0" w:color="auto"/>
            </w:tcBorders>
            <w:vAlign w:val="center"/>
          </w:tcPr>
          <w:p w14:paraId="7F956FB1" w14:textId="77777777" w:rsidR="000457AD" w:rsidRPr="00335F1E" w:rsidRDefault="000457AD" w:rsidP="00542CCC">
            <w:pPr>
              <w:autoSpaceDE w:val="0"/>
              <w:autoSpaceDN w:val="0"/>
              <w:adjustRightInd w:val="0"/>
              <w:spacing w:before="120" w:after="120"/>
              <w:jc w:val="both"/>
              <w:rPr>
                <w:color w:val="000000"/>
                <w:sz w:val="28"/>
                <w:szCs w:val="28"/>
              </w:rPr>
            </w:pPr>
            <w:r w:rsidRPr="00335F1E">
              <w:rPr>
                <w:color w:val="000000"/>
                <w:sz w:val="28"/>
                <w:szCs w:val="28"/>
              </w:rPr>
              <w:t>Xuất bản, In và phát hành; Kỹ sư Điện tử viễn thông, Ngữ Văn, Chuyên ngành khác, Luật, Hành chính, Tin học, Xuất bản; Báo chí, Văn hóa học, Hệ thống thông tin, Việt Nam học, Phát hành sách, Kinh doanh xuất bản phẩm, Thông tin - Thư viện, Quản lý kinh tế, Bảo tang, Công nghệ thông tin, Bưu chính viễn thống, Công tác xã hội, Ngoại ngữ</w:t>
            </w:r>
          </w:p>
        </w:tc>
      </w:tr>
      <w:tr w:rsidR="000457AD" w:rsidRPr="00335F1E" w14:paraId="290C27EE" w14:textId="77777777" w:rsidTr="00542CCC">
        <w:trPr>
          <w:trHeight w:val="362"/>
        </w:trPr>
        <w:tc>
          <w:tcPr>
            <w:tcW w:w="881" w:type="dxa"/>
            <w:tcBorders>
              <w:top w:val="single" w:sz="6" w:space="0" w:color="auto"/>
              <w:left w:val="single" w:sz="6" w:space="0" w:color="auto"/>
              <w:bottom w:val="single" w:sz="6" w:space="0" w:color="auto"/>
              <w:right w:val="single" w:sz="6" w:space="0" w:color="auto"/>
            </w:tcBorders>
            <w:vAlign w:val="center"/>
          </w:tcPr>
          <w:p w14:paraId="27F18CD0"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3</w:t>
            </w:r>
          </w:p>
        </w:tc>
        <w:tc>
          <w:tcPr>
            <w:tcW w:w="2268" w:type="dxa"/>
            <w:tcBorders>
              <w:top w:val="single" w:sz="6" w:space="0" w:color="auto"/>
              <w:left w:val="single" w:sz="6" w:space="0" w:color="auto"/>
              <w:bottom w:val="single" w:sz="6" w:space="0" w:color="auto"/>
              <w:right w:val="single" w:sz="6" w:space="0" w:color="auto"/>
            </w:tcBorders>
            <w:vAlign w:val="center"/>
          </w:tcPr>
          <w:p w14:paraId="78B3E153" w14:textId="77777777" w:rsidR="000457AD" w:rsidRPr="00335F1E" w:rsidRDefault="000457AD" w:rsidP="00542CCC">
            <w:pPr>
              <w:autoSpaceDE w:val="0"/>
              <w:autoSpaceDN w:val="0"/>
              <w:adjustRightInd w:val="0"/>
              <w:spacing w:before="120" w:after="120"/>
              <w:rPr>
                <w:color w:val="000000"/>
                <w:sz w:val="28"/>
                <w:szCs w:val="28"/>
              </w:rPr>
            </w:pPr>
            <w:r w:rsidRPr="00335F1E">
              <w:rPr>
                <w:color w:val="000000"/>
                <w:sz w:val="28"/>
                <w:szCs w:val="28"/>
              </w:rPr>
              <w:t>Độ tuổi</w:t>
            </w:r>
          </w:p>
        </w:tc>
        <w:tc>
          <w:tcPr>
            <w:tcW w:w="1004" w:type="dxa"/>
            <w:gridSpan w:val="12"/>
            <w:tcBorders>
              <w:top w:val="single" w:sz="6" w:space="0" w:color="auto"/>
              <w:left w:val="single" w:sz="6" w:space="0" w:color="auto"/>
              <w:bottom w:val="single" w:sz="6" w:space="0" w:color="auto"/>
              <w:right w:val="single" w:sz="6" w:space="0" w:color="auto"/>
            </w:tcBorders>
            <w:vAlign w:val="center"/>
          </w:tcPr>
          <w:p w14:paraId="27D81E39" w14:textId="77777777" w:rsidR="000457AD" w:rsidRPr="00335F1E" w:rsidRDefault="000457AD" w:rsidP="00542CCC">
            <w:pPr>
              <w:autoSpaceDE w:val="0"/>
              <w:autoSpaceDN w:val="0"/>
              <w:adjustRightInd w:val="0"/>
              <w:spacing w:before="120" w:after="120"/>
              <w:jc w:val="center"/>
              <w:rPr>
                <w:color w:val="000000"/>
                <w:sz w:val="28"/>
                <w:szCs w:val="28"/>
              </w:rPr>
            </w:pPr>
            <w:r w:rsidRPr="00335F1E">
              <w:rPr>
                <w:color w:val="000000"/>
                <w:sz w:val="28"/>
                <w:szCs w:val="28"/>
              </w:rPr>
              <w:t>28-47</w:t>
            </w:r>
          </w:p>
        </w:tc>
      </w:tr>
    </w:tbl>
    <w:p w14:paraId="5696D2AB" w14:textId="77777777" w:rsidR="000457AD" w:rsidRPr="0034503B" w:rsidRDefault="000457AD" w:rsidP="000457AD">
      <w:pPr>
        <w:spacing w:after="120"/>
        <w:rPr>
          <w:b/>
          <w:sz w:val="28"/>
          <w:szCs w:val="28"/>
          <w:lang w:val="vi-VN"/>
        </w:rPr>
      </w:pPr>
      <w:r w:rsidRPr="003416C7">
        <w:rPr>
          <w:b/>
          <w:bCs/>
          <w:sz w:val="28"/>
          <w:szCs w:val="28"/>
          <w:lang w:val="vi-VN"/>
        </w:rPr>
        <w:lastRenderedPageBreak/>
        <w:t xml:space="preserve">Phụ lục 8: </w:t>
      </w:r>
      <w:r w:rsidRPr="003416C7">
        <w:rPr>
          <w:b/>
          <w:bCs/>
          <w:sz w:val="28"/>
          <w:szCs w:val="28"/>
        </w:rPr>
        <w:t>Số liệu</w:t>
      </w:r>
      <w:r w:rsidRPr="0034503B">
        <w:rPr>
          <w:b/>
          <w:sz w:val="28"/>
          <w:szCs w:val="28"/>
        </w:rPr>
        <w:t xml:space="preserve"> nhập khẩu các máy in công nghiệp (2015 - 2024)</w:t>
      </w:r>
    </w:p>
    <w:tbl>
      <w:tblPr>
        <w:tblW w:w="47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3"/>
        <w:gridCol w:w="1262"/>
        <w:gridCol w:w="1439"/>
        <w:gridCol w:w="1268"/>
        <w:gridCol w:w="1284"/>
        <w:gridCol w:w="1420"/>
        <w:gridCol w:w="11"/>
        <w:gridCol w:w="1287"/>
        <w:gridCol w:w="11"/>
        <w:gridCol w:w="1666"/>
        <w:gridCol w:w="1221"/>
        <w:gridCol w:w="8"/>
      </w:tblGrid>
      <w:tr w:rsidR="000457AD" w:rsidRPr="0034503B" w14:paraId="52C316CC" w14:textId="77777777" w:rsidTr="00542CCC">
        <w:trPr>
          <w:trHeight w:val="526"/>
          <w:tblHeader/>
          <w:jc w:val="center"/>
        </w:trPr>
        <w:tc>
          <w:tcPr>
            <w:tcW w:w="1070" w:type="pct"/>
            <w:vMerge w:val="restart"/>
            <w:tcBorders>
              <w:top w:val="single" w:sz="4" w:space="0" w:color="auto"/>
              <w:left w:val="single" w:sz="4" w:space="0" w:color="auto"/>
              <w:right w:val="single" w:sz="4" w:space="0" w:color="auto"/>
            </w:tcBorders>
            <w:shd w:val="pct5" w:color="auto" w:fill="FFFFFF" w:themeFill="background1"/>
            <w:vAlign w:val="center"/>
          </w:tcPr>
          <w:p w14:paraId="731CC994" w14:textId="77777777" w:rsidR="000457AD" w:rsidRPr="0034503B" w:rsidRDefault="000457AD" w:rsidP="00542CCC">
            <w:pPr>
              <w:spacing w:before="60" w:after="80" w:line="283" w:lineRule="auto"/>
              <w:jc w:val="center"/>
              <w:rPr>
                <w:sz w:val="28"/>
                <w:szCs w:val="28"/>
              </w:rPr>
            </w:pPr>
            <w:r w:rsidRPr="0034503B">
              <w:rPr>
                <w:b/>
                <w:sz w:val="28"/>
                <w:szCs w:val="28"/>
              </w:rPr>
              <w:t>Năm 2015</w:t>
            </w:r>
          </w:p>
        </w:tc>
        <w:tc>
          <w:tcPr>
            <w:tcW w:w="456" w:type="pct"/>
            <w:vMerge w:val="restart"/>
            <w:tcBorders>
              <w:top w:val="single" w:sz="4" w:space="0" w:color="auto"/>
              <w:left w:val="single" w:sz="4" w:space="0" w:color="auto"/>
              <w:right w:val="single" w:sz="4" w:space="0" w:color="auto"/>
            </w:tcBorders>
            <w:shd w:val="pct5" w:color="auto" w:fill="FFFFFF" w:themeFill="background1"/>
            <w:vAlign w:val="center"/>
          </w:tcPr>
          <w:p w14:paraId="326E1C57" w14:textId="77777777" w:rsidR="000457AD" w:rsidRPr="0034503B" w:rsidRDefault="000457AD" w:rsidP="00542CCC">
            <w:pPr>
              <w:spacing w:before="60" w:after="80" w:line="264" w:lineRule="auto"/>
              <w:jc w:val="center"/>
              <w:rPr>
                <w:b/>
                <w:sz w:val="28"/>
                <w:szCs w:val="28"/>
              </w:rPr>
            </w:pPr>
            <w:r w:rsidRPr="0034503B">
              <w:rPr>
                <w:b/>
                <w:sz w:val="28"/>
                <w:szCs w:val="28"/>
              </w:rPr>
              <w:t>ĐVT</w:t>
            </w:r>
          </w:p>
        </w:tc>
        <w:tc>
          <w:tcPr>
            <w:tcW w:w="1442" w:type="pct"/>
            <w:gridSpan w:val="3"/>
            <w:tcBorders>
              <w:top w:val="single" w:sz="4" w:space="0" w:color="auto"/>
              <w:left w:val="single" w:sz="4" w:space="0" w:color="auto"/>
              <w:bottom w:val="single" w:sz="4" w:space="0" w:color="auto"/>
              <w:right w:val="single" w:sz="4" w:space="0" w:color="auto"/>
            </w:tcBorders>
            <w:shd w:val="pct5" w:color="auto" w:fill="FFFFFF" w:themeFill="background1"/>
            <w:vAlign w:val="center"/>
          </w:tcPr>
          <w:p w14:paraId="45420CE6" w14:textId="77777777" w:rsidR="000457AD" w:rsidRPr="0034503B" w:rsidRDefault="000457AD" w:rsidP="00542CCC">
            <w:pPr>
              <w:spacing w:before="60" w:after="80" w:line="264" w:lineRule="auto"/>
              <w:jc w:val="center"/>
              <w:rPr>
                <w:b/>
                <w:sz w:val="28"/>
                <w:szCs w:val="28"/>
              </w:rPr>
            </w:pPr>
            <w:r w:rsidRPr="0034503B">
              <w:rPr>
                <w:b/>
                <w:sz w:val="28"/>
                <w:szCs w:val="28"/>
              </w:rPr>
              <w:t>Offset</w:t>
            </w:r>
          </w:p>
        </w:tc>
        <w:tc>
          <w:tcPr>
            <w:tcW w:w="517" w:type="pct"/>
            <w:gridSpan w:val="2"/>
            <w:tcBorders>
              <w:top w:val="single" w:sz="4" w:space="0" w:color="auto"/>
              <w:left w:val="single" w:sz="4" w:space="0" w:color="auto"/>
              <w:right w:val="single" w:sz="4" w:space="0" w:color="auto"/>
            </w:tcBorders>
            <w:shd w:val="pct5" w:color="auto" w:fill="FFFFFF" w:themeFill="background1"/>
            <w:vAlign w:val="center"/>
          </w:tcPr>
          <w:p w14:paraId="11F59E7C" w14:textId="77777777" w:rsidR="000457AD" w:rsidRPr="0034503B" w:rsidRDefault="000457AD" w:rsidP="00542CCC">
            <w:pPr>
              <w:spacing w:before="60" w:after="80" w:line="264" w:lineRule="auto"/>
              <w:jc w:val="center"/>
              <w:rPr>
                <w:b/>
                <w:sz w:val="28"/>
                <w:szCs w:val="28"/>
              </w:rPr>
            </w:pPr>
            <w:r w:rsidRPr="0034503B">
              <w:rPr>
                <w:b/>
                <w:sz w:val="28"/>
                <w:szCs w:val="28"/>
              </w:rPr>
              <w:t>Flexo</w:t>
            </w:r>
          </w:p>
        </w:tc>
        <w:tc>
          <w:tcPr>
            <w:tcW w:w="469" w:type="pct"/>
            <w:gridSpan w:val="2"/>
            <w:tcBorders>
              <w:top w:val="single" w:sz="4" w:space="0" w:color="auto"/>
              <w:left w:val="single" w:sz="4" w:space="0" w:color="auto"/>
              <w:right w:val="single" w:sz="4" w:space="0" w:color="auto"/>
            </w:tcBorders>
            <w:shd w:val="pct5" w:color="auto" w:fill="FFFFFF" w:themeFill="background1"/>
            <w:vAlign w:val="center"/>
          </w:tcPr>
          <w:p w14:paraId="16CDC71A" w14:textId="77777777" w:rsidR="000457AD" w:rsidRPr="0034503B" w:rsidRDefault="000457AD" w:rsidP="00542CCC">
            <w:pPr>
              <w:spacing w:before="60" w:after="80" w:line="264" w:lineRule="auto"/>
              <w:jc w:val="center"/>
              <w:rPr>
                <w:b/>
                <w:sz w:val="28"/>
                <w:szCs w:val="28"/>
              </w:rPr>
            </w:pPr>
            <w:r w:rsidRPr="0034503B">
              <w:rPr>
                <w:b/>
                <w:sz w:val="28"/>
                <w:szCs w:val="28"/>
              </w:rPr>
              <w:t>Ống đồng</w:t>
            </w:r>
          </w:p>
        </w:tc>
        <w:tc>
          <w:tcPr>
            <w:tcW w:w="602" w:type="pct"/>
            <w:tcBorders>
              <w:top w:val="single" w:sz="4" w:space="0" w:color="auto"/>
              <w:left w:val="single" w:sz="4" w:space="0" w:color="auto"/>
              <w:right w:val="single" w:sz="4" w:space="0" w:color="auto"/>
            </w:tcBorders>
            <w:shd w:val="pct5" w:color="auto" w:fill="FFFFFF" w:themeFill="background1"/>
            <w:vAlign w:val="center"/>
          </w:tcPr>
          <w:p w14:paraId="6F5BF1EE" w14:textId="77777777" w:rsidR="000457AD" w:rsidRPr="0034503B" w:rsidRDefault="000457AD" w:rsidP="00542CCC">
            <w:pPr>
              <w:spacing w:before="60" w:after="80" w:line="264" w:lineRule="auto"/>
              <w:jc w:val="center"/>
              <w:rPr>
                <w:b/>
                <w:sz w:val="28"/>
                <w:szCs w:val="28"/>
              </w:rPr>
            </w:pPr>
            <w:r w:rsidRPr="0034503B">
              <w:rPr>
                <w:b/>
                <w:sz w:val="28"/>
                <w:szCs w:val="28"/>
              </w:rPr>
              <w:t>Letterpress</w:t>
            </w:r>
          </w:p>
        </w:tc>
        <w:tc>
          <w:tcPr>
            <w:tcW w:w="444" w:type="pct"/>
            <w:gridSpan w:val="2"/>
            <w:tcBorders>
              <w:top w:val="single" w:sz="4" w:space="0" w:color="auto"/>
              <w:left w:val="single" w:sz="4" w:space="0" w:color="auto"/>
              <w:right w:val="single" w:sz="4" w:space="0" w:color="auto"/>
            </w:tcBorders>
            <w:shd w:val="pct5" w:color="auto" w:fill="FFFFFF" w:themeFill="background1"/>
            <w:vAlign w:val="center"/>
          </w:tcPr>
          <w:p w14:paraId="355D2E39" w14:textId="77777777" w:rsidR="000457AD" w:rsidRPr="0034503B" w:rsidRDefault="000457AD" w:rsidP="00542CCC">
            <w:pPr>
              <w:spacing w:before="60" w:after="80" w:line="264" w:lineRule="auto"/>
              <w:jc w:val="center"/>
              <w:rPr>
                <w:b/>
                <w:sz w:val="28"/>
                <w:szCs w:val="28"/>
              </w:rPr>
            </w:pPr>
            <w:r w:rsidRPr="0034503B">
              <w:rPr>
                <w:b/>
                <w:sz w:val="28"/>
                <w:szCs w:val="28"/>
              </w:rPr>
              <w:t>Tổng</w:t>
            </w:r>
          </w:p>
        </w:tc>
      </w:tr>
      <w:tr w:rsidR="000457AD" w:rsidRPr="0034503B" w14:paraId="2FF4AFF4" w14:textId="77777777" w:rsidTr="00542CCC">
        <w:trPr>
          <w:gridAfter w:val="1"/>
          <w:wAfter w:w="3" w:type="pct"/>
          <w:trHeight w:val="712"/>
          <w:jc w:val="center"/>
        </w:trPr>
        <w:tc>
          <w:tcPr>
            <w:tcW w:w="1070" w:type="pct"/>
            <w:vMerge/>
            <w:tcBorders>
              <w:left w:val="single" w:sz="4" w:space="0" w:color="auto"/>
              <w:right w:val="single" w:sz="4" w:space="0" w:color="auto"/>
            </w:tcBorders>
            <w:vAlign w:val="center"/>
          </w:tcPr>
          <w:p w14:paraId="214E8500" w14:textId="77777777" w:rsidR="000457AD" w:rsidRPr="0034503B" w:rsidRDefault="000457AD" w:rsidP="00542CCC">
            <w:pPr>
              <w:spacing w:before="60" w:after="80" w:line="283" w:lineRule="auto"/>
              <w:jc w:val="center"/>
              <w:rPr>
                <w:b/>
                <w:sz w:val="28"/>
                <w:szCs w:val="28"/>
              </w:rPr>
            </w:pPr>
          </w:p>
        </w:tc>
        <w:tc>
          <w:tcPr>
            <w:tcW w:w="456" w:type="pct"/>
            <w:vMerge/>
            <w:tcBorders>
              <w:left w:val="single" w:sz="4" w:space="0" w:color="auto"/>
              <w:right w:val="single" w:sz="4" w:space="0" w:color="auto"/>
            </w:tcBorders>
            <w:vAlign w:val="center"/>
          </w:tcPr>
          <w:p w14:paraId="5C511243" w14:textId="77777777" w:rsidR="000457AD" w:rsidRPr="0034503B" w:rsidRDefault="000457AD" w:rsidP="00542CCC">
            <w:pPr>
              <w:spacing w:before="60" w:after="80" w:line="283" w:lineRule="auto"/>
              <w:jc w:val="center"/>
              <w:rPr>
                <w:b/>
                <w:sz w:val="28"/>
                <w:szCs w:val="28"/>
              </w:rPr>
            </w:pPr>
          </w:p>
        </w:tc>
        <w:tc>
          <w:tcPr>
            <w:tcW w:w="520" w:type="pct"/>
            <w:tcBorders>
              <w:top w:val="single" w:sz="4" w:space="0" w:color="auto"/>
              <w:left w:val="single" w:sz="4" w:space="0" w:color="auto"/>
            </w:tcBorders>
            <w:vAlign w:val="center"/>
          </w:tcPr>
          <w:p w14:paraId="2D367633" w14:textId="77777777" w:rsidR="000457AD" w:rsidRPr="0034503B" w:rsidRDefault="000457AD" w:rsidP="00542CCC">
            <w:pPr>
              <w:spacing w:before="60" w:after="80" w:line="283" w:lineRule="auto"/>
              <w:jc w:val="center"/>
              <w:rPr>
                <w:b/>
                <w:sz w:val="28"/>
                <w:szCs w:val="28"/>
              </w:rPr>
            </w:pPr>
            <w:r w:rsidRPr="0034503B">
              <w:rPr>
                <w:b/>
                <w:sz w:val="28"/>
                <w:szCs w:val="28"/>
              </w:rPr>
              <w:t>Máy mới</w:t>
            </w:r>
          </w:p>
        </w:tc>
        <w:tc>
          <w:tcPr>
            <w:tcW w:w="458" w:type="pct"/>
            <w:tcBorders>
              <w:top w:val="single" w:sz="4" w:space="0" w:color="auto"/>
            </w:tcBorders>
            <w:vAlign w:val="center"/>
          </w:tcPr>
          <w:p w14:paraId="1D613E8C" w14:textId="77777777" w:rsidR="000457AD" w:rsidRPr="0034503B" w:rsidRDefault="000457AD" w:rsidP="00542CCC">
            <w:pPr>
              <w:spacing w:before="60" w:after="80" w:line="283" w:lineRule="auto"/>
              <w:jc w:val="center"/>
              <w:rPr>
                <w:b/>
                <w:sz w:val="28"/>
                <w:szCs w:val="28"/>
              </w:rPr>
            </w:pPr>
            <w:r w:rsidRPr="0034503B">
              <w:rPr>
                <w:b/>
                <w:sz w:val="28"/>
                <w:szCs w:val="28"/>
              </w:rPr>
              <w:t>Máy cũ</w:t>
            </w:r>
          </w:p>
        </w:tc>
        <w:tc>
          <w:tcPr>
            <w:tcW w:w="464" w:type="pct"/>
            <w:tcBorders>
              <w:top w:val="single" w:sz="4" w:space="0" w:color="auto"/>
              <w:right w:val="single" w:sz="4" w:space="0" w:color="auto"/>
            </w:tcBorders>
            <w:vAlign w:val="center"/>
          </w:tcPr>
          <w:p w14:paraId="36A9474B" w14:textId="77777777" w:rsidR="000457AD" w:rsidRPr="0034503B" w:rsidRDefault="000457AD" w:rsidP="00542CCC">
            <w:pPr>
              <w:spacing w:before="60" w:after="80" w:line="283" w:lineRule="auto"/>
              <w:jc w:val="center"/>
              <w:rPr>
                <w:b/>
                <w:sz w:val="28"/>
                <w:szCs w:val="28"/>
              </w:rPr>
            </w:pPr>
            <w:r w:rsidRPr="0034503B">
              <w:rPr>
                <w:b/>
                <w:sz w:val="28"/>
                <w:szCs w:val="28"/>
              </w:rPr>
              <w:t>Tổng</w:t>
            </w:r>
          </w:p>
        </w:tc>
        <w:tc>
          <w:tcPr>
            <w:tcW w:w="513" w:type="pct"/>
            <w:tcBorders>
              <w:left w:val="single" w:sz="4" w:space="0" w:color="auto"/>
              <w:right w:val="single" w:sz="4" w:space="0" w:color="auto"/>
            </w:tcBorders>
            <w:vAlign w:val="center"/>
          </w:tcPr>
          <w:p w14:paraId="1720D833" w14:textId="77777777" w:rsidR="000457AD" w:rsidRPr="0034503B" w:rsidRDefault="000457AD" w:rsidP="00542CCC">
            <w:pPr>
              <w:spacing w:before="60" w:after="80" w:line="283" w:lineRule="auto"/>
              <w:jc w:val="center"/>
              <w:rPr>
                <w:b/>
                <w:sz w:val="28"/>
                <w:szCs w:val="28"/>
              </w:rPr>
            </w:pPr>
          </w:p>
        </w:tc>
        <w:tc>
          <w:tcPr>
            <w:tcW w:w="469" w:type="pct"/>
            <w:gridSpan w:val="2"/>
            <w:tcBorders>
              <w:left w:val="single" w:sz="4" w:space="0" w:color="auto"/>
              <w:right w:val="single" w:sz="4" w:space="0" w:color="auto"/>
            </w:tcBorders>
            <w:vAlign w:val="center"/>
          </w:tcPr>
          <w:p w14:paraId="6212C8BC" w14:textId="77777777" w:rsidR="000457AD" w:rsidRPr="0034503B" w:rsidRDefault="000457AD" w:rsidP="00542CCC">
            <w:pPr>
              <w:spacing w:before="60" w:after="80" w:line="283" w:lineRule="auto"/>
              <w:jc w:val="center"/>
              <w:rPr>
                <w:b/>
                <w:sz w:val="28"/>
                <w:szCs w:val="28"/>
              </w:rPr>
            </w:pPr>
          </w:p>
        </w:tc>
        <w:tc>
          <w:tcPr>
            <w:tcW w:w="606" w:type="pct"/>
            <w:gridSpan w:val="2"/>
            <w:tcBorders>
              <w:left w:val="single" w:sz="4" w:space="0" w:color="auto"/>
              <w:right w:val="single" w:sz="4" w:space="0" w:color="auto"/>
            </w:tcBorders>
            <w:vAlign w:val="center"/>
          </w:tcPr>
          <w:p w14:paraId="05ABB495" w14:textId="77777777" w:rsidR="000457AD" w:rsidRPr="0034503B" w:rsidRDefault="000457AD" w:rsidP="00542CCC">
            <w:pPr>
              <w:spacing w:before="60" w:after="80" w:line="283" w:lineRule="auto"/>
              <w:jc w:val="center"/>
              <w:rPr>
                <w:b/>
                <w:sz w:val="28"/>
                <w:szCs w:val="28"/>
              </w:rPr>
            </w:pPr>
          </w:p>
        </w:tc>
        <w:tc>
          <w:tcPr>
            <w:tcW w:w="441" w:type="pct"/>
            <w:tcBorders>
              <w:left w:val="single" w:sz="4" w:space="0" w:color="auto"/>
              <w:right w:val="single" w:sz="4" w:space="0" w:color="auto"/>
            </w:tcBorders>
            <w:vAlign w:val="center"/>
          </w:tcPr>
          <w:p w14:paraId="273B7B44" w14:textId="77777777" w:rsidR="000457AD" w:rsidRPr="0034503B" w:rsidRDefault="000457AD" w:rsidP="00542CCC">
            <w:pPr>
              <w:spacing w:before="60" w:after="80" w:line="283" w:lineRule="auto"/>
              <w:jc w:val="center"/>
              <w:rPr>
                <w:b/>
                <w:sz w:val="28"/>
                <w:szCs w:val="28"/>
              </w:rPr>
            </w:pPr>
          </w:p>
        </w:tc>
      </w:tr>
      <w:tr w:rsidR="000457AD" w:rsidRPr="0034503B" w14:paraId="4F3F83CD" w14:textId="77777777" w:rsidTr="00542CCC">
        <w:trPr>
          <w:gridAfter w:val="1"/>
          <w:wAfter w:w="3" w:type="pct"/>
          <w:jc w:val="center"/>
        </w:trPr>
        <w:tc>
          <w:tcPr>
            <w:tcW w:w="1070" w:type="pct"/>
          </w:tcPr>
          <w:p w14:paraId="590EEBB8" w14:textId="77777777" w:rsidR="000457AD" w:rsidRPr="0034503B" w:rsidRDefault="000457AD" w:rsidP="00542CCC">
            <w:pPr>
              <w:spacing w:before="60" w:after="80" w:line="283" w:lineRule="auto"/>
              <w:rPr>
                <w:sz w:val="28"/>
                <w:szCs w:val="28"/>
              </w:rPr>
            </w:pPr>
            <w:r w:rsidRPr="0034503B">
              <w:rPr>
                <w:sz w:val="28"/>
                <w:szCs w:val="28"/>
              </w:rPr>
              <w:t xml:space="preserve">Số lượng máy nhập </w:t>
            </w:r>
          </w:p>
        </w:tc>
        <w:tc>
          <w:tcPr>
            <w:tcW w:w="456" w:type="pct"/>
            <w:vAlign w:val="center"/>
          </w:tcPr>
          <w:p w14:paraId="2C75E802" w14:textId="77777777" w:rsidR="000457AD" w:rsidRPr="0034503B" w:rsidRDefault="000457AD" w:rsidP="00542CCC">
            <w:pPr>
              <w:spacing w:before="60" w:after="80" w:line="283" w:lineRule="auto"/>
              <w:jc w:val="center"/>
              <w:rPr>
                <w:i/>
                <w:sz w:val="28"/>
                <w:szCs w:val="28"/>
              </w:rPr>
            </w:pPr>
            <w:r w:rsidRPr="0034503B">
              <w:rPr>
                <w:i/>
                <w:sz w:val="28"/>
                <w:szCs w:val="28"/>
              </w:rPr>
              <w:t>chiếc</w:t>
            </w:r>
          </w:p>
        </w:tc>
        <w:tc>
          <w:tcPr>
            <w:tcW w:w="520" w:type="pct"/>
          </w:tcPr>
          <w:p w14:paraId="4252595C" w14:textId="77777777" w:rsidR="000457AD" w:rsidRPr="0034503B" w:rsidRDefault="000457AD" w:rsidP="00542CCC">
            <w:pPr>
              <w:spacing w:before="60" w:after="80" w:line="283" w:lineRule="auto"/>
              <w:jc w:val="right"/>
              <w:rPr>
                <w:sz w:val="28"/>
                <w:szCs w:val="28"/>
              </w:rPr>
            </w:pPr>
            <w:r w:rsidRPr="0034503B">
              <w:rPr>
                <w:sz w:val="28"/>
                <w:szCs w:val="28"/>
              </w:rPr>
              <w:t>42</w:t>
            </w:r>
          </w:p>
        </w:tc>
        <w:tc>
          <w:tcPr>
            <w:tcW w:w="458" w:type="pct"/>
            <w:vAlign w:val="center"/>
          </w:tcPr>
          <w:p w14:paraId="6C3B06F2" w14:textId="77777777" w:rsidR="000457AD" w:rsidRPr="0034503B" w:rsidRDefault="000457AD" w:rsidP="00542CCC">
            <w:pPr>
              <w:spacing w:before="60" w:after="80" w:line="283" w:lineRule="auto"/>
              <w:jc w:val="right"/>
              <w:rPr>
                <w:sz w:val="28"/>
                <w:szCs w:val="28"/>
              </w:rPr>
            </w:pPr>
            <w:r w:rsidRPr="0034503B">
              <w:rPr>
                <w:sz w:val="28"/>
                <w:szCs w:val="28"/>
              </w:rPr>
              <w:t>196</w:t>
            </w:r>
          </w:p>
        </w:tc>
        <w:tc>
          <w:tcPr>
            <w:tcW w:w="464" w:type="pct"/>
            <w:vAlign w:val="center"/>
          </w:tcPr>
          <w:p w14:paraId="2F865AAA" w14:textId="77777777" w:rsidR="000457AD" w:rsidRPr="0034503B" w:rsidRDefault="000457AD" w:rsidP="00542CCC">
            <w:pPr>
              <w:spacing w:before="60" w:after="80" w:line="283" w:lineRule="auto"/>
              <w:jc w:val="right"/>
              <w:rPr>
                <w:sz w:val="28"/>
                <w:szCs w:val="28"/>
              </w:rPr>
            </w:pPr>
            <w:r w:rsidRPr="0034503B">
              <w:rPr>
                <w:sz w:val="28"/>
                <w:szCs w:val="28"/>
              </w:rPr>
              <w:t>238</w:t>
            </w:r>
          </w:p>
        </w:tc>
        <w:tc>
          <w:tcPr>
            <w:tcW w:w="513" w:type="pct"/>
            <w:vAlign w:val="center"/>
          </w:tcPr>
          <w:p w14:paraId="50510333" w14:textId="77777777" w:rsidR="000457AD" w:rsidRPr="0034503B" w:rsidRDefault="000457AD" w:rsidP="00542CCC">
            <w:pPr>
              <w:spacing w:before="60" w:after="80" w:line="283" w:lineRule="auto"/>
              <w:jc w:val="right"/>
              <w:rPr>
                <w:sz w:val="28"/>
                <w:szCs w:val="28"/>
              </w:rPr>
            </w:pPr>
            <w:r w:rsidRPr="0034503B">
              <w:rPr>
                <w:sz w:val="28"/>
                <w:szCs w:val="28"/>
              </w:rPr>
              <w:t>564</w:t>
            </w:r>
          </w:p>
        </w:tc>
        <w:tc>
          <w:tcPr>
            <w:tcW w:w="469" w:type="pct"/>
            <w:gridSpan w:val="2"/>
            <w:vAlign w:val="center"/>
          </w:tcPr>
          <w:p w14:paraId="4EF49464" w14:textId="77777777" w:rsidR="000457AD" w:rsidRPr="0034503B" w:rsidRDefault="000457AD" w:rsidP="00542CCC">
            <w:pPr>
              <w:spacing w:before="60" w:after="80" w:line="283" w:lineRule="auto"/>
              <w:jc w:val="right"/>
              <w:rPr>
                <w:sz w:val="28"/>
                <w:szCs w:val="28"/>
              </w:rPr>
            </w:pPr>
            <w:r w:rsidRPr="0034503B">
              <w:rPr>
                <w:sz w:val="28"/>
                <w:szCs w:val="28"/>
              </w:rPr>
              <w:t>105</w:t>
            </w:r>
          </w:p>
        </w:tc>
        <w:tc>
          <w:tcPr>
            <w:tcW w:w="606" w:type="pct"/>
            <w:gridSpan w:val="2"/>
            <w:vAlign w:val="center"/>
          </w:tcPr>
          <w:p w14:paraId="17EDAA81" w14:textId="77777777" w:rsidR="000457AD" w:rsidRPr="0034503B" w:rsidRDefault="000457AD" w:rsidP="00542CCC">
            <w:pPr>
              <w:spacing w:before="60" w:after="80" w:line="283" w:lineRule="auto"/>
              <w:jc w:val="right"/>
              <w:rPr>
                <w:sz w:val="28"/>
                <w:szCs w:val="28"/>
              </w:rPr>
            </w:pPr>
            <w:r w:rsidRPr="0034503B">
              <w:rPr>
                <w:sz w:val="28"/>
                <w:szCs w:val="28"/>
              </w:rPr>
              <w:t>2</w:t>
            </w:r>
          </w:p>
        </w:tc>
        <w:tc>
          <w:tcPr>
            <w:tcW w:w="441" w:type="pct"/>
            <w:vAlign w:val="center"/>
          </w:tcPr>
          <w:p w14:paraId="13B2D91A" w14:textId="77777777" w:rsidR="000457AD" w:rsidRPr="0034503B" w:rsidRDefault="000457AD" w:rsidP="00542CCC">
            <w:pPr>
              <w:spacing w:before="60" w:after="80" w:line="283" w:lineRule="auto"/>
              <w:jc w:val="right"/>
              <w:rPr>
                <w:sz w:val="28"/>
                <w:szCs w:val="28"/>
              </w:rPr>
            </w:pPr>
            <w:r w:rsidRPr="0034503B">
              <w:rPr>
                <w:sz w:val="28"/>
                <w:szCs w:val="28"/>
              </w:rPr>
              <w:t>909</w:t>
            </w:r>
          </w:p>
        </w:tc>
      </w:tr>
      <w:tr w:rsidR="000457AD" w:rsidRPr="0034503B" w14:paraId="4367B6A4" w14:textId="77777777" w:rsidTr="00542CCC">
        <w:trPr>
          <w:gridAfter w:val="1"/>
          <w:wAfter w:w="3" w:type="pct"/>
          <w:jc w:val="center"/>
        </w:trPr>
        <w:tc>
          <w:tcPr>
            <w:tcW w:w="1070" w:type="pct"/>
          </w:tcPr>
          <w:p w14:paraId="52B022A4" w14:textId="77777777" w:rsidR="000457AD" w:rsidRPr="0034503B" w:rsidRDefault="000457AD" w:rsidP="00542CCC">
            <w:pPr>
              <w:spacing w:before="60" w:after="80" w:line="283" w:lineRule="auto"/>
              <w:rPr>
                <w:b/>
                <w:sz w:val="28"/>
                <w:szCs w:val="28"/>
              </w:rPr>
            </w:pPr>
            <w:r w:rsidRPr="0034503B">
              <w:rPr>
                <w:b/>
                <w:sz w:val="28"/>
                <w:szCs w:val="28"/>
              </w:rPr>
              <w:t>Năm 2016</w:t>
            </w:r>
          </w:p>
        </w:tc>
        <w:tc>
          <w:tcPr>
            <w:tcW w:w="456" w:type="pct"/>
          </w:tcPr>
          <w:p w14:paraId="4A2DDF3E" w14:textId="77777777" w:rsidR="000457AD" w:rsidRPr="0034503B" w:rsidRDefault="000457AD" w:rsidP="00542CCC">
            <w:pPr>
              <w:spacing w:before="60" w:after="80" w:line="283" w:lineRule="auto"/>
              <w:jc w:val="center"/>
              <w:rPr>
                <w:i/>
                <w:sz w:val="28"/>
                <w:szCs w:val="28"/>
              </w:rPr>
            </w:pPr>
          </w:p>
        </w:tc>
        <w:tc>
          <w:tcPr>
            <w:tcW w:w="520" w:type="pct"/>
          </w:tcPr>
          <w:p w14:paraId="5CDA3C6A" w14:textId="77777777" w:rsidR="000457AD" w:rsidRPr="0034503B" w:rsidRDefault="000457AD" w:rsidP="00542CCC">
            <w:pPr>
              <w:spacing w:before="60" w:after="80" w:line="283" w:lineRule="auto"/>
              <w:jc w:val="right"/>
              <w:rPr>
                <w:sz w:val="28"/>
                <w:szCs w:val="28"/>
              </w:rPr>
            </w:pPr>
          </w:p>
        </w:tc>
        <w:tc>
          <w:tcPr>
            <w:tcW w:w="458" w:type="pct"/>
            <w:vAlign w:val="center"/>
          </w:tcPr>
          <w:p w14:paraId="3B4CA81E" w14:textId="77777777" w:rsidR="000457AD" w:rsidRPr="0034503B" w:rsidRDefault="000457AD" w:rsidP="00542CCC">
            <w:pPr>
              <w:spacing w:before="60" w:after="80" w:line="283" w:lineRule="auto"/>
              <w:jc w:val="right"/>
              <w:rPr>
                <w:sz w:val="28"/>
                <w:szCs w:val="28"/>
              </w:rPr>
            </w:pPr>
          </w:p>
        </w:tc>
        <w:tc>
          <w:tcPr>
            <w:tcW w:w="464" w:type="pct"/>
            <w:vAlign w:val="center"/>
          </w:tcPr>
          <w:p w14:paraId="06DA592C" w14:textId="77777777" w:rsidR="000457AD" w:rsidRPr="0034503B" w:rsidRDefault="000457AD" w:rsidP="00542CCC">
            <w:pPr>
              <w:spacing w:before="60" w:after="80" w:line="283" w:lineRule="auto"/>
              <w:jc w:val="right"/>
              <w:rPr>
                <w:sz w:val="28"/>
                <w:szCs w:val="28"/>
              </w:rPr>
            </w:pPr>
          </w:p>
        </w:tc>
        <w:tc>
          <w:tcPr>
            <w:tcW w:w="513" w:type="pct"/>
            <w:vAlign w:val="center"/>
          </w:tcPr>
          <w:p w14:paraId="019BB166" w14:textId="77777777" w:rsidR="000457AD" w:rsidRPr="0034503B" w:rsidRDefault="000457AD" w:rsidP="00542CCC">
            <w:pPr>
              <w:spacing w:before="60" w:after="80" w:line="283" w:lineRule="auto"/>
              <w:jc w:val="right"/>
              <w:rPr>
                <w:sz w:val="28"/>
                <w:szCs w:val="28"/>
              </w:rPr>
            </w:pPr>
          </w:p>
        </w:tc>
        <w:tc>
          <w:tcPr>
            <w:tcW w:w="469" w:type="pct"/>
            <w:gridSpan w:val="2"/>
            <w:vAlign w:val="center"/>
          </w:tcPr>
          <w:p w14:paraId="4CF14350" w14:textId="77777777" w:rsidR="000457AD" w:rsidRPr="0034503B" w:rsidRDefault="000457AD" w:rsidP="00542CCC">
            <w:pPr>
              <w:spacing w:before="60" w:after="80" w:line="283" w:lineRule="auto"/>
              <w:jc w:val="right"/>
              <w:rPr>
                <w:sz w:val="28"/>
                <w:szCs w:val="28"/>
              </w:rPr>
            </w:pPr>
          </w:p>
        </w:tc>
        <w:tc>
          <w:tcPr>
            <w:tcW w:w="606" w:type="pct"/>
            <w:gridSpan w:val="2"/>
            <w:vAlign w:val="center"/>
          </w:tcPr>
          <w:p w14:paraId="5EB022D0" w14:textId="77777777" w:rsidR="000457AD" w:rsidRPr="0034503B" w:rsidRDefault="000457AD" w:rsidP="00542CCC">
            <w:pPr>
              <w:spacing w:before="60" w:after="80" w:line="283" w:lineRule="auto"/>
              <w:jc w:val="right"/>
              <w:rPr>
                <w:sz w:val="28"/>
                <w:szCs w:val="28"/>
              </w:rPr>
            </w:pPr>
          </w:p>
        </w:tc>
        <w:tc>
          <w:tcPr>
            <w:tcW w:w="441" w:type="pct"/>
            <w:vAlign w:val="center"/>
          </w:tcPr>
          <w:p w14:paraId="26346732" w14:textId="77777777" w:rsidR="000457AD" w:rsidRPr="0034503B" w:rsidRDefault="000457AD" w:rsidP="00542CCC">
            <w:pPr>
              <w:spacing w:before="60" w:after="80" w:line="283" w:lineRule="auto"/>
              <w:jc w:val="right"/>
              <w:rPr>
                <w:sz w:val="28"/>
                <w:szCs w:val="28"/>
              </w:rPr>
            </w:pPr>
          </w:p>
        </w:tc>
      </w:tr>
      <w:tr w:rsidR="000457AD" w:rsidRPr="0034503B" w14:paraId="3BCBDB3C" w14:textId="77777777" w:rsidTr="00542CCC">
        <w:trPr>
          <w:gridAfter w:val="1"/>
          <w:wAfter w:w="3" w:type="pct"/>
          <w:jc w:val="center"/>
        </w:trPr>
        <w:tc>
          <w:tcPr>
            <w:tcW w:w="1070" w:type="pct"/>
          </w:tcPr>
          <w:p w14:paraId="7CD6845F" w14:textId="77777777" w:rsidR="000457AD" w:rsidRPr="0034503B" w:rsidRDefault="000457AD" w:rsidP="00542CCC">
            <w:pPr>
              <w:spacing w:before="60" w:after="80" w:line="283" w:lineRule="auto"/>
              <w:rPr>
                <w:sz w:val="28"/>
                <w:szCs w:val="28"/>
              </w:rPr>
            </w:pPr>
            <w:r w:rsidRPr="0034503B">
              <w:rPr>
                <w:sz w:val="28"/>
                <w:szCs w:val="28"/>
              </w:rPr>
              <w:t xml:space="preserve">Số lượng máy nhập </w:t>
            </w:r>
          </w:p>
        </w:tc>
        <w:tc>
          <w:tcPr>
            <w:tcW w:w="456" w:type="pct"/>
            <w:vAlign w:val="center"/>
          </w:tcPr>
          <w:p w14:paraId="4CA125B3" w14:textId="77777777" w:rsidR="000457AD" w:rsidRPr="0034503B" w:rsidRDefault="000457AD" w:rsidP="00542CCC">
            <w:pPr>
              <w:spacing w:before="60" w:after="80" w:line="283" w:lineRule="auto"/>
              <w:jc w:val="center"/>
              <w:rPr>
                <w:i/>
                <w:sz w:val="28"/>
                <w:szCs w:val="28"/>
              </w:rPr>
            </w:pPr>
            <w:r w:rsidRPr="0034503B">
              <w:rPr>
                <w:i/>
                <w:sz w:val="28"/>
                <w:szCs w:val="28"/>
              </w:rPr>
              <w:t>chiếc</w:t>
            </w:r>
          </w:p>
        </w:tc>
        <w:tc>
          <w:tcPr>
            <w:tcW w:w="520" w:type="pct"/>
          </w:tcPr>
          <w:p w14:paraId="5D302129" w14:textId="77777777" w:rsidR="000457AD" w:rsidRPr="0034503B" w:rsidRDefault="000457AD" w:rsidP="00542CCC">
            <w:pPr>
              <w:spacing w:before="60" w:after="80" w:line="283" w:lineRule="auto"/>
              <w:jc w:val="right"/>
              <w:rPr>
                <w:sz w:val="28"/>
                <w:szCs w:val="28"/>
              </w:rPr>
            </w:pPr>
            <w:r w:rsidRPr="0034503B">
              <w:rPr>
                <w:sz w:val="28"/>
                <w:szCs w:val="28"/>
              </w:rPr>
              <w:t>45</w:t>
            </w:r>
          </w:p>
        </w:tc>
        <w:tc>
          <w:tcPr>
            <w:tcW w:w="458" w:type="pct"/>
            <w:vAlign w:val="center"/>
          </w:tcPr>
          <w:p w14:paraId="1A7519A2" w14:textId="77777777" w:rsidR="000457AD" w:rsidRPr="0034503B" w:rsidRDefault="000457AD" w:rsidP="00542CCC">
            <w:pPr>
              <w:spacing w:before="60" w:after="80" w:line="283" w:lineRule="auto"/>
              <w:jc w:val="right"/>
              <w:rPr>
                <w:sz w:val="28"/>
                <w:szCs w:val="28"/>
              </w:rPr>
            </w:pPr>
            <w:r w:rsidRPr="0034503B">
              <w:rPr>
                <w:sz w:val="28"/>
                <w:szCs w:val="28"/>
              </w:rPr>
              <w:t>319</w:t>
            </w:r>
          </w:p>
        </w:tc>
        <w:tc>
          <w:tcPr>
            <w:tcW w:w="464" w:type="pct"/>
            <w:vAlign w:val="center"/>
          </w:tcPr>
          <w:p w14:paraId="1965195F" w14:textId="77777777" w:rsidR="000457AD" w:rsidRPr="0034503B" w:rsidRDefault="000457AD" w:rsidP="00542CCC">
            <w:pPr>
              <w:spacing w:before="60" w:after="80" w:line="283" w:lineRule="auto"/>
              <w:jc w:val="right"/>
              <w:rPr>
                <w:sz w:val="28"/>
                <w:szCs w:val="28"/>
              </w:rPr>
            </w:pPr>
            <w:r w:rsidRPr="0034503B">
              <w:rPr>
                <w:sz w:val="28"/>
                <w:szCs w:val="28"/>
              </w:rPr>
              <w:t>364</w:t>
            </w:r>
          </w:p>
        </w:tc>
        <w:tc>
          <w:tcPr>
            <w:tcW w:w="513" w:type="pct"/>
            <w:vAlign w:val="center"/>
          </w:tcPr>
          <w:p w14:paraId="568B09DB" w14:textId="77777777" w:rsidR="000457AD" w:rsidRPr="0034503B" w:rsidRDefault="000457AD" w:rsidP="00542CCC">
            <w:pPr>
              <w:spacing w:before="60" w:after="80" w:line="283" w:lineRule="auto"/>
              <w:jc w:val="right"/>
              <w:rPr>
                <w:sz w:val="28"/>
                <w:szCs w:val="28"/>
              </w:rPr>
            </w:pPr>
            <w:r w:rsidRPr="0034503B">
              <w:rPr>
                <w:sz w:val="28"/>
                <w:szCs w:val="28"/>
              </w:rPr>
              <w:t>220</w:t>
            </w:r>
          </w:p>
        </w:tc>
        <w:tc>
          <w:tcPr>
            <w:tcW w:w="469" w:type="pct"/>
            <w:gridSpan w:val="2"/>
            <w:vAlign w:val="center"/>
          </w:tcPr>
          <w:p w14:paraId="2F06072D" w14:textId="77777777" w:rsidR="000457AD" w:rsidRPr="0034503B" w:rsidRDefault="000457AD" w:rsidP="00542CCC">
            <w:pPr>
              <w:spacing w:before="60" w:after="80" w:line="283" w:lineRule="auto"/>
              <w:jc w:val="right"/>
              <w:rPr>
                <w:sz w:val="28"/>
                <w:szCs w:val="28"/>
              </w:rPr>
            </w:pPr>
            <w:r w:rsidRPr="0034503B">
              <w:rPr>
                <w:sz w:val="28"/>
                <w:szCs w:val="28"/>
              </w:rPr>
              <w:t>377</w:t>
            </w:r>
          </w:p>
        </w:tc>
        <w:tc>
          <w:tcPr>
            <w:tcW w:w="606" w:type="pct"/>
            <w:gridSpan w:val="2"/>
            <w:vAlign w:val="center"/>
          </w:tcPr>
          <w:p w14:paraId="154E236A" w14:textId="77777777" w:rsidR="000457AD" w:rsidRPr="0034503B" w:rsidRDefault="000457AD" w:rsidP="00542CCC">
            <w:pPr>
              <w:spacing w:before="60" w:after="80" w:line="283" w:lineRule="auto"/>
              <w:jc w:val="right"/>
              <w:rPr>
                <w:sz w:val="28"/>
                <w:szCs w:val="28"/>
              </w:rPr>
            </w:pPr>
            <w:r w:rsidRPr="0034503B">
              <w:rPr>
                <w:sz w:val="28"/>
                <w:szCs w:val="28"/>
              </w:rPr>
              <w:t>5</w:t>
            </w:r>
          </w:p>
        </w:tc>
        <w:tc>
          <w:tcPr>
            <w:tcW w:w="441" w:type="pct"/>
            <w:vAlign w:val="center"/>
          </w:tcPr>
          <w:p w14:paraId="71B159B8" w14:textId="77777777" w:rsidR="000457AD" w:rsidRPr="0034503B" w:rsidRDefault="000457AD" w:rsidP="00542CCC">
            <w:pPr>
              <w:spacing w:before="60" w:after="80" w:line="283" w:lineRule="auto"/>
              <w:jc w:val="right"/>
              <w:rPr>
                <w:sz w:val="28"/>
                <w:szCs w:val="28"/>
              </w:rPr>
            </w:pPr>
            <w:r w:rsidRPr="0034503B">
              <w:rPr>
                <w:sz w:val="28"/>
                <w:szCs w:val="28"/>
              </w:rPr>
              <w:t>966</w:t>
            </w:r>
          </w:p>
        </w:tc>
      </w:tr>
      <w:tr w:rsidR="000457AD" w:rsidRPr="0034503B" w14:paraId="1C5C67C9" w14:textId="77777777" w:rsidTr="00542CCC">
        <w:trPr>
          <w:gridAfter w:val="1"/>
          <w:wAfter w:w="3" w:type="pct"/>
          <w:jc w:val="center"/>
        </w:trPr>
        <w:tc>
          <w:tcPr>
            <w:tcW w:w="1070" w:type="pct"/>
          </w:tcPr>
          <w:p w14:paraId="16A65C26" w14:textId="77777777" w:rsidR="000457AD" w:rsidRPr="0034503B" w:rsidRDefault="000457AD" w:rsidP="00542CCC">
            <w:pPr>
              <w:spacing w:before="60" w:after="80" w:line="283" w:lineRule="auto"/>
              <w:rPr>
                <w:b/>
                <w:sz w:val="28"/>
                <w:szCs w:val="28"/>
              </w:rPr>
            </w:pPr>
            <w:r w:rsidRPr="0034503B">
              <w:rPr>
                <w:b/>
                <w:sz w:val="28"/>
                <w:szCs w:val="28"/>
              </w:rPr>
              <w:t>Năm 2017</w:t>
            </w:r>
          </w:p>
        </w:tc>
        <w:tc>
          <w:tcPr>
            <w:tcW w:w="456" w:type="pct"/>
          </w:tcPr>
          <w:p w14:paraId="0729DEFF" w14:textId="77777777" w:rsidR="000457AD" w:rsidRPr="0034503B" w:rsidRDefault="000457AD" w:rsidP="00542CCC">
            <w:pPr>
              <w:spacing w:before="60" w:after="80" w:line="283" w:lineRule="auto"/>
              <w:jc w:val="center"/>
              <w:rPr>
                <w:i/>
                <w:sz w:val="28"/>
                <w:szCs w:val="28"/>
              </w:rPr>
            </w:pPr>
          </w:p>
        </w:tc>
        <w:tc>
          <w:tcPr>
            <w:tcW w:w="520" w:type="pct"/>
          </w:tcPr>
          <w:p w14:paraId="6C5C9129" w14:textId="77777777" w:rsidR="000457AD" w:rsidRPr="0034503B" w:rsidRDefault="000457AD" w:rsidP="00542CCC">
            <w:pPr>
              <w:spacing w:before="60" w:after="80" w:line="283" w:lineRule="auto"/>
              <w:jc w:val="right"/>
              <w:rPr>
                <w:sz w:val="28"/>
                <w:szCs w:val="28"/>
              </w:rPr>
            </w:pPr>
          </w:p>
        </w:tc>
        <w:tc>
          <w:tcPr>
            <w:tcW w:w="458" w:type="pct"/>
            <w:vAlign w:val="center"/>
          </w:tcPr>
          <w:p w14:paraId="3639B866" w14:textId="77777777" w:rsidR="000457AD" w:rsidRPr="0034503B" w:rsidRDefault="000457AD" w:rsidP="00542CCC">
            <w:pPr>
              <w:spacing w:before="60" w:after="80" w:line="283" w:lineRule="auto"/>
              <w:jc w:val="right"/>
              <w:rPr>
                <w:sz w:val="28"/>
                <w:szCs w:val="28"/>
              </w:rPr>
            </w:pPr>
          </w:p>
        </w:tc>
        <w:tc>
          <w:tcPr>
            <w:tcW w:w="464" w:type="pct"/>
            <w:vAlign w:val="center"/>
          </w:tcPr>
          <w:p w14:paraId="5F63E71C" w14:textId="77777777" w:rsidR="000457AD" w:rsidRPr="0034503B" w:rsidRDefault="000457AD" w:rsidP="00542CCC">
            <w:pPr>
              <w:spacing w:before="60" w:after="80" w:line="283" w:lineRule="auto"/>
              <w:jc w:val="right"/>
              <w:rPr>
                <w:sz w:val="28"/>
                <w:szCs w:val="28"/>
              </w:rPr>
            </w:pPr>
          </w:p>
        </w:tc>
        <w:tc>
          <w:tcPr>
            <w:tcW w:w="513" w:type="pct"/>
            <w:vAlign w:val="center"/>
          </w:tcPr>
          <w:p w14:paraId="16A61702" w14:textId="77777777" w:rsidR="000457AD" w:rsidRPr="0034503B" w:rsidRDefault="000457AD" w:rsidP="00542CCC">
            <w:pPr>
              <w:spacing w:before="60" w:after="80" w:line="283" w:lineRule="auto"/>
              <w:jc w:val="right"/>
              <w:rPr>
                <w:sz w:val="28"/>
                <w:szCs w:val="28"/>
              </w:rPr>
            </w:pPr>
          </w:p>
        </w:tc>
        <w:tc>
          <w:tcPr>
            <w:tcW w:w="469" w:type="pct"/>
            <w:gridSpan w:val="2"/>
            <w:vAlign w:val="center"/>
          </w:tcPr>
          <w:p w14:paraId="7CCD6889" w14:textId="77777777" w:rsidR="000457AD" w:rsidRPr="0034503B" w:rsidRDefault="000457AD" w:rsidP="00542CCC">
            <w:pPr>
              <w:spacing w:before="60" w:after="80" w:line="283" w:lineRule="auto"/>
              <w:jc w:val="right"/>
              <w:rPr>
                <w:sz w:val="28"/>
                <w:szCs w:val="28"/>
              </w:rPr>
            </w:pPr>
          </w:p>
        </w:tc>
        <w:tc>
          <w:tcPr>
            <w:tcW w:w="606" w:type="pct"/>
            <w:gridSpan w:val="2"/>
            <w:vAlign w:val="center"/>
          </w:tcPr>
          <w:p w14:paraId="6F30548A" w14:textId="77777777" w:rsidR="000457AD" w:rsidRPr="0034503B" w:rsidRDefault="000457AD" w:rsidP="00542CCC">
            <w:pPr>
              <w:spacing w:before="60" w:after="80" w:line="283" w:lineRule="auto"/>
              <w:jc w:val="right"/>
              <w:rPr>
                <w:sz w:val="28"/>
                <w:szCs w:val="28"/>
              </w:rPr>
            </w:pPr>
          </w:p>
        </w:tc>
        <w:tc>
          <w:tcPr>
            <w:tcW w:w="441" w:type="pct"/>
            <w:vAlign w:val="center"/>
          </w:tcPr>
          <w:p w14:paraId="2C282D3E" w14:textId="77777777" w:rsidR="000457AD" w:rsidRPr="0034503B" w:rsidRDefault="000457AD" w:rsidP="00542CCC">
            <w:pPr>
              <w:spacing w:before="60" w:after="80" w:line="283" w:lineRule="auto"/>
              <w:jc w:val="right"/>
              <w:rPr>
                <w:sz w:val="28"/>
                <w:szCs w:val="28"/>
              </w:rPr>
            </w:pPr>
          </w:p>
        </w:tc>
      </w:tr>
      <w:tr w:rsidR="000457AD" w:rsidRPr="0034503B" w14:paraId="1A05DB37" w14:textId="77777777" w:rsidTr="00542CCC">
        <w:trPr>
          <w:gridAfter w:val="1"/>
          <w:wAfter w:w="3" w:type="pct"/>
          <w:jc w:val="center"/>
        </w:trPr>
        <w:tc>
          <w:tcPr>
            <w:tcW w:w="1070" w:type="pct"/>
          </w:tcPr>
          <w:p w14:paraId="20064FB5" w14:textId="77777777" w:rsidR="000457AD" w:rsidRPr="0034503B" w:rsidRDefault="000457AD" w:rsidP="00542CCC">
            <w:pPr>
              <w:spacing w:before="60" w:after="80" w:line="283" w:lineRule="auto"/>
              <w:rPr>
                <w:sz w:val="28"/>
                <w:szCs w:val="28"/>
              </w:rPr>
            </w:pPr>
            <w:r w:rsidRPr="0034503B">
              <w:rPr>
                <w:sz w:val="28"/>
                <w:szCs w:val="28"/>
              </w:rPr>
              <w:t xml:space="preserve">Số lượng máy nhập </w:t>
            </w:r>
          </w:p>
        </w:tc>
        <w:tc>
          <w:tcPr>
            <w:tcW w:w="456" w:type="pct"/>
            <w:vAlign w:val="center"/>
          </w:tcPr>
          <w:p w14:paraId="2D2C8362" w14:textId="77777777" w:rsidR="000457AD" w:rsidRPr="0034503B" w:rsidRDefault="000457AD" w:rsidP="00542CCC">
            <w:pPr>
              <w:spacing w:before="60" w:after="80" w:line="283" w:lineRule="auto"/>
              <w:jc w:val="center"/>
              <w:rPr>
                <w:i/>
                <w:sz w:val="28"/>
                <w:szCs w:val="28"/>
              </w:rPr>
            </w:pPr>
            <w:r w:rsidRPr="0034503B">
              <w:rPr>
                <w:i/>
                <w:sz w:val="28"/>
                <w:szCs w:val="28"/>
              </w:rPr>
              <w:t>chiếc</w:t>
            </w:r>
          </w:p>
        </w:tc>
        <w:tc>
          <w:tcPr>
            <w:tcW w:w="520" w:type="pct"/>
          </w:tcPr>
          <w:p w14:paraId="1FB91C06" w14:textId="77777777" w:rsidR="000457AD" w:rsidRPr="0034503B" w:rsidRDefault="000457AD" w:rsidP="00542CCC">
            <w:pPr>
              <w:spacing w:before="60" w:after="80" w:line="283" w:lineRule="auto"/>
              <w:jc w:val="right"/>
              <w:rPr>
                <w:sz w:val="28"/>
                <w:szCs w:val="28"/>
              </w:rPr>
            </w:pPr>
            <w:r w:rsidRPr="0034503B">
              <w:rPr>
                <w:sz w:val="28"/>
                <w:szCs w:val="28"/>
              </w:rPr>
              <w:t>45</w:t>
            </w:r>
          </w:p>
        </w:tc>
        <w:tc>
          <w:tcPr>
            <w:tcW w:w="458" w:type="pct"/>
            <w:vAlign w:val="center"/>
          </w:tcPr>
          <w:p w14:paraId="1B74C85B" w14:textId="77777777" w:rsidR="000457AD" w:rsidRPr="0034503B" w:rsidRDefault="000457AD" w:rsidP="00542CCC">
            <w:pPr>
              <w:spacing w:before="60" w:after="80" w:line="283" w:lineRule="auto"/>
              <w:jc w:val="right"/>
              <w:rPr>
                <w:sz w:val="28"/>
                <w:szCs w:val="28"/>
              </w:rPr>
            </w:pPr>
            <w:r w:rsidRPr="0034503B">
              <w:rPr>
                <w:sz w:val="28"/>
                <w:szCs w:val="28"/>
              </w:rPr>
              <w:t>275</w:t>
            </w:r>
          </w:p>
        </w:tc>
        <w:tc>
          <w:tcPr>
            <w:tcW w:w="464" w:type="pct"/>
            <w:vAlign w:val="center"/>
          </w:tcPr>
          <w:p w14:paraId="6A370B0C" w14:textId="77777777" w:rsidR="000457AD" w:rsidRPr="0034503B" w:rsidRDefault="000457AD" w:rsidP="00542CCC">
            <w:pPr>
              <w:spacing w:before="60" w:after="80" w:line="283" w:lineRule="auto"/>
              <w:jc w:val="right"/>
              <w:rPr>
                <w:sz w:val="28"/>
                <w:szCs w:val="28"/>
              </w:rPr>
            </w:pPr>
            <w:r w:rsidRPr="0034503B">
              <w:rPr>
                <w:sz w:val="28"/>
                <w:szCs w:val="28"/>
              </w:rPr>
              <w:t>320</w:t>
            </w:r>
          </w:p>
        </w:tc>
        <w:tc>
          <w:tcPr>
            <w:tcW w:w="513" w:type="pct"/>
            <w:vAlign w:val="center"/>
          </w:tcPr>
          <w:p w14:paraId="5CAFA9D8" w14:textId="77777777" w:rsidR="000457AD" w:rsidRPr="0034503B" w:rsidRDefault="000457AD" w:rsidP="00542CCC">
            <w:pPr>
              <w:spacing w:before="60" w:after="80" w:line="283" w:lineRule="auto"/>
              <w:jc w:val="right"/>
              <w:rPr>
                <w:sz w:val="28"/>
                <w:szCs w:val="28"/>
              </w:rPr>
            </w:pPr>
            <w:r w:rsidRPr="0034503B">
              <w:rPr>
                <w:sz w:val="28"/>
                <w:szCs w:val="28"/>
              </w:rPr>
              <w:t>776</w:t>
            </w:r>
          </w:p>
        </w:tc>
        <w:tc>
          <w:tcPr>
            <w:tcW w:w="469" w:type="pct"/>
            <w:gridSpan w:val="2"/>
            <w:vAlign w:val="center"/>
          </w:tcPr>
          <w:p w14:paraId="5A139F2E" w14:textId="77777777" w:rsidR="000457AD" w:rsidRPr="0034503B" w:rsidRDefault="000457AD" w:rsidP="00542CCC">
            <w:pPr>
              <w:spacing w:before="60" w:after="80" w:line="283" w:lineRule="auto"/>
              <w:jc w:val="right"/>
              <w:rPr>
                <w:sz w:val="28"/>
                <w:szCs w:val="28"/>
              </w:rPr>
            </w:pPr>
            <w:r w:rsidRPr="0034503B">
              <w:rPr>
                <w:sz w:val="28"/>
                <w:szCs w:val="28"/>
              </w:rPr>
              <w:t>6</w:t>
            </w:r>
          </w:p>
        </w:tc>
        <w:tc>
          <w:tcPr>
            <w:tcW w:w="606" w:type="pct"/>
            <w:gridSpan w:val="2"/>
            <w:vAlign w:val="center"/>
          </w:tcPr>
          <w:p w14:paraId="3DCE8E23" w14:textId="77777777" w:rsidR="000457AD" w:rsidRPr="0034503B" w:rsidRDefault="000457AD" w:rsidP="00542CCC">
            <w:pPr>
              <w:spacing w:before="60" w:after="80" w:line="283" w:lineRule="auto"/>
              <w:jc w:val="right"/>
              <w:rPr>
                <w:sz w:val="28"/>
                <w:szCs w:val="28"/>
              </w:rPr>
            </w:pPr>
            <w:r w:rsidRPr="0034503B">
              <w:rPr>
                <w:sz w:val="28"/>
                <w:szCs w:val="28"/>
              </w:rPr>
              <w:t>5</w:t>
            </w:r>
          </w:p>
        </w:tc>
        <w:tc>
          <w:tcPr>
            <w:tcW w:w="441" w:type="pct"/>
            <w:vAlign w:val="center"/>
          </w:tcPr>
          <w:p w14:paraId="382FBA2B" w14:textId="77777777" w:rsidR="000457AD" w:rsidRPr="0034503B" w:rsidRDefault="000457AD" w:rsidP="00542CCC">
            <w:pPr>
              <w:spacing w:before="60" w:after="80" w:line="283" w:lineRule="auto"/>
              <w:jc w:val="right"/>
              <w:rPr>
                <w:sz w:val="28"/>
                <w:szCs w:val="28"/>
              </w:rPr>
            </w:pPr>
            <w:r w:rsidRPr="0034503B">
              <w:rPr>
                <w:sz w:val="28"/>
                <w:szCs w:val="28"/>
              </w:rPr>
              <w:t>1.107</w:t>
            </w:r>
          </w:p>
        </w:tc>
      </w:tr>
      <w:tr w:rsidR="000457AD" w:rsidRPr="0034503B" w14:paraId="2BFE3858" w14:textId="77777777" w:rsidTr="00542CCC">
        <w:trPr>
          <w:gridAfter w:val="1"/>
          <w:wAfter w:w="3" w:type="pct"/>
          <w:jc w:val="center"/>
        </w:trPr>
        <w:tc>
          <w:tcPr>
            <w:tcW w:w="1070" w:type="pct"/>
          </w:tcPr>
          <w:p w14:paraId="6DB78D6B" w14:textId="77777777" w:rsidR="000457AD" w:rsidRPr="0034503B" w:rsidRDefault="000457AD" w:rsidP="00542CCC">
            <w:pPr>
              <w:spacing w:before="60" w:after="80" w:line="283" w:lineRule="auto"/>
              <w:rPr>
                <w:b/>
                <w:sz w:val="28"/>
                <w:szCs w:val="28"/>
              </w:rPr>
            </w:pPr>
            <w:r w:rsidRPr="0034503B">
              <w:rPr>
                <w:b/>
                <w:sz w:val="28"/>
                <w:szCs w:val="28"/>
              </w:rPr>
              <w:t>Năm 2018</w:t>
            </w:r>
          </w:p>
        </w:tc>
        <w:tc>
          <w:tcPr>
            <w:tcW w:w="456" w:type="pct"/>
          </w:tcPr>
          <w:p w14:paraId="35B923CE" w14:textId="77777777" w:rsidR="000457AD" w:rsidRPr="0034503B" w:rsidRDefault="000457AD" w:rsidP="00542CCC">
            <w:pPr>
              <w:spacing w:before="60" w:after="80" w:line="283" w:lineRule="auto"/>
              <w:jc w:val="center"/>
              <w:rPr>
                <w:i/>
                <w:sz w:val="28"/>
                <w:szCs w:val="28"/>
              </w:rPr>
            </w:pPr>
          </w:p>
        </w:tc>
        <w:tc>
          <w:tcPr>
            <w:tcW w:w="520" w:type="pct"/>
          </w:tcPr>
          <w:p w14:paraId="1A9F58E6" w14:textId="77777777" w:rsidR="000457AD" w:rsidRPr="0034503B" w:rsidRDefault="000457AD" w:rsidP="00542CCC">
            <w:pPr>
              <w:spacing w:before="60" w:after="80" w:line="283" w:lineRule="auto"/>
              <w:jc w:val="right"/>
              <w:rPr>
                <w:sz w:val="28"/>
                <w:szCs w:val="28"/>
              </w:rPr>
            </w:pPr>
          </w:p>
        </w:tc>
        <w:tc>
          <w:tcPr>
            <w:tcW w:w="458" w:type="pct"/>
            <w:vAlign w:val="center"/>
          </w:tcPr>
          <w:p w14:paraId="6E2238D5" w14:textId="77777777" w:rsidR="000457AD" w:rsidRPr="0034503B" w:rsidRDefault="000457AD" w:rsidP="00542CCC">
            <w:pPr>
              <w:spacing w:before="60" w:after="80" w:line="283" w:lineRule="auto"/>
              <w:jc w:val="right"/>
              <w:rPr>
                <w:sz w:val="28"/>
                <w:szCs w:val="28"/>
              </w:rPr>
            </w:pPr>
          </w:p>
        </w:tc>
        <w:tc>
          <w:tcPr>
            <w:tcW w:w="464" w:type="pct"/>
            <w:vAlign w:val="center"/>
          </w:tcPr>
          <w:p w14:paraId="31EB35F2" w14:textId="77777777" w:rsidR="000457AD" w:rsidRPr="0034503B" w:rsidRDefault="000457AD" w:rsidP="00542CCC">
            <w:pPr>
              <w:spacing w:before="60" w:after="80" w:line="283" w:lineRule="auto"/>
              <w:jc w:val="right"/>
              <w:rPr>
                <w:sz w:val="28"/>
                <w:szCs w:val="28"/>
              </w:rPr>
            </w:pPr>
          </w:p>
        </w:tc>
        <w:tc>
          <w:tcPr>
            <w:tcW w:w="513" w:type="pct"/>
            <w:vAlign w:val="center"/>
          </w:tcPr>
          <w:p w14:paraId="2781546A" w14:textId="77777777" w:rsidR="000457AD" w:rsidRPr="0034503B" w:rsidRDefault="000457AD" w:rsidP="00542CCC">
            <w:pPr>
              <w:spacing w:before="60" w:after="80" w:line="283" w:lineRule="auto"/>
              <w:jc w:val="right"/>
              <w:rPr>
                <w:sz w:val="28"/>
                <w:szCs w:val="28"/>
              </w:rPr>
            </w:pPr>
          </w:p>
        </w:tc>
        <w:tc>
          <w:tcPr>
            <w:tcW w:w="469" w:type="pct"/>
            <w:gridSpan w:val="2"/>
            <w:vAlign w:val="center"/>
          </w:tcPr>
          <w:p w14:paraId="279035A2" w14:textId="77777777" w:rsidR="000457AD" w:rsidRPr="0034503B" w:rsidRDefault="000457AD" w:rsidP="00542CCC">
            <w:pPr>
              <w:spacing w:before="60" w:after="80" w:line="283" w:lineRule="auto"/>
              <w:jc w:val="right"/>
              <w:rPr>
                <w:sz w:val="28"/>
                <w:szCs w:val="28"/>
              </w:rPr>
            </w:pPr>
          </w:p>
        </w:tc>
        <w:tc>
          <w:tcPr>
            <w:tcW w:w="606" w:type="pct"/>
            <w:gridSpan w:val="2"/>
            <w:vAlign w:val="center"/>
          </w:tcPr>
          <w:p w14:paraId="62665A7F" w14:textId="77777777" w:rsidR="000457AD" w:rsidRPr="0034503B" w:rsidRDefault="000457AD" w:rsidP="00542CCC">
            <w:pPr>
              <w:spacing w:before="60" w:after="80" w:line="283" w:lineRule="auto"/>
              <w:jc w:val="right"/>
              <w:rPr>
                <w:sz w:val="28"/>
                <w:szCs w:val="28"/>
              </w:rPr>
            </w:pPr>
          </w:p>
        </w:tc>
        <w:tc>
          <w:tcPr>
            <w:tcW w:w="441" w:type="pct"/>
            <w:vAlign w:val="center"/>
          </w:tcPr>
          <w:p w14:paraId="0BAAA164" w14:textId="77777777" w:rsidR="000457AD" w:rsidRPr="0034503B" w:rsidRDefault="000457AD" w:rsidP="00542CCC">
            <w:pPr>
              <w:spacing w:before="60" w:after="80" w:line="283" w:lineRule="auto"/>
              <w:jc w:val="right"/>
              <w:rPr>
                <w:sz w:val="28"/>
                <w:szCs w:val="28"/>
              </w:rPr>
            </w:pPr>
          </w:p>
        </w:tc>
      </w:tr>
      <w:tr w:rsidR="000457AD" w:rsidRPr="0034503B" w14:paraId="7A2E73EC" w14:textId="77777777" w:rsidTr="00542CCC">
        <w:trPr>
          <w:gridAfter w:val="1"/>
          <w:wAfter w:w="3" w:type="pct"/>
          <w:jc w:val="center"/>
        </w:trPr>
        <w:tc>
          <w:tcPr>
            <w:tcW w:w="1070" w:type="pct"/>
          </w:tcPr>
          <w:p w14:paraId="52C45897" w14:textId="77777777" w:rsidR="000457AD" w:rsidRPr="0034503B" w:rsidRDefault="000457AD" w:rsidP="00542CCC">
            <w:pPr>
              <w:spacing w:before="60" w:after="80" w:line="283" w:lineRule="auto"/>
              <w:rPr>
                <w:sz w:val="28"/>
                <w:szCs w:val="28"/>
              </w:rPr>
            </w:pPr>
            <w:r w:rsidRPr="0034503B">
              <w:rPr>
                <w:sz w:val="28"/>
                <w:szCs w:val="28"/>
              </w:rPr>
              <w:t xml:space="preserve">Số lượng máy nhập </w:t>
            </w:r>
          </w:p>
        </w:tc>
        <w:tc>
          <w:tcPr>
            <w:tcW w:w="456" w:type="pct"/>
            <w:vAlign w:val="center"/>
          </w:tcPr>
          <w:p w14:paraId="518783C7" w14:textId="77777777" w:rsidR="000457AD" w:rsidRPr="0034503B" w:rsidRDefault="000457AD" w:rsidP="00542CCC">
            <w:pPr>
              <w:spacing w:before="60" w:after="80" w:line="283" w:lineRule="auto"/>
              <w:jc w:val="center"/>
              <w:rPr>
                <w:i/>
                <w:sz w:val="28"/>
                <w:szCs w:val="28"/>
              </w:rPr>
            </w:pPr>
            <w:r w:rsidRPr="0034503B">
              <w:rPr>
                <w:i/>
                <w:sz w:val="28"/>
                <w:szCs w:val="28"/>
              </w:rPr>
              <w:t>chiếc</w:t>
            </w:r>
          </w:p>
        </w:tc>
        <w:tc>
          <w:tcPr>
            <w:tcW w:w="520" w:type="pct"/>
            <w:vAlign w:val="center"/>
          </w:tcPr>
          <w:p w14:paraId="56D74AD9" w14:textId="77777777" w:rsidR="000457AD" w:rsidRPr="0034503B" w:rsidRDefault="000457AD" w:rsidP="00542CCC">
            <w:pPr>
              <w:spacing w:before="60" w:after="80" w:line="283" w:lineRule="auto"/>
              <w:jc w:val="right"/>
              <w:rPr>
                <w:sz w:val="28"/>
                <w:szCs w:val="28"/>
              </w:rPr>
            </w:pPr>
            <w:r w:rsidRPr="0034503B">
              <w:rPr>
                <w:sz w:val="28"/>
                <w:szCs w:val="28"/>
              </w:rPr>
              <w:t>2</w:t>
            </w:r>
          </w:p>
        </w:tc>
        <w:tc>
          <w:tcPr>
            <w:tcW w:w="458" w:type="pct"/>
            <w:vAlign w:val="center"/>
          </w:tcPr>
          <w:p w14:paraId="1C5F53B5" w14:textId="77777777" w:rsidR="000457AD" w:rsidRPr="0034503B" w:rsidRDefault="000457AD" w:rsidP="00542CCC">
            <w:pPr>
              <w:spacing w:before="60" w:after="80" w:line="283" w:lineRule="auto"/>
              <w:jc w:val="right"/>
              <w:rPr>
                <w:sz w:val="28"/>
                <w:szCs w:val="28"/>
              </w:rPr>
            </w:pPr>
            <w:r w:rsidRPr="0034503B">
              <w:rPr>
                <w:sz w:val="28"/>
                <w:szCs w:val="28"/>
              </w:rPr>
              <w:t>310</w:t>
            </w:r>
          </w:p>
        </w:tc>
        <w:tc>
          <w:tcPr>
            <w:tcW w:w="464" w:type="pct"/>
            <w:vAlign w:val="center"/>
          </w:tcPr>
          <w:p w14:paraId="101AF750" w14:textId="77777777" w:rsidR="000457AD" w:rsidRPr="0034503B" w:rsidRDefault="000457AD" w:rsidP="00542CCC">
            <w:pPr>
              <w:spacing w:before="60" w:after="80" w:line="283" w:lineRule="auto"/>
              <w:jc w:val="right"/>
              <w:rPr>
                <w:sz w:val="28"/>
                <w:szCs w:val="28"/>
              </w:rPr>
            </w:pPr>
            <w:r w:rsidRPr="0034503B">
              <w:rPr>
                <w:sz w:val="28"/>
                <w:szCs w:val="28"/>
              </w:rPr>
              <w:t>312</w:t>
            </w:r>
          </w:p>
        </w:tc>
        <w:tc>
          <w:tcPr>
            <w:tcW w:w="513" w:type="pct"/>
            <w:vAlign w:val="center"/>
          </w:tcPr>
          <w:p w14:paraId="758E6025" w14:textId="77777777" w:rsidR="000457AD" w:rsidRPr="0034503B" w:rsidRDefault="000457AD" w:rsidP="00542CCC">
            <w:pPr>
              <w:spacing w:before="60" w:after="80" w:line="283" w:lineRule="auto"/>
              <w:jc w:val="right"/>
              <w:rPr>
                <w:sz w:val="28"/>
                <w:szCs w:val="28"/>
              </w:rPr>
            </w:pPr>
            <w:r w:rsidRPr="0034503B">
              <w:rPr>
                <w:sz w:val="28"/>
                <w:szCs w:val="28"/>
              </w:rPr>
              <w:t>402</w:t>
            </w:r>
          </w:p>
        </w:tc>
        <w:tc>
          <w:tcPr>
            <w:tcW w:w="469" w:type="pct"/>
            <w:gridSpan w:val="2"/>
            <w:vAlign w:val="center"/>
          </w:tcPr>
          <w:p w14:paraId="720B7276" w14:textId="77777777" w:rsidR="000457AD" w:rsidRPr="0034503B" w:rsidRDefault="000457AD" w:rsidP="00542CCC">
            <w:pPr>
              <w:spacing w:before="60" w:after="80" w:line="283" w:lineRule="auto"/>
              <w:jc w:val="right"/>
              <w:rPr>
                <w:sz w:val="28"/>
                <w:szCs w:val="28"/>
              </w:rPr>
            </w:pPr>
            <w:r w:rsidRPr="0034503B">
              <w:rPr>
                <w:sz w:val="28"/>
                <w:szCs w:val="28"/>
              </w:rPr>
              <w:t>125</w:t>
            </w:r>
          </w:p>
        </w:tc>
        <w:tc>
          <w:tcPr>
            <w:tcW w:w="606" w:type="pct"/>
            <w:gridSpan w:val="2"/>
            <w:vAlign w:val="center"/>
          </w:tcPr>
          <w:p w14:paraId="3C32FEFF" w14:textId="77777777" w:rsidR="000457AD" w:rsidRPr="0034503B" w:rsidRDefault="000457AD" w:rsidP="00542CCC">
            <w:pPr>
              <w:spacing w:before="60" w:after="80" w:line="283" w:lineRule="auto"/>
              <w:jc w:val="right"/>
              <w:rPr>
                <w:sz w:val="28"/>
                <w:szCs w:val="28"/>
              </w:rPr>
            </w:pPr>
            <w:r w:rsidRPr="0034503B">
              <w:rPr>
                <w:sz w:val="28"/>
                <w:szCs w:val="28"/>
              </w:rPr>
              <w:t>93</w:t>
            </w:r>
          </w:p>
        </w:tc>
        <w:tc>
          <w:tcPr>
            <w:tcW w:w="441" w:type="pct"/>
            <w:vAlign w:val="center"/>
          </w:tcPr>
          <w:p w14:paraId="0B6D464B" w14:textId="77777777" w:rsidR="000457AD" w:rsidRPr="0034503B" w:rsidRDefault="000457AD" w:rsidP="00542CCC">
            <w:pPr>
              <w:spacing w:before="60" w:after="80" w:line="283" w:lineRule="auto"/>
              <w:jc w:val="right"/>
              <w:rPr>
                <w:sz w:val="28"/>
                <w:szCs w:val="28"/>
              </w:rPr>
            </w:pPr>
            <w:r w:rsidRPr="0034503B">
              <w:rPr>
                <w:sz w:val="28"/>
                <w:szCs w:val="28"/>
              </w:rPr>
              <w:t>932</w:t>
            </w:r>
          </w:p>
        </w:tc>
      </w:tr>
      <w:tr w:rsidR="000457AD" w:rsidRPr="0034503B" w14:paraId="5A1FA437" w14:textId="77777777" w:rsidTr="00542CCC">
        <w:trPr>
          <w:gridAfter w:val="1"/>
          <w:wAfter w:w="3" w:type="pct"/>
          <w:jc w:val="center"/>
        </w:trPr>
        <w:tc>
          <w:tcPr>
            <w:tcW w:w="1070" w:type="pct"/>
            <w:tcBorders>
              <w:bottom w:val="single" w:sz="4" w:space="0" w:color="000000"/>
            </w:tcBorders>
          </w:tcPr>
          <w:p w14:paraId="63222C47" w14:textId="77777777" w:rsidR="000457AD" w:rsidRPr="0034503B" w:rsidRDefault="000457AD" w:rsidP="00542CCC">
            <w:pPr>
              <w:spacing w:before="60" w:after="80" w:line="283" w:lineRule="auto"/>
              <w:rPr>
                <w:sz w:val="28"/>
                <w:szCs w:val="28"/>
              </w:rPr>
            </w:pPr>
            <w:r w:rsidRPr="0034503B">
              <w:rPr>
                <w:sz w:val="28"/>
                <w:szCs w:val="28"/>
              </w:rPr>
              <w:t xml:space="preserve">Tổng giá trị máy in </w:t>
            </w:r>
            <w:r w:rsidRPr="0034503B">
              <w:rPr>
                <w:sz w:val="28"/>
                <w:szCs w:val="28"/>
              </w:rPr>
              <w:br/>
              <w:t xml:space="preserve">công nghiệp </w:t>
            </w:r>
          </w:p>
        </w:tc>
        <w:tc>
          <w:tcPr>
            <w:tcW w:w="456" w:type="pct"/>
            <w:tcBorders>
              <w:bottom w:val="single" w:sz="4" w:space="0" w:color="000000"/>
            </w:tcBorders>
            <w:vAlign w:val="center"/>
          </w:tcPr>
          <w:p w14:paraId="31099043" w14:textId="77777777" w:rsidR="000457AD" w:rsidRPr="0034503B" w:rsidRDefault="000457AD" w:rsidP="00542CCC">
            <w:pPr>
              <w:spacing w:before="60" w:after="80" w:line="283" w:lineRule="auto"/>
              <w:jc w:val="center"/>
              <w:rPr>
                <w:i/>
                <w:sz w:val="28"/>
                <w:szCs w:val="28"/>
              </w:rPr>
            </w:pPr>
            <w:r w:rsidRPr="0034503B">
              <w:rPr>
                <w:i/>
                <w:sz w:val="28"/>
                <w:szCs w:val="28"/>
              </w:rPr>
              <w:t>tỷ đồng</w:t>
            </w:r>
          </w:p>
        </w:tc>
        <w:tc>
          <w:tcPr>
            <w:tcW w:w="520" w:type="pct"/>
            <w:tcBorders>
              <w:bottom w:val="single" w:sz="4" w:space="0" w:color="000000"/>
            </w:tcBorders>
            <w:vAlign w:val="center"/>
          </w:tcPr>
          <w:p w14:paraId="56F02677" w14:textId="77777777" w:rsidR="000457AD" w:rsidRPr="0034503B" w:rsidRDefault="000457AD" w:rsidP="00542CCC">
            <w:pPr>
              <w:spacing w:before="60" w:after="80" w:line="283" w:lineRule="auto"/>
              <w:jc w:val="right"/>
              <w:rPr>
                <w:sz w:val="28"/>
                <w:szCs w:val="28"/>
              </w:rPr>
            </w:pPr>
            <w:r w:rsidRPr="0034503B">
              <w:rPr>
                <w:sz w:val="28"/>
                <w:szCs w:val="28"/>
              </w:rPr>
              <w:t>1,155</w:t>
            </w:r>
          </w:p>
        </w:tc>
        <w:tc>
          <w:tcPr>
            <w:tcW w:w="458" w:type="pct"/>
            <w:tcBorders>
              <w:bottom w:val="single" w:sz="4" w:space="0" w:color="000000"/>
            </w:tcBorders>
            <w:vAlign w:val="center"/>
          </w:tcPr>
          <w:p w14:paraId="5600920C" w14:textId="77777777" w:rsidR="000457AD" w:rsidRPr="0034503B" w:rsidRDefault="000457AD" w:rsidP="00542CCC">
            <w:pPr>
              <w:spacing w:before="60" w:after="80" w:line="283" w:lineRule="auto"/>
              <w:jc w:val="right"/>
              <w:rPr>
                <w:sz w:val="28"/>
                <w:szCs w:val="28"/>
              </w:rPr>
            </w:pPr>
            <w:r w:rsidRPr="0034503B">
              <w:rPr>
                <w:sz w:val="28"/>
                <w:szCs w:val="28"/>
              </w:rPr>
              <w:t>808,8</w:t>
            </w:r>
          </w:p>
        </w:tc>
        <w:tc>
          <w:tcPr>
            <w:tcW w:w="464" w:type="pct"/>
            <w:tcBorders>
              <w:bottom w:val="single" w:sz="4" w:space="0" w:color="000000"/>
            </w:tcBorders>
            <w:vAlign w:val="center"/>
          </w:tcPr>
          <w:p w14:paraId="6EEFC8FF" w14:textId="77777777" w:rsidR="000457AD" w:rsidRPr="0034503B" w:rsidRDefault="000457AD" w:rsidP="00542CCC">
            <w:pPr>
              <w:spacing w:before="60" w:after="80" w:line="283" w:lineRule="auto"/>
              <w:jc w:val="right"/>
              <w:rPr>
                <w:sz w:val="28"/>
                <w:szCs w:val="28"/>
              </w:rPr>
            </w:pPr>
            <w:r w:rsidRPr="0034503B">
              <w:rPr>
                <w:sz w:val="28"/>
                <w:szCs w:val="28"/>
              </w:rPr>
              <w:t>810</w:t>
            </w:r>
          </w:p>
        </w:tc>
        <w:tc>
          <w:tcPr>
            <w:tcW w:w="513" w:type="pct"/>
            <w:tcBorders>
              <w:bottom w:val="single" w:sz="4" w:space="0" w:color="000000"/>
            </w:tcBorders>
            <w:vAlign w:val="center"/>
          </w:tcPr>
          <w:p w14:paraId="7FFEDB64" w14:textId="77777777" w:rsidR="000457AD" w:rsidRPr="0034503B" w:rsidRDefault="000457AD" w:rsidP="00542CCC">
            <w:pPr>
              <w:spacing w:before="60" w:after="80" w:line="283" w:lineRule="auto"/>
              <w:jc w:val="right"/>
              <w:rPr>
                <w:sz w:val="28"/>
                <w:szCs w:val="28"/>
              </w:rPr>
            </w:pPr>
            <w:r w:rsidRPr="0034503B">
              <w:rPr>
                <w:sz w:val="28"/>
                <w:szCs w:val="28"/>
              </w:rPr>
              <w:t>663</w:t>
            </w:r>
          </w:p>
        </w:tc>
        <w:tc>
          <w:tcPr>
            <w:tcW w:w="469" w:type="pct"/>
            <w:gridSpan w:val="2"/>
            <w:tcBorders>
              <w:bottom w:val="single" w:sz="4" w:space="0" w:color="000000"/>
            </w:tcBorders>
            <w:vAlign w:val="center"/>
          </w:tcPr>
          <w:p w14:paraId="6F3375CC" w14:textId="77777777" w:rsidR="000457AD" w:rsidRPr="0034503B" w:rsidRDefault="000457AD" w:rsidP="00542CCC">
            <w:pPr>
              <w:spacing w:before="60" w:after="80" w:line="283" w:lineRule="auto"/>
              <w:jc w:val="right"/>
              <w:rPr>
                <w:sz w:val="28"/>
                <w:szCs w:val="28"/>
              </w:rPr>
            </w:pPr>
            <w:r w:rsidRPr="0034503B">
              <w:rPr>
                <w:sz w:val="28"/>
                <w:szCs w:val="28"/>
              </w:rPr>
              <w:t>288</w:t>
            </w:r>
          </w:p>
        </w:tc>
        <w:tc>
          <w:tcPr>
            <w:tcW w:w="606" w:type="pct"/>
            <w:gridSpan w:val="2"/>
            <w:tcBorders>
              <w:bottom w:val="single" w:sz="4" w:space="0" w:color="000000"/>
            </w:tcBorders>
            <w:vAlign w:val="center"/>
          </w:tcPr>
          <w:p w14:paraId="243B17A9" w14:textId="77777777" w:rsidR="000457AD" w:rsidRPr="0034503B" w:rsidRDefault="000457AD" w:rsidP="00542CCC">
            <w:pPr>
              <w:spacing w:before="60" w:after="80" w:line="283" w:lineRule="auto"/>
              <w:jc w:val="right"/>
              <w:rPr>
                <w:sz w:val="28"/>
                <w:szCs w:val="28"/>
              </w:rPr>
            </w:pPr>
            <w:r w:rsidRPr="0034503B">
              <w:rPr>
                <w:sz w:val="28"/>
                <w:szCs w:val="28"/>
              </w:rPr>
              <w:t>71,9</w:t>
            </w:r>
          </w:p>
        </w:tc>
        <w:tc>
          <w:tcPr>
            <w:tcW w:w="441" w:type="pct"/>
            <w:tcBorders>
              <w:bottom w:val="single" w:sz="4" w:space="0" w:color="000000"/>
            </w:tcBorders>
            <w:vAlign w:val="center"/>
          </w:tcPr>
          <w:p w14:paraId="0A076E50" w14:textId="77777777" w:rsidR="000457AD" w:rsidRPr="0034503B" w:rsidRDefault="000457AD" w:rsidP="00542CCC">
            <w:pPr>
              <w:spacing w:before="60" w:after="80" w:line="283" w:lineRule="auto"/>
              <w:jc w:val="right"/>
              <w:rPr>
                <w:sz w:val="28"/>
                <w:szCs w:val="28"/>
              </w:rPr>
            </w:pPr>
            <w:r w:rsidRPr="0034503B">
              <w:rPr>
                <w:sz w:val="28"/>
                <w:szCs w:val="28"/>
              </w:rPr>
              <w:t>1.832,9</w:t>
            </w:r>
          </w:p>
        </w:tc>
      </w:tr>
      <w:tr w:rsidR="000457AD" w:rsidRPr="0034503B" w14:paraId="65DCCCD4" w14:textId="77777777" w:rsidTr="00542CCC">
        <w:trPr>
          <w:gridAfter w:val="1"/>
          <w:wAfter w:w="3" w:type="pct"/>
          <w:jc w:val="center"/>
        </w:trPr>
        <w:tc>
          <w:tcPr>
            <w:tcW w:w="1070" w:type="pct"/>
          </w:tcPr>
          <w:p w14:paraId="0AEBB1D1" w14:textId="77777777" w:rsidR="000457AD" w:rsidRPr="0034503B" w:rsidRDefault="000457AD" w:rsidP="00542CCC">
            <w:pPr>
              <w:spacing w:before="60" w:after="80" w:line="283" w:lineRule="auto"/>
              <w:rPr>
                <w:b/>
                <w:sz w:val="28"/>
                <w:szCs w:val="28"/>
              </w:rPr>
            </w:pPr>
            <w:r w:rsidRPr="0034503B">
              <w:rPr>
                <w:b/>
                <w:sz w:val="28"/>
                <w:szCs w:val="28"/>
              </w:rPr>
              <w:t>Năm 2019</w:t>
            </w:r>
          </w:p>
        </w:tc>
        <w:tc>
          <w:tcPr>
            <w:tcW w:w="456" w:type="pct"/>
            <w:vAlign w:val="center"/>
          </w:tcPr>
          <w:p w14:paraId="0F115E9E" w14:textId="77777777" w:rsidR="000457AD" w:rsidRPr="0034503B" w:rsidRDefault="000457AD" w:rsidP="00542CCC">
            <w:pPr>
              <w:spacing w:before="60" w:after="80" w:line="283" w:lineRule="auto"/>
              <w:rPr>
                <w:i/>
                <w:sz w:val="28"/>
                <w:szCs w:val="28"/>
              </w:rPr>
            </w:pPr>
          </w:p>
        </w:tc>
        <w:tc>
          <w:tcPr>
            <w:tcW w:w="520" w:type="pct"/>
            <w:vAlign w:val="center"/>
          </w:tcPr>
          <w:p w14:paraId="28679603" w14:textId="77777777" w:rsidR="000457AD" w:rsidRPr="0034503B" w:rsidRDefault="000457AD" w:rsidP="00542CCC">
            <w:pPr>
              <w:spacing w:before="60" w:after="80" w:line="283" w:lineRule="auto"/>
              <w:jc w:val="right"/>
              <w:rPr>
                <w:sz w:val="28"/>
                <w:szCs w:val="28"/>
              </w:rPr>
            </w:pPr>
          </w:p>
        </w:tc>
        <w:tc>
          <w:tcPr>
            <w:tcW w:w="458" w:type="pct"/>
            <w:vAlign w:val="center"/>
          </w:tcPr>
          <w:p w14:paraId="28F2B6ED" w14:textId="77777777" w:rsidR="000457AD" w:rsidRPr="0034503B" w:rsidRDefault="000457AD" w:rsidP="00542CCC">
            <w:pPr>
              <w:spacing w:before="60" w:after="80" w:line="283" w:lineRule="auto"/>
              <w:jc w:val="right"/>
              <w:rPr>
                <w:sz w:val="28"/>
                <w:szCs w:val="28"/>
              </w:rPr>
            </w:pPr>
          </w:p>
        </w:tc>
        <w:tc>
          <w:tcPr>
            <w:tcW w:w="464" w:type="pct"/>
            <w:vAlign w:val="center"/>
          </w:tcPr>
          <w:p w14:paraId="026060AB" w14:textId="77777777" w:rsidR="000457AD" w:rsidRPr="0034503B" w:rsidRDefault="000457AD" w:rsidP="00542CCC">
            <w:pPr>
              <w:spacing w:before="60" w:after="80" w:line="283" w:lineRule="auto"/>
              <w:jc w:val="right"/>
              <w:rPr>
                <w:sz w:val="28"/>
                <w:szCs w:val="28"/>
              </w:rPr>
            </w:pPr>
          </w:p>
        </w:tc>
        <w:tc>
          <w:tcPr>
            <w:tcW w:w="513" w:type="pct"/>
            <w:vAlign w:val="center"/>
          </w:tcPr>
          <w:p w14:paraId="466926EF" w14:textId="77777777" w:rsidR="000457AD" w:rsidRPr="0034503B" w:rsidRDefault="000457AD" w:rsidP="00542CCC">
            <w:pPr>
              <w:spacing w:before="60" w:after="80" w:line="283" w:lineRule="auto"/>
              <w:jc w:val="right"/>
              <w:rPr>
                <w:sz w:val="28"/>
                <w:szCs w:val="28"/>
              </w:rPr>
            </w:pPr>
          </w:p>
        </w:tc>
        <w:tc>
          <w:tcPr>
            <w:tcW w:w="469" w:type="pct"/>
            <w:gridSpan w:val="2"/>
            <w:vAlign w:val="center"/>
          </w:tcPr>
          <w:p w14:paraId="4B077C1D" w14:textId="77777777" w:rsidR="000457AD" w:rsidRPr="0034503B" w:rsidRDefault="000457AD" w:rsidP="00542CCC">
            <w:pPr>
              <w:spacing w:before="60" w:after="80" w:line="283" w:lineRule="auto"/>
              <w:jc w:val="right"/>
              <w:rPr>
                <w:sz w:val="28"/>
                <w:szCs w:val="28"/>
              </w:rPr>
            </w:pPr>
          </w:p>
        </w:tc>
        <w:tc>
          <w:tcPr>
            <w:tcW w:w="606" w:type="pct"/>
            <w:gridSpan w:val="2"/>
            <w:vAlign w:val="center"/>
          </w:tcPr>
          <w:p w14:paraId="7931347B" w14:textId="77777777" w:rsidR="000457AD" w:rsidRPr="0034503B" w:rsidRDefault="000457AD" w:rsidP="00542CCC">
            <w:pPr>
              <w:spacing w:before="60" w:after="80" w:line="283" w:lineRule="auto"/>
              <w:jc w:val="right"/>
              <w:rPr>
                <w:sz w:val="28"/>
                <w:szCs w:val="28"/>
              </w:rPr>
            </w:pPr>
          </w:p>
        </w:tc>
        <w:tc>
          <w:tcPr>
            <w:tcW w:w="441" w:type="pct"/>
            <w:vAlign w:val="center"/>
          </w:tcPr>
          <w:p w14:paraId="6FB74B9E" w14:textId="77777777" w:rsidR="000457AD" w:rsidRPr="0034503B" w:rsidRDefault="000457AD" w:rsidP="00542CCC">
            <w:pPr>
              <w:spacing w:before="60" w:after="80" w:line="283" w:lineRule="auto"/>
              <w:jc w:val="right"/>
              <w:rPr>
                <w:sz w:val="28"/>
                <w:szCs w:val="28"/>
              </w:rPr>
            </w:pPr>
          </w:p>
        </w:tc>
      </w:tr>
      <w:tr w:rsidR="000457AD" w:rsidRPr="0034503B" w14:paraId="27AF9D48" w14:textId="77777777" w:rsidTr="00542CCC">
        <w:trPr>
          <w:gridAfter w:val="1"/>
          <w:wAfter w:w="3" w:type="pct"/>
          <w:trHeight w:val="561"/>
          <w:jc w:val="center"/>
        </w:trPr>
        <w:tc>
          <w:tcPr>
            <w:tcW w:w="1070" w:type="pct"/>
          </w:tcPr>
          <w:p w14:paraId="62AAD886" w14:textId="77777777" w:rsidR="000457AD" w:rsidRPr="0034503B" w:rsidRDefault="000457AD" w:rsidP="00542CCC">
            <w:pPr>
              <w:spacing w:before="60" w:after="80" w:line="283" w:lineRule="auto"/>
              <w:rPr>
                <w:sz w:val="28"/>
                <w:szCs w:val="28"/>
              </w:rPr>
            </w:pPr>
            <w:r w:rsidRPr="0034503B">
              <w:rPr>
                <w:sz w:val="28"/>
                <w:szCs w:val="28"/>
              </w:rPr>
              <w:t xml:space="preserve">Số lượng máy nhập </w:t>
            </w:r>
          </w:p>
        </w:tc>
        <w:tc>
          <w:tcPr>
            <w:tcW w:w="456" w:type="pct"/>
            <w:vAlign w:val="center"/>
          </w:tcPr>
          <w:p w14:paraId="4F418204" w14:textId="77777777" w:rsidR="000457AD" w:rsidRPr="0034503B" w:rsidRDefault="000457AD" w:rsidP="00542CCC">
            <w:pPr>
              <w:spacing w:before="60" w:after="80" w:line="283" w:lineRule="auto"/>
              <w:jc w:val="center"/>
              <w:rPr>
                <w:i/>
                <w:sz w:val="28"/>
                <w:szCs w:val="28"/>
              </w:rPr>
            </w:pPr>
            <w:r w:rsidRPr="0034503B">
              <w:rPr>
                <w:i/>
                <w:sz w:val="28"/>
                <w:szCs w:val="28"/>
              </w:rPr>
              <w:t>chiếc</w:t>
            </w:r>
          </w:p>
        </w:tc>
        <w:tc>
          <w:tcPr>
            <w:tcW w:w="520" w:type="pct"/>
            <w:vAlign w:val="center"/>
          </w:tcPr>
          <w:p w14:paraId="1F25BE87" w14:textId="77777777" w:rsidR="000457AD" w:rsidRPr="0034503B" w:rsidRDefault="000457AD" w:rsidP="00542CCC">
            <w:pPr>
              <w:spacing w:before="60" w:after="80" w:line="283" w:lineRule="auto"/>
              <w:jc w:val="right"/>
              <w:rPr>
                <w:sz w:val="28"/>
                <w:szCs w:val="28"/>
              </w:rPr>
            </w:pPr>
            <w:r w:rsidRPr="0034503B">
              <w:rPr>
                <w:sz w:val="28"/>
                <w:szCs w:val="28"/>
              </w:rPr>
              <w:t>7</w:t>
            </w:r>
          </w:p>
        </w:tc>
        <w:tc>
          <w:tcPr>
            <w:tcW w:w="458" w:type="pct"/>
            <w:vAlign w:val="center"/>
          </w:tcPr>
          <w:p w14:paraId="060B0A2D" w14:textId="77777777" w:rsidR="000457AD" w:rsidRPr="0034503B" w:rsidRDefault="000457AD" w:rsidP="00542CCC">
            <w:pPr>
              <w:spacing w:before="60" w:after="80" w:line="283" w:lineRule="auto"/>
              <w:jc w:val="right"/>
              <w:rPr>
                <w:sz w:val="28"/>
                <w:szCs w:val="28"/>
              </w:rPr>
            </w:pPr>
            <w:r w:rsidRPr="0034503B">
              <w:rPr>
                <w:sz w:val="28"/>
                <w:szCs w:val="28"/>
              </w:rPr>
              <w:t>300</w:t>
            </w:r>
          </w:p>
        </w:tc>
        <w:tc>
          <w:tcPr>
            <w:tcW w:w="464" w:type="pct"/>
            <w:vAlign w:val="center"/>
          </w:tcPr>
          <w:p w14:paraId="70921E9C" w14:textId="77777777" w:rsidR="000457AD" w:rsidRPr="0034503B" w:rsidRDefault="000457AD" w:rsidP="00542CCC">
            <w:pPr>
              <w:spacing w:before="60" w:after="80" w:line="283" w:lineRule="auto"/>
              <w:jc w:val="right"/>
              <w:rPr>
                <w:sz w:val="28"/>
                <w:szCs w:val="28"/>
              </w:rPr>
            </w:pPr>
            <w:r w:rsidRPr="0034503B">
              <w:rPr>
                <w:sz w:val="28"/>
                <w:szCs w:val="28"/>
              </w:rPr>
              <w:t>307</w:t>
            </w:r>
          </w:p>
        </w:tc>
        <w:tc>
          <w:tcPr>
            <w:tcW w:w="513" w:type="pct"/>
            <w:vAlign w:val="center"/>
          </w:tcPr>
          <w:p w14:paraId="30AD44B4" w14:textId="77777777" w:rsidR="000457AD" w:rsidRPr="0034503B" w:rsidRDefault="000457AD" w:rsidP="00542CCC">
            <w:pPr>
              <w:spacing w:before="60" w:after="80" w:line="283" w:lineRule="auto"/>
              <w:jc w:val="right"/>
              <w:rPr>
                <w:sz w:val="28"/>
                <w:szCs w:val="28"/>
              </w:rPr>
            </w:pPr>
            <w:r w:rsidRPr="0034503B">
              <w:rPr>
                <w:sz w:val="28"/>
                <w:szCs w:val="28"/>
              </w:rPr>
              <w:t>417</w:t>
            </w:r>
          </w:p>
        </w:tc>
        <w:tc>
          <w:tcPr>
            <w:tcW w:w="469" w:type="pct"/>
            <w:gridSpan w:val="2"/>
            <w:vAlign w:val="center"/>
          </w:tcPr>
          <w:p w14:paraId="023174F4" w14:textId="77777777" w:rsidR="000457AD" w:rsidRPr="0034503B" w:rsidRDefault="000457AD" w:rsidP="00542CCC">
            <w:pPr>
              <w:spacing w:before="60" w:after="80" w:line="283" w:lineRule="auto"/>
              <w:jc w:val="right"/>
              <w:rPr>
                <w:sz w:val="28"/>
                <w:szCs w:val="28"/>
              </w:rPr>
            </w:pPr>
            <w:r w:rsidRPr="0034503B">
              <w:rPr>
                <w:sz w:val="28"/>
                <w:szCs w:val="28"/>
              </w:rPr>
              <w:t>254</w:t>
            </w:r>
          </w:p>
        </w:tc>
        <w:tc>
          <w:tcPr>
            <w:tcW w:w="606" w:type="pct"/>
            <w:gridSpan w:val="2"/>
            <w:vAlign w:val="center"/>
          </w:tcPr>
          <w:p w14:paraId="3E6053A9" w14:textId="77777777" w:rsidR="000457AD" w:rsidRPr="0034503B" w:rsidRDefault="000457AD" w:rsidP="00542CCC">
            <w:pPr>
              <w:spacing w:before="60" w:after="80" w:line="283" w:lineRule="auto"/>
              <w:jc w:val="right"/>
              <w:rPr>
                <w:sz w:val="28"/>
                <w:szCs w:val="28"/>
              </w:rPr>
            </w:pPr>
            <w:r w:rsidRPr="0034503B">
              <w:rPr>
                <w:sz w:val="28"/>
                <w:szCs w:val="28"/>
              </w:rPr>
              <w:t>103</w:t>
            </w:r>
          </w:p>
        </w:tc>
        <w:tc>
          <w:tcPr>
            <w:tcW w:w="441" w:type="pct"/>
            <w:vAlign w:val="center"/>
          </w:tcPr>
          <w:p w14:paraId="10765BE2" w14:textId="77777777" w:rsidR="000457AD" w:rsidRPr="0034503B" w:rsidRDefault="000457AD" w:rsidP="00542CCC">
            <w:pPr>
              <w:spacing w:before="60" w:after="80" w:line="283" w:lineRule="auto"/>
              <w:jc w:val="right"/>
              <w:rPr>
                <w:sz w:val="28"/>
                <w:szCs w:val="28"/>
              </w:rPr>
            </w:pPr>
            <w:r w:rsidRPr="0034503B">
              <w:rPr>
                <w:sz w:val="28"/>
                <w:szCs w:val="28"/>
              </w:rPr>
              <w:t>1.081</w:t>
            </w:r>
          </w:p>
        </w:tc>
      </w:tr>
      <w:tr w:rsidR="000457AD" w:rsidRPr="0034503B" w14:paraId="40255745" w14:textId="77777777" w:rsidTr="00542CCC">
        <w:trPr>
          <w:gridAfter w:val="1"/>
          <w:wAfter w:w="3" w:type="pct"/>
          <w:jc w:val="center"/>
        </w:trPr>
        <w:tc>
          <w:tcPr>
            <w:tcW w:w="1070" w:type="pct"/>
            <w:tcBorders>
              <w:bottom w:val="single" w:sz="4" w:space="0" w:color="000000"/>
            </w:tcBorders>
          </w:tcPr>
          <w:p w14:paraId="1731A521" w14:textId="77777777" w:rsidR="000457AD" w:rsidRPr="0034503B" w:rsidRDefault="000457AD" w:rsidP="00542CCC">
            <w:pPr>
              <w:spacing w:before="60" w:after="80" w:line="283" w:lineRule="auto"/>
              <w:rPr>
                <w:sz w:val="28"/>
                <w:szCs w:val="28"/>
              </w:rPr>
            </w:pPr>
            <w:r w:rsidRPr="0034503B">
              <w:rPr>
                <w:sz w:val="28"/>
                <w:szCs w:val="28"/>
              </w:rPr>
              <w:t xml:space="preserve">Tổng giá trị máy in </w:t>
            </w:r>
            <w:r w:rsidRPr="0034503B">
              <w:rPr>
                <w:sz w:val="28"/>
                <w:szCs w:val="28"/>
              </w:rPr>
              <w:br/>
              <w:t xml:space="preserve">công nghiệp </w:t>
            </w:r>
          </w:p>
        </w:tc>
        <w:tc>
          <w:tcPr>
            <w:tcW w:w="456" w:type="pct"/>
            <w:tcBorders>
              <w:bottom w:val="single" w:sz="4" w:space="0" w:color="000000"/>
            </w:tcBorders>
            <w:vAlign w:val="center"/>
          </w:tcPr>
          <w:p w14:paraId="6698B1E3" w14:textId="77777777" w:rsidR="000457AD" w:rsidRPr="0034503B" w:rsidRDefault="000457AD" w:rsidP="00542CCC">
            <w:pPr>
              <w:spacing w:before="60" w:after="80" w:line="283" w:lineRule="auto"/>
              <w:jc w:val="center"/>
              <w:rPr>
                <w:i/>
                <w:sz w:val="28"/>
                <w:szCs w:val="28"/>
              </w:rPr>
            </w:pPr>
            <w:r w:rsidRPr="0034503B">
              <w:rPr>
                <w:i/>
                <w:sz w:val="28"/>
                <w:szCs w:val="28"/>
              </w:rPr>
              <w:t>tỷ đồng</w:t>
            </w:r>
          </w:p>
        </w:tc>
        <w:tc>
          <w:tcPr>
            <w:tcW w:w="520" w:type="pct"/>
            <w:tcBorders>
              <w:bottom w:val="single" w:sz="4" w:space="0" w:color="000000"/>
            </w:tcBorders>
            <w:vAlign w:val="center"/>
          </w:tcPr>
          <w:p w14:paraId="0AED3593" w14:textId="77777777" w:rsidR="000457AD" w:rsidRPr="0034503B" w:rsidRDefault="000457AD" w:rsidP="00542CCC">
            <w:pPr>
              <w:spacing w:before="60" w:after="80" w:line="283" w:lineRule="auto"/>
              <w:jc w:val="right"/>
              <w:rPr>
                <w:sz w:val="28"/>
                <w:szCs w:val="28"/>
              </w:rPr>
            </w:pPr>
            <w:r w:rsidRPr="0034503B">
              <w:rPr>
                <w:sz w:val="28"/>
                <w:szCs w:val="28"/>
              </w:rPr>
              <w:t>111,6</w:t>
            </w:r>
          </w:p>
        </w:tc>
        <w:tc>
          <w:tcPr>
            <w:tcW w:w="458" w:type="pct"/>
            <w:tcBorders>
              <w:bottom w:val="single" w:sz="4" w:space="0" w:color="000000"/>
            </w:tcBorders>
            <w:vAlign w:val="center"/>
          </w:tcPr>
          <w:p w14:paraId="492CEF4A" w14:textId="77777777" w:rsidR="000457AD" w:rsidRPr="0034503B" w:rsidRDefault="000457AD" w:rsidP="00542CCC">
            <w:pPr>
              <w:spacing w:before="60" w:after="80" w:line="283" w:lineRule="auto"/>
              <w:jc w:val="right"/>
              <w:rPr>
                <w:sz w:val="28"/>
                <w:szCs w:val="28"/>
              </w:rPr>
            </w:pPr>
            <w:r w:rsidRPr="0034503B">
              <w:rPr>
                <w:sz w:val="28"/>
                <w:szCs w:val="28"/>
              </w:rPr>
              <w:t>1225,4</w:t>
            </w:r>
          </w:p>
        </w:tc>
        <w:tc>
          <w:tcPr>
            <w:tcW w:w="464" w:type="pct"/>
            <w:tcBorders>
              <w:bottom w:val="single" w:sz="4" w:space="0" w:color="000000"/>
            </w:tcBorders>
            <w:vAlign w:val="center"/>
          </w:tcPr>
          <w:p w14:paraId="5BE4CE23" w14:textId="77777777" w:rsidR="000457AD" w:rsidRPr="0034503B" w:rsidRDefault="000457AD" w:rsidP="00542CCC">
            <w:pPr>
              <w:spacing w:before="60" w:after="80" w:line="283" w:lineRule="auto"/>
              <w:jc w:val="right"/>
              <w:rPr>
                <w:sz w:val="28"/>
                <w:szCs w:val="28"/>
              </w:rPr>
            </w:pPr>
            <w:r w:rsidRPr="0034503B">
              <w:rPr>
                <w:sz w:val="28"/>
                <w:szCs w:val="28"/>
              </w:rPr>
              <w:t>1.337</w:t>
            </w:r>
          </w:p>
        </w:tc>
        <w:tc>
          <w:tcPr>
            <w:tcW w:w="513" w:type="pct"/>
            <w:tcBorders>
              <w:bottom w:val="single" w:sz="4" w:space="0" w:color="000000"/>
            </w:tcBorders>
            <w:vAlign w:val="center"/>
          </w:tcPr>
          <w:p w14:paraId="73C4EFE6" w14:textId="77777777" w:rsidR="000457AD" w:rsidRPr="0034503B" w:rsidRDefault="000457AD" w:rsidP="00542CCC">
            <w:pPr>
              <w:spacing w:before="60" w:after="80" w:line="283" w:lineRule="auto"/>
              <w:jc w:val="right"/>
              <w:rPr>
                <w:sz w:val="28"/>
                <w:szCs w:val="28"/>
              </w:rPr>
            </w:pPr>
            <w:r w:rsidRPr="0034503B">
              <w:rPr>
                <w:sz w:val="28"/>
                <w:szCs w:val="28"/>
              </w:rPr>
              <w:t>877</w:t>
            </w:r>
          </w:p>
        </w:tc>
        <w:tc>
          <w:tcPr>
            <w:tcW w:w="469" w:type="pct"/>
            <w:gridSpan w:val="2"/>
            <w:tcBorders>
              <w:bottom w:val="single" w:sz="4" w:space="0" w:color="000000"/>
            </w:tcBorders>
            <w:vAlign w:val="center"/>
          </w:tcPr>
          <w:p w14:paraId="65344CEE" w14:textId="77777777" w:rsidR="000457AD" w:rsidRPr="0034503B" w:rsidRDefault="000457AD" w:rsidP="00542CCC">
            <w:pPr>
              <w:spacing w:before="60" w:after="80" w:line="283" w:lineRule="auto"/>
              <w:jc w:val="right"/>
              <w:rPr>
                <w:sz w:val="28"/>
                <w:szCs w:val="28"/>
              </w:rPr>
            </w:pPr>
            <w:r w:rsidRPr="0034503B">
              <w:rPr>
                <w:sz w:val="28"/>
                <w:szCs w:val="28"/>
              </w:rPr>
              <w:t>536</w:t>
            </w:r>
          </w:p>
        </w:tc>
        <w:tc>
          <w:tcPr>
            <w:tcW w:w="606" w:type="pct"/>
            <w:gridSpan w:val="2"/>
            <w:tcBorders>
              <w:bottom w:val="single" w:sz="4" w:space="0" w:color="000000"/>
            </w:tcBorders>
            <w:vAlign w:val="center"/>
          </w:tcPr>
          <w:p w14:paraId="22782266" w14:textId="77777777" w:rsidR="000457AD" w:rsidRPr="0034503B" w:rsidRDefault="000457AD" w:rsidP="00542CCC">
            <w:pPr>
              <w:spacing w:before="60" w:after="80" w:line="283" w:lineRule="auto"/>
              <w:jc w:val="right"/>
              <w:rPr>
                <w:sz w:val="28"/>
                <w:szCs w:val="28"/>
              </w:rPr>
            </w:pPr>
            <w:r w:rsidRPr="0034503B">
              <w:rPr>
                <w:sz w:val="28"/>
                <w:szCs w:val="28"/>
              </w:rPr>
              <w:t>105</w:t>
            </w:r>
          </w:p>
        </w:tc>
        <w:tc>
          <w:tcPr>
            <w:tcW w:w="441" w:type="pct"/>
            <w:tcBorders>
              <w:bottom w:val="single" w:sz="4" w:space="0" w:color="000000"/>
            </w:tcBorders>
            <w:vAlign w:val="center"/>
          </w:tcPr>
          <w:p w14:paraId="75CC7805" w14:textId="77777777" w:rsidR="000457AD" w:rsidRPr="0034503B" w:rsidRDefault="000457AD" w:rsidP="00542CCC">
            <w:pPr>
              <w:spacing w:before="60" w:after="80" w:line="283" w:lineRule="auto"/>
              <w:jc w:val="right"/>
              <w:rPr>
                <w:sz w:val="28"/>
                <w:szCs w:val="28"/>
              </w:rPr>
            </w:pPr>
            <w:r w:rsidRPr="0034503B">
              <w:rPr>
                <w:sz w:val="28"/>
                <w:szCs w:val="28"/>
              </w:rPr>
              <w:t>2.855</w:t>
            </w:r>
          </w:p>
        </w:tc>
      </w:tr>
      <w:tr w:rsidR="000457AD" w:rsidRPr="0034503B" w14:paraId="7E9CC00F" w14:textId="77777777" w:rsidTr="00542CCC">
        <w:trPr>
          <w:gridAfter w:val="1"/>
          <w:wAfter w:w="3" w:type="pct"/>
          <w:jc w:val="center"/>
        </w:trPr>
        <w:tc>
          <w:tcPr>
            <w:tcW w:w="1070" w:type="pct"/>
          </w:tcPr>
          <w:p w14:paraId="7391CADB" w14:textId="77777777" w:rsidR="000457AD" w:rsidRPr="0034503B" w:rsidRDefault="000457AD" w:rsidP="00542CCC">
            <w:pPr>
              <w:spacing w:before="60" w:after="80" w:line="283" w:lineRule="auto"/>
              <w:rPr>
                <w:b/>
                <w:sz w:val="28"/>
                <w:szCs w:val="28"/>
              </w:rPr>
            </w:pPr>
            <w:r w:rsidRPr="0034503B">
              <w:rPr>
                <w:b/>
                <w:sz w:val="28"/>
                <w:szCs w:val="28"/>
              </w:rPr>
              <w:t>Năm 2020</w:t>
            </w:r>
          </w:p>
        </w:tc>
        <w:tc>
          <w:tcPr>
            <w:tcW w:w="456" w:type="pct"/>
            <w:vAlign w:val="center"/>
          </w:tcPr>
          <w:p w14:paraId="3B2016C4" w14:textId="77777777" w:rsidR="000457AD" w:rsidRPr="0034503B" w:rsidRDefault="000457AD" w:rsidP="00542CCC">
            <w:pPr>
              <w:spacing w:before="60" w:after="80" w:line="283" w:lineRule="auto"/>
              <w:jc w:val="center"/>
              <w:rPr>
                <w:i/>
                <w:sz w:val="28"/>
                <w:szCs w:val="28"/>
              </w:rPr>
            </w:pPr>
          </w:p>
        </w:tc>
        <w:tc>
          <w:tcPr>
            <w:tcW w:w="520" w:type="pct"/>
            <w:vAlign w:val="center"/>
          </w:tcPr>
          <w:p w14:paraId="5916238F" w14:textId="77777777" w:rsidR="000457AD" w:rsidRPr="0034503B" w:rsidRDefault="000457AD" w:rsidP="00542CCC">
            <w:pPr>
              <w:spacing w:before="60" w:after="80" w:line="283" w:lineRule="auto"/>
              <w:jc w:val="right"/>
              <w:rPr>
                <w:sz w:val="28"/>
                <w:szCs w:val="28"/>
              </w:rPr>
            </w:pPr>
          </w:p>
        </w:tc>
        <w:tc>
          <w:tcPr>
            <w:tcW w:w="458" w:type="pct"/>
            <w:vAlign w:val="center"/>
          </w:tcPr>
          <w:p w14:paraId="415F144B" w14:textId="77777777" w:rsidR="000457AD" w:rsidRPr="0034503B" w:rsidRDefault="000457AD" w:rsidP="00542CCC">
            <w:pPr>
              <w:spacing w:before="60" w:after="80" w:line="283" w:lineRule="auto"/>
              <w:jc w:val="right"/>
              <w:rPr>
                <w:sz w:val="28"/>
                <w:szCs w:val="28"/>
              </w:rPr>
            </w:pPr>
          </w:p>
        </w:tc>
        <w:tc>
          <w:tcPr>
            <w:tcW w:w="464" w:type="pct"/>
            <w:vAlign w:val="center"/>
          </w:tcPr>
          <w:p w14:paraId="779A57EF" w14:textId="77777777" w:rsidR="000457AD" w:rsidRPr="0034503B" w:rsidRDefault="000457AD" w:rsidP="00542CCC">
            <w:pPr>
              <w:spacing w:before="60" w:after="80" w:line="283" w:lineRule="auto"/>
              <w:jc w:val="right"/>
              <w:rPr>
                <w:sz w:val="28"/>
                <w:szCs w:val="28"/>
              </w:rPr>
            </w:pPr>
          </w:p>
        </w:tc>
        <w:tc>
          <w:tcPr>
            <w:tcW w:w="513" w:type="pct"/>
            <w:vAlign w:val="center"/>
          </w:tcPr>
          <w:p w14:paraId="772C7218" w14:textId="77777777" w:rsidR="000457AD" w:rsidRPr="0034503B" w:rsidRDefault="000457AD" w:rsidP="00542CCC">
            <w:pPr>
              <w:spacing w:before="60" w:after="80" w:line="283" w:lineRule="auto"/>
              <w:jc w:val="right"/>
              <w:rPr>
                <w:sz w:val="28"/>
                <w:szCs w:val="28"/>
              </w:rPr>
            </w:pPr>
          </w:p>
        </w:tc>
        <w:tc>
          <w:tcPr>
            <w:tcW w:w="469" w:type="pct"/>
            <w:gridSpan w:val="2"/>
            <w:vAlign w:val="center"/>
          </w:tcPr>
          <w:p w14:paraId="7F21EFBC" w14:textId="77777777" w:rsidR="000457AD" w:rsidRPr="0034503B" w:rsidRDefault="000457AD" w:rsidP="00542CCC">
            <w:pPr>
              <w:spacing w:before="60" w:after="80" w:line="283" w:lineRule="auto"/>
              <w:jc w:val="right"/>
              <w:rPr>
                <w:sz w:val="28"/>
                <w:szCs w:val="28"/>
              </w:rPr>
            </w:pPr>
          </w:p>
        </w:tc>
        <w:tc>
          <w:tcPr>
            <w:tcW w:w="606" w:type="pct"/>
            <w:gridSpan w:val="2"/>
            <w:vAlign w:val="center"/>
          </w:tcPr>
          <w:p w14:paraId="53F70A96" w14:textId="77777777" w:rsidR="000457AD" w:rsidRPr="0034503B" w:rsidRDefault="000457AD" w:rsidP="00542CCC">
            <w:pPr>
              <w:spacing w:before="60" w:after="80" w:line="283" w:lineRule="auto"/>
              <w:jc w:val="right"/>
              <w:rPr>
                <w:sz w:val="28"/>
                <w:szCs w:val="28"/>
              </w:rPr>
            </w:pPr>
          </w:p>
        </w:tc>
        <w:tc>
          <w:tcPr>
            <w:tcW w:w="441" w:type="pct"/>
            <w:vAlign w:val="center"/>
          </w:tcPr>
          <w:p w14:paraId="475E101B" w14:textId="77777777" w:rsidR="000457AD" w:rsidRPr="0034503B" w:rsidRDefault="000457AD" w:rsidP="00542CCC">
            <w:pPr>
              <w:spacing w:before="60" w:after="80" w:line="283" w:lineRule="auto"/>
              <w:jc w:val="right"/>
              <w:rPr>
                <w:sz w:val="28"/>
                <w:szCs w:val="28"/>
              </w:rPr>
            </w:pPr>
          </w:p>
        </w:tc>
      </w:tr>
      <w:tr w:rsidR="000457AD" w:rsidRPr="0034503B" w14:paraId="71249792" w14:textId="77777777" w:rsidTr="00542CCC">
        <w:trPr>
          <w:gridAfter w:val="1"/>
          <w:wAfter w:w="3" w:type="pct"/>
          <w:jc w:val="center"/>
        </w:trPr>
        <w:tc>
          <w:tcPr>
            <w:tcW w:w="1070" w:type="pct"/>
          </w:tcPr>
          <w:p w14:paraId="5E810100" w14:textId="77777777" w:rsidR="000457AD" w:rsidRPr="0034503B" w:rsidRDefault="000457AD" w:rsidP="000457AD">
            <w:pPr>
              <w:spacing w:before="60" w:after="60" w:line="283" w:lineRule="auto"/>
              <w:rPr>
                <w:sz w:val="28"/>
                <w:szCs w:val="28"/>
              </w:rPr>
            </w:pPr>
            <w:r w:rsidRPr="0034503B">
              <w:rPr>
                <w:sz w:val="28"/>
                <w:szCs w:val="28"/>
              </w:rPr>
              <w:lastRenderedPageBreak/>
              <w:t xml:space="preserve">Số lượng máy nhập </w:t>
            </w:r>
          </w:p>
        </w:tc>
        <w:tc>
          <w:tcPr>
            <w:tcW w:w="456" w:type="pct"/>
            <w:vAlign w:val="center"/>
          </w:tcPr>
          <w:p w14:paraId="16103917" w14:textId="77777777" w:rsidR="000457AD" w:rsidRPr="0034503B" w:rsidRDefault="000457AD" w:rsidP="000457AD">
            <w:pPr>
              <w:spacing w:before="60" w:after="60" w:line="283" w:lineRule="auto"/>
              <w:jc w:val="center"/>
              <w:rPr>
                <w:i/>
                <w:sz w:val="28"/>
                <w:szCs w:val="28"/>
              </w:rPr>
            </w:pPr>
            <w:r w:rsidRPr="0034503B">
              <w:rPr>
                <w:i/>
                <w:sz w:val="28"/>
                <w:szCs w:val="28"/>
              </w:rPr>
              <w:t>chiếc</w:t>
            </w:r>
          </w:p>
        </w:tc>
        <w:tc>
          <w:tcPr>
            <w:tcW w:w="520" w:type="pct"/>
            <w:vAlign w:val="center"/>
          </w:tcPr>
          <w:p w14:paraId="076AE3E7" w14:textId="77777777" w:rsidR="000457AD" w:rsidRPr="0034503B" w:rsidRDefault="000457AD" w:rsidP="000457AD">
            <w:pPr>
              <w:spacing w:before="60" w:after="60" w:line="283" w:lineRule="auto"/>
              <w:jc w:val="right"/>
              <w:rPr>
                <w:sz w:val="28"/>
                <w:szCs w:val="28"/>
              </w:rPr>
            </w:pPr>
            <w:r w:rsidRPr="0034503B">
              <w:rPr>
                <w:sz w:val="28"/>
                <w:szCs w:val="28"/>
              </w:rPr>
              <w:t>41</w:t>
            </w:r>
          </w:p>
        </w:tc>
        <w:tc>
          <w:tcPr>
            <w:tcW w:w="458" w:type="pct"/>
            <w:vAlign w:val="center"/>
          </w:tcPr>
          <w:p w14:paraId="2AB5BF67" w14:textId="77777777" w:rsidR="000457AD" w:rsidRPr="0034503B" w:rsidRDefault="000457AD" w:rsidP="000457AD">
            <w:pPr>
              <w:spacing w:before="60" w:after="60" w:line="283" w:lineRule="auto"/>
              <w:jc w:val="right"/>
              <w:rPr>
                <w:sz w:val="28"/>
                <w:szCs w:val="28"/>
              </w:rPr>
            </w:pPr>
            <w:r w:rsidRPr="0034503B">
              <w:rPr>
                <w:sz w:val="28"/>
                <w:szCs w:val="28"/>
              </w:rPr>
              <w:t>230</w:t>
            </w:r>
          </w:p>
        </w:tc>
        <w:tc>
          <w:tcPr>
            <w:tcW w:w="464" w:type="pct"/>
            <w:vAlign w:val="center"/>
          </w:tcPr>
          <w:p w14:paraId="197CABE3" w14:textId="77777777" w:rsidR="000457AD" w:rsidRPr="0034503B" w:rsidRDefault="000457AD" w:rsidP="000457AD">
            <w:pPr>
              <w:spacing w:before="60" w:after="60" w:line="283" w:lineRule="auto"/>
              <w:jc w:val="right"/>
              <w:rPr>
                <w:sz w:val="28"/>
                <w:szCs w:val="28"/>
              </w:rPr>
            </w:pPr>
            <w:r w:rsidRPr="0034503B">
              <w:rPr>
                <w:sz w:val="28"/>
                <w:szCs w:val="28"/>
              </w:rPr>
              <w:t>271</w:t>
            </w:r>
          </w:p>
        </w:tc>
        <w:tc>
          <w:tcPr>
            <w:tcW w:w="513" w:type="pct"/>
            <w:vAlign w:val="center"/>
          </w:tcPr>
          <w:p w14:paraId="5EDAD24B" w14:textId="77777777" w:rsidR="000457AD" w:rsidRPr="0034503B" w:rsidRDefault="000457AD" w:rsidP="000457AD">
            <w:pPr>
              <w:spacing w:before="60" w:after="60" w:line="283" w:lineRule="auto"/>
              <w:jc w:val="right"/>
              <w:rPr>
                <w:sz w:val="28"/>
                <w:szCs w:val="28"/>
              </w:rPr>
            </w:pPr>
            <w:r w:rsidRPr="0034503B">
              <w:rPr>
                <w:sz w:val="28"/>
                <w:szCs w:val="28"/>
              </w:rPr>
              <w:t>357</w:t>
            </w:r>
          </w:p>
        </w:tc>
        <w:tc>
          <w:tcPr>
            <w:tcW w:w="469" w:type="pct"/>
            <w:gridSpan w:val="2"/>
            <w:vAlign w:val="center"/>
          </w:tcPr>
          <w:p w14:paraId="0BC2753F" w14:textId="77777777" w:rsidR="000457AD" w:rsidRPr="0034503B" w:rsidRDefault="000457AD" w:rsidP="000457AD">
            <w:pPr>
              <w:spacing w:before="60" w:after="60" w:line="283" w:lineRule="auto"/>
              <w:jc w:val="right"/>
              <w:rPr>
                <w:sz w:val="28"/>
                <w:szCs w:val="28"/>
              </w:rPr>
            </w:pPr>
            <w:r w:rsidRPr="0034503B">
              <w:rPr>
                <w:sz w:val="28"/>
                <w:szCs w:val="28"/>
              </w:rPr>
              <w:t>98</w:t>
            </w:r>
          </w:p>
        </w:tc>
        <w:tc>
          <w:tcPr>
            <w:tcW w:w="606" w:type="pct"/>
            <w:gridSpan w:val="2"/>
            <w:vAlign w:val="center"/>
          </w:tcPr>
          <w:p w14:paraId="3E1897E0" w14:textId="77777777" w:rsidR="000457AD" w:rsidRPr="0034503B" w:rsidRDefault="000457AD" w:rsidP="000457AD">
            <w:pPr>
              <w:spacing w:before="60" w:after="60" w:line="283" w:lineRule="auto"/>
              <w:jc w:val="right"/>
              <w:rPr>
                <w:sz w:val="28"/>
                <w:szCs w:val="28"/>
              </w:rPr>
            </w:pPr>
            <w:r w:rsidRPr="0034503B">
              <w:rPr>
                <w:sz w:val="28"/>
                <w:szCs w:val="28"/>
              </w:rPr>
              <w:t>104</w:t>
            </w:r>
          </w:p>
        </w:tc>
        <w:tc>
          <w:tcPr>
            <w:tcW w:w="441" w:type="pct"/>
            <w:vAlign w:val="center"/>
          </w:tcPr>
          <w:p w14:paraId="508749BC" w14:textId="77777777" w:rsidR="000457AD" w:rsidRPr="0034503B" w:rsidRDefault="000457AD" w:rsidP="000457AD">
            <w:pPr>
              <w:spacing w:before="60" w:after="60" w:line="283" w:lineRule="auto"/>
              <w:jc w:val="right"/>
              <w:rPr>
                <w:sz w:val="28"/>
                <w:szCs w:val="28"/>
              </w:rPr>
            </w:pPr>
            <w:r w:rsidRPr="0034503B">
              <w:rPr>
                <w:sz w:val="28"/>
                <w:szCs w:val="28"/>
              </w:rPr>
              <w:t>844</w:t>
            </w:r>
          </w:p>
        </w:tc>
      </w:tr>
      <w:tr w:rsidR="000457AD" w:rsidRPr="0034503B" w14:paraId="01C64C37" w14:textId="77777777" w:rsidTr="00542CCC">
        <w:trPr>
          <w:gridAfter w:val="1"/>
          <w:wAfter w:w="3" w:type="pct"/>
          <w:jc w:val="center"/>
        </w:trPr>
        <w:tc>
          <w:tcPr>
            <w:tcW w:w="1070" w:type="pct"/>
            <w:tcBorders>
              <w:bottom w:val="single" w:sz="4" w:space="0" w:color="000000"/>
            </w:tcBorders>
          </w:tcPr>
          <w:p w14:paraId="23D7B9EC" w14:textId="77777777" w:rsidR="000457AD" w:rsidRPr="0034503B" w:rsidRDefault="000457AD" w:rsidP="000457AD">
            <w:pPr>
              <w:spacing w:before="60" w:after="60" w:line="283" w:lineRule="auto"/>
              <w:rPr>
                <w:sz w:val="28"/>
                <w:szCs w:val="28"/>
              </w:rPr>
            </w:pPr>
            <w:r w:rsidRPr="0034503B">
              <w:rPr>
                <w:sz w:val="28"/>
                <w:szCs w:val="28"/>
              </w:rPr>
              <w:t xml:space="preserve">Tổng giá trị máy in </w:t>
            </w:r>
            <w:r w:rsidRPr="0034503B">
              <w:rPr>
                <w:sz w:val="28"/>
                <w:szCs w:val="28"/>
              </w:rPr>
              <w:br/>
              <w:t xml:space="preserve">công nghiệp </w:t>
            </w:r>
          </w:p>
        </w:tc>
        <w:tc>
          <w:tcPr>
            <w:tcW w:w="456" w:type="pct"/>
            <w:tcBorders>
              <w:bottom w:val="single" w:sz="4" w:space="0" w:color="000000"/>
            </w:tcBorders>
            <w:vAlign w:val="center"/>
          </w:tcPr>
          <w:p w14:paraId="26044C35" w14:textId="77777777" w:rsidR="000457AD" w:rsidRPr="0034503B" w:rsidRDefault="000457AD" w:rsidP="000457AD">
            <w:pPr>
              <w:spacing w:before="60" w:after="60" w:line="283" w:lineRule="auto"/>
              <w:jc w:val="center"/>
              <w:rPr>
                <w:i/>
                <w:sz w:val="28"/>
                <w:szCs w:val="28"/>
              </w:rPr>
            </w:pPr>
            <w:r w:rsidRPr="0034503B">
              <w:rPr>
                <w:i/>
                <w:sz w:val="28"/>
                <w:szCs w:val="28"/>
              </w:rPr>
              <w:t>tỷ đồng</w:t>
            </w:r>
          </w:p>
        </w:tc>
        <w:tc>
          <w:tcPr>
            <w:tcW w:w="520" w:type="pct"/>
            <w:tcBorders>
              <w:bottom w:val="single" w:sz="4" w:space="0" w:color="000000"/>
            </w:tcBorders>
            <w:vAlign w:val="center"/>
          </w:tcPr>
          <w:p w14:paraId="0DEC4CF2" w14:textId="77777777" w:rsidR="000457AD" w:rsidRPr="0034503B" w:rsidRDefault="000457AD" w:rsidP="000457AD">
            <w:pPr>
              <w:spacing w:before="60" w:after="60" w:line="283" w:lineRule="auto"/>
              <w:jc w:val="right"/>
              <w:rPr>
                <w:sz w:val="28"/>
                <w:szCs w:val="28"/>
              </w:rPr>
            </w:pPr>
            <w:r w:rsidRPr="0034503B">
              <w:rPr>
                <w:sz w:val="28"/>
                <w:szCs w:val="28"/>
              </w:rPr>
              <w:t>1.015</w:t>
            </w:r>
          </w:p>
        </w:tc>
        <w:tc>
          <w:tcPr>
            <w:tcW w:w="458" w:type="pct"/>
            <w:tcBorders>
              <w:bottom w:val="single" w:sz="4" w:space="0" w:color="000000"/>
            </w:tcBorders>
            <w:vAlign w:val="center"/>
          </w:tcPr>
          <w:p w14:paraId="3D50A287" w14:textId="77777777" w:rsidR="000457AD" w:rsidRPr="0034503B" w:rsidRDefault="000457AD" w:rsidP="000457AD">
            <w:pPr>
              <w:spacing w:before="60" w:after="60" w:line="283" w:lineRule="auto"/>
              <w:jc w:val="right"/>
              <w:rPr>
                <w:sz w:val="28"/>
                <w:szCs w:val="28"/>
              </w:rPr>
            </w:pPr>
            <w:r w:rsidRPr="0034503B">
              <w:rPr>
                <w:sz w:val="28"/>
                <w:szCs w:val="28"/>
              </w:rPr>
              <w:t>755</w:t>
            </w:r>
          </w:p>
        </w:tc>
        <w:tc>
          <w:tcPr>
            <w:tcW w:w="464" w:type="pct"/>
            <w:tcBorders>
              <w:bottom w:val="single" w:sz="4" w:space="0" w:color="000000"/>
            </w:tcBorders>
            <w:vAlign w:val="center"/>
          </w:tcPr>
          <w:p w14:paraId="5977DAE0" w14:textId="77777777" w:rsidR="000457AD" w:rsidRPr="0034503B" w:rsidRDefault="000457AD" w:rsidP="000457AD">
            <w:pPr>
              <w:spacing w:before="60" w:after="60" w:line="283" w:lineRule="auto"/>
              <w:jc w:val="right"/>
              <w:rPr>
                <w:sz w:val="28"/>
                <w:szCs w:val="28"/>
              </w:rPr>
            </w:pPr>
            <w:r w:rsidRPr="0034503B">
              <w:rPr>
                <w:sz w:val="28"/>
                <w:szCs w:val="28"/>
              </w:rPr>
              <w:t>1.770</w:t>
            </w:r>
          </w:p>
        </w:tc>
        <w:tc>
          <w:tcPr>
            <w:tcW w:w="513" w:type="pct"/>
            <w:tcBorders>
              <w:bottom w:val="single" w:sz="4" w:space="0" w:color="000000"/>
            </w:tcBorders>
            <w:vAlign w:val="center"/>
          </w:tcPr>
          <w:p w14:paraId="6614A84D" w14:textId="77777777" w:rsidR="000457AD" w:rsidRPr="0034503B" w:rsidRDefault="000457AD" w:rsidP="000457AD">
            <w:pPr>
              <w:spacing w:before="60" w:after="60" w:line="283" w:lineRule="auto"/>
              <w:jc w:val="right"/>
              <w:rPr>
                <w:sz w:val="28"/>
                <w:szCs w:val="28"/>
              </w:rPr>
            </w:pPr>
            <w:r w:rsidRPr="0034503B">
              <w:rPr>
                <w:sz w:val="28"/>
                <w:szCs w:val="28"/>
              </w:rPr>
              <w:t>1.248</w:t>
            </w:r>
          </w:p>
        </w:tc>
        <w:tc>
          <w:tcPr>
            <w:tcW w:w="469" w:type="pct"/>
            <w:gridSpan w:val="2"/>
            <w:tcBorders>
              <w:bottom w:val="single" w:sz="4" w:space="0" w:color="000000"/>
            </w:tcBorders>
            <w:vAlign w:val="center"/>
          </w:tcPr>
          <w:p w14:paraId="41898583" w14:textId="77777777" w:rsidR="000457AD" w:rsidRPr="0034503B" w:rsidRDefault="000457AD" w:rsidP="000457AD">
            <w:pPr>
              <w:spacing w:before="60" w:after="60" w:line="283" w:lineRule="auto"/>
              <w:jc w:val="right"/>
              <w:rPr>
                <w:sz w:val="28"/>
                <w:szCs w:val="28"/>
              </w:rPr>
            </w:pPr>
            <w:r w:rsidRPr="0034503B">
              <w:rPr>
                <w:sz w:val="28"/>
                <w:szCs w:val="28"/>
              </w:rPr>
              <w:t>436,6</w:t>
            </w:r>
          </w:p>
        </w:tc>
        <w:tc>
          <w:tcPr>
            <w:tcW w:w="606" w:type="pct"/>
            <w:gridSpan w:val="2"/>
            <w:tcBorders>
              <w:bottom w:val="single" w:sz="4" w:space="0" w:color="000000"/>
            </w:tcBorders>
            <w:vAlign w:val="center"/>
          </w:tcPr>
          <w:p w14:paraId="53D3CFE0" w14:textId="77777777" w:rsidR="000457AD" w:rsidRPr="0034503B" w:rsidRDefault="000457AD" w:rsidP="000457AD">
            <w:pPr>
              <w:spacing w:before="60" w:after="60" w:line="283" w:lineRule="auto"/>
              <w:jc w:val="right"/>
              <w:rPr>
                <w:sz w:val="28"/>
                <w:szCs w:val="28"/>
              </w:rPr>
            </w:pPr>
            <w:r w:rsidRPr="0034503B">
              <w:rPr>
                <w:sz w:val="28"/>
                <w:szCs w:val="28"/>
              </w:rPr>
              <w:t>150,6</w:t>
            </w:r>
          </w:p>
        </w:tc>
        <w:tc>
          <w:tcPr>
            <w:tcW w:w="441" w:type="pct"/>
            <w:tcBorders>
              <w:bottom w:val="single" w:sz="4" w:space="0" w:color="000000"/>
            </w:tcBorders>
            <w:vAlign w:val="center"/>
          </w:tcPr>
          <w:p w14:paraId="7FDAA3AE" w14:textId="77777777" w:rsidR="000457AD" w:rsidRPr="0034503B" w:rsidRDefault="000457AD" w:rsidP="000457AD">
            <w:pPr>
              <w:spacing w:before="60" w:after="60" w:line="283" w:lineRule="auto"/>
              <w:jc w:val="right"/>
              <w:rPr>
                <w:sz w:val="28"/>
                <w:szCs w:val="28"/>
              </w:rPr>
            </w:pPr>
            <w:r w:rsidRPr="0034503B">
              <w:rPr>
                <w:noProof/>
                <w:sz w:val="28"/>
                <w:szCs w:val="28"/>
              </w:rPr>
              <mc:AlternateContent>
                <mc:Choice Requires="wps">
                  <w:drawing>
                    <wp:anchor distT="0" distB="0" distL="114300" distR="114300" simplePos="0" relativeHeight="251681792" behindDoc="0" locked="0" layoutInCell="1" allowOverlap="1" wp14:anchorId="5B72F1AF" wp14:editId="63AEBD55">
                      <wp:simplePos x="0" y="0"/>
                      <wp:positionH relativeFrom="column">
                        <wp:posOffset>547370</wp:posOffset>
                      </wp:positionH>
                      <wp:positionV relativeFrom="paragraph">
                        <wp:posOffset>565150</wp:posOffset>
                      </wp:positionV>
                      <wp:extent cx="685800" cy="406400"/>
                      <wp:effectExtent l="0" t="1905" r="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3256D" id="Rectangle 2" o:spid="_x0000_s1026" style="position:absolute;margin-left:43.1pt;margin-top:44.5pt;width:54pt;height: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" stroked="f"/>
                  </w:pict>
                </mc:Fallback>
              </mc:AlternateContent>
            </w:r>
            <w:r w:rsidRPr="0034503B">
              <w:rPr>
                <w:sz w:val="28"/>
                <w:szCs w:val="28"/>
              </w:rPr>
              <w:t>3.605</w:t>
            </w:r>
          </w:p>
        </w:tc>
      </w:tr>
      <w:tr w:rsidR="000457AD" w:rsidRPr="0034503B" w14:paraId="2644A112" w14:textId="77777777" w:rsidTr="00542CCC">
        <w:trPr>
          <w:gridAfter w:val="1"/>
          <w:wAfter w:w="3" w:type="pct"/>
          <w:jc w:val="center"/>
        </w:trPr>
        <w:tc>
          <w:tcPr>
            <w:tcW w:w="1070" w:type="pct"/>
          </w:tcPr>
          <w:p w14:paraId="2F669327" w14:textId="77777777" w:rsidR="000457AD" w:rsidRPr="0034503B" w:rsidRDefault="000457AD" w:rsidP="000457AD">
            <w:pPr>
              <w:spacing w:before="60" w:after="60" w:line="264" w:lineRule="auto"/>
              <w:rPr>
                <w:b/>
                <w:sz w:val="28"/>
                <w:szCs w:val="28"/>
              </w:rPr>
            </w:pPr>
            <w:r w:rsidRPr="0034503B">
              <w:rPr>
                <w:b/>
                <w:sz w:val="28"/>
                <w:szCs w:val="28"/>
              </w:rPr>
              <w:t>Năm 2021</w:t>
            </w:r>
          </w:p>
        </w:tc>
        <w:tc>
          <w:tcPr>
            <w:tcW w:w="456" w:type="pct"/>
            <w:vAlign w:val="center"/>
          </w:tcPr>
          <w:p w14:paraId="0D28095A" w14:textId="77777777" w:rsidR="000457AD" w:rsidRPr="0034503B" w:rsidRDefault="000457AD" w:rsidP="000457AD">
            <w:pPr>
              <w:spacing w:before="60" w:after="60" w:line="264" w:lineRule="auto"/>
              <w:rPr>
                <w:i/>
                <w:sz w:val="28"/>
                <w:szCs w:val="28"/>
              </w:rPr>
            </w:pPr>
          </w:p>
        </w:tc>
        <w:tc>
          <w:tcPr>
            <w:tcW w:w="520" w:type="pct"/>
            <w:vAlign w:val="center"/>
          </w:tcPr>
          <w:p w14:paraId="53FB856E" w14:textId="77777777" w:rsidR="000457AD" w:rsidRPr="0034503B" w:rsidRDefault="000457AD" w:rsidP="000457AD">
            <w:pPr>
              <w:spacing w:before="60" w:after="60" w:line="264" w:lineRule="auto"/>
              <w:jc w:val="right"/>
              <w:rPr>
                <w:sz w:val="28"/>
                <w:szCs w:val="28"/>
              </w:rPr>
            </w:pPr>
          </w:p>
        </w:tc>
        <w:tc>
          <w:tcPr>
            <w:tcW w:w="458" w:type="pct"/>
            <w:vAlign w:val="center"/>
          </w:tcPr>
          <w:p w14:paraId="733AAE97" w14:textId="77777777" w:rsidR="000457AD" w:rsidRPr="0034503B" w:rsidRDefault="000457AD" w:rsidP="000457AD">
            <w:pPr>
              <w:spacing w:before="60" w:after="60" w:line="264" w:lineRule="auto"/>
              <w:jc w:val="right"/>
              <w:rPr>
                <w:sz w:val="28"/>
                <w:szCs w:val="28"/>
              </w:rPr>
            </w:pPr>
          </w:p>
        </w:tc>
        <w:tc>
          <w:tcPr>
            <w:tcW w:w="464" w:type="pct"/>
            <w:vAlign w:val="center"/>
          </w:tcPr>
          <w:p w14:paraId="2D48CAB2" w14:textId="77777777" w:rsidR="000457AD" w:rsidRPr="0034503B" w:rsidRDefault="000457AD" w:rsidP="000457AD">
            <w:pPr>
              <w:spacing w:before="60" w:after="60" w:line="264" w:lineRule="auto"/>
              <w:jc w:val="right"/>
              <w:rPr>
                <w:sz w:val="28"/>
                <w:szCs w:val="28"/>
              </w:rPr>
            </w:pPr>
          </w:p>
        </w:tc>
        <w:tc>
          <w:tcPr>
            <w:tcW w:w="513" w:type="pct"/>
            <w:vAlign w:val="center"/>
          </w:tcPr>
          <w:p w14:paraId="5C94E19C" w14:textId="77777777" w:rsidR="000457AD" w:rsidRPr="0034503B" w:rsidRDefault="000457AD" w:rsidP="000457AD">
            <w:pPr>
              <w:spacing w:before="60" w:after="60" w:line="264" w:lineRule="auto"/>
              <w:jc w:val="right"/>
              <w:rPr>
                <w:sz w:val="28"/>
                <w:szCs w:val="28"/>
              </w:rPr>
            </w:pPr>
          </w:p>
        </w:tc>
        <w:tc>
          <w:tcPr>
            <w:tcW w:w="469" w:type="pct"/>
            <w:gridSpan w:val="2"/>
            <w:vAlign w:val="center"/>
          </w:tcPr>
          <w:p w14:paraId="569FFA6F" w14:textId="77777777" w:rsidR="000457AD" w:rsidRPr="0034503B" w:rsidRDefault="000457AD" w:rsidP="000457AD">
            <w:pPr>
              <w:spacing w:before="60" w:after="60" w:line="264" w:lineRule="auto"/>
              <w:jc w:val="right"/>
              <w:rPr>
                <w:sz w:val="28"/>
                <w:szCs w:val="28"/>
              </w:rPr>
            </w:pPr>
          </w:p>
        </w:tc>
        <w:tc>
          <w:tcPr>
            <w:tcW w:w="606" w:type="pct"/>
            <w:gridSpan w:val="2"/>
            <w:vAlign w:val="center"/>
          </w:tcPr>
          <w:p w14:paraId="52574938" w14:textId="77777777" w:rsidR="000457AD" w:rsidRPr="0034503B" w:rsidRDefault="000457AD" w:rsidP="000457AD">
            <w:pPr>
              <w:spacing w:before="60" w:after="60" w:line="264" w:lineRule="auto"/>
              <w:jc w:val="right"/>
              <w:rPr>
                <w:sz w:val="28"/>
                <w:szCs w:val="28"/>
              </w:rPr>
            </w:pPr>
          </w:p>
        </w:tc>
        <w:tc>
          <w:tcPr>
            <w:tcW w:w="441" w:type="pct"/>
            <w:vAlign w:val="center"/>
          </w:tcPr>
          <w:p w14:paraId="79A0BB76" w14:textId="77777777" w:rsidR="000457AD" w:rsidRPr="0034503B" w:rsidRDefault="000457AD" w:rsidP="000457AD">
            <w:pPr>
              <w:spacing w:before="60" w:after="60" w:line="264" w:lineRule="auto"/>
              <w:jc w:val="right"/>
              <w:rPr>
                <w:sz w:val="28"/>
                <w:szCs w:val="28"/>
              </w:rPr>
            </w:pPr>
          </w:p>
        </w:tc>
      </w:tr>
      <w:tr w:rsidR="000457AD" w:rsidRPr="0034503B" w14:paraId="67A59221" w14:textId="77777777" w:rsidTr="00542CCC">
        <w:trPr>
          <w:gridAfter w:val="1"/>
          <w:wAfter w:w="3" w:type="pct"/>
          <w:jc w:val="center"/>
        </w:trPr>
        <w:tc>
          <w:tcPr>
            <w:tcW w:w="1070" w:type="pct"/>
          </w:tcPr>
          <w:p w14:paraId="31E3E51D" w14:textId="77777777" w:rsidR="000457AD" w:rsidRPr="0034503B" w:rsidRDefault="000457AD" w:rsidP="000457AD">
            <w:pPr>
              <w:spacing w:before="60" w:after="60" w:line="264" w:lineRule="auto"/>
              <w:rPr>
                <w:sz w:val="28"/>
                <w:szCs w:val="28"/>
              </w:rPr>
            </w:pPr>
            <w:r w:rsidRPr="0034503B">
              <w:rPr>
                <w:sz w:val="28"/>
                <w:szCs w:val="28"/>
              </w:rPr>
              <w:t xml:space="preserve">Số lượng máy nhập </w:t>
            </w:r>
          </w:p>
        </w:tc>
        <w:tc>
          <w:tcPr>
            <w:tcW w:w="456" w:type="pct"/>
            <w:vAlign w:val="center"/>
          </w:tcPr>
          <w:p w14:paraId="0ED95E82" w14:textId="77777777" w:rsidR="000457AD" w:rsidRPr="0034503B" w:rsidRDefault="000457AD" w:rsidP="000457AD">
            <w:pPr>
              <w:spacing w:before="60" w:after="60" w:line="264" w:lineRule="auto"/>
              <w:jc w:val="center"/>
              <w:rPr>
                <w:i/>
                <w:sz w:val="28"/>
                <w:szCs w:val="28"/>
              </w:rPr>
            </w:pPr>
            <w:r w:rsidRPr="0034503B">
              <w:rPr>
                <w:i/>
                <w:sz w:val="28"/>
                <w:szCs w:val="28"/>
              </w:rPr>
              <w:t>chiếc</w:t>
            </w:r>
          </w:p>
        </w:tc>
        <w:tc>
          <w:tcPr>
            <w:tcW w:w="520" w:type="pct"/>
            <w:vAlign w:val="center"/>
          </w:tcPr>
          <w:p w14:paraId="440B53F4" w14:textId="77777777" w:rsidR="000457AD" w:rsidRPr="0034503B" w:rsidRDefault="000457AD" w:rsidP="000457AD">
            <w:pPr>
              <w:spacing w:before="60" w:after="60" w:line="264" w:lineRule="auto"/>
              <w:jc w:val="right"/>
              <w:rPr>
                <w:sz w:val="28"/>
                <w:szCs w:val="28"/>
              </w:rPr>
            </w:pPr>
            <w:r w:rsidRPr="0034503B">
              <w:rPr>
                <w:sz w:val="28"/>
                <w:szCs w:val="28"/>
              </w:rPr>
              <w:t>26</w:t>
            </w:r>
          </w:p>
        </w:tc>
        <w:tc>
          <w:tcPr>
            <w:tcW w:w="458" w:type="pct"/>
            <w:vAlign w:val="center"/>
          </w:tcPr>
          <w:p w14:paraId="01A0905C" w14:textId="77777777" w:rsidR="000457AD" w:rsidRPr="0034503B" w:rsidRDefault="000457AD" w:rsidP="000457AD">
            <w:pPr>
              <w:spacing w:before="60" w:after="60" w:line="264" w:lineRule="auto"/>
              <w:jc w:val="right"/>
              <w:rPr>
                <w:sz w:val="28"/>
                <w:szCs w:val="28"/>
              </w:rPr>
            </w:pPr>
            <w:r w:rsidRPr="0034503B">
              <w:rPr>
                <w:sz w:val="28"/>
                <w:szCs w:val="28"/>
              </w:rPr>
              <w:t>220</w:t>
            </w:r>
          </w:p>
        </w:tc>
        <w:tc>
          <w:tcPr>
            <w:tcW w:w="464" w:type="pct"/>
            <w:vAlign w:val="center"/>
          </w:tcPr>
          <w:p w14:paraId="07CECF4D" w14:textId="77777777" w:rsidR="000457AD" w:rsidRPr="0034503B" w:rsidRDefault="000457AD" w:rsidP="000457AD">
            <w:pPr>
              <w:spacing w:before="60" w:after="60" w:line="264" w:lineRule="auto"/>
              <w:jc w:val="right"/>
              <w:rPr>
                <w:sz w:val="28"/>
                <w:szCs w:val="28"/>
              </w:rPr>
            </w:pPr>
            <w:r w:rsidRPr="0034503B">
              <w:rPr>
                <w:sz w:val="28"/>
                <w:szCs w:val="28"/>
              </w:rPr>
              <w:t>246</w:t>
            </w:r>
          </w:p>
        </w:tc>
        <w:tc>
          <w:tcPr>
            <w:tcW w:w="513" w:type="pct"/>
            <w:vAlign w:val="center"/>
          </w:tcPr>
          <w:p w14:paraId="23F36117" w14:textId="77777777" w:rsidR="000457AD" w:rsidRPr="0034503B" w:rsidRDefault="000457AD" w:rsidP="000457AD">
            <w:pPr>
              <w:spacing w:before="60" w:after="60" w:line="264" w:lineRule="auto"/>
              <w:jc w:val="right"/>
              <w:rPr>
                <w:sz w:val="28"/>
                <w:szCs w:val="28"/>
              </w:rPr>
            </w:pPr>
            <w:r w:rsidRPr="0034503B">
              <w:rPr>
                <w:sz w:val="28"/>
                <w:szCs w:val="28"/>
              </w:rPr>
              <w:t>481</w:t>
            </w:r>
          </w:p>
        </w:tc>
        <w:tc>
          <w:tcPr>
            <w:tcW w:w="469" w:type="pct"/>
            <w:gridSpan w:val="2"/>
            <w:vAlign w:val="center"/>
          </w:tcPr>
          <w:p w14:paraId="4AE08376" w14:textId="77777777" w:rsidR="000457AD" w:rsidRPr="0034503B" w:rsidRDefault="000457AD" w:rsidP="000457AD">
            <w:pPr>
              <w:spacing w:before="60" w:after="60" w:line="264" w:lineRule="auto"/>
              <w:jc w:val="right"/>
              <w:rPr>
                <w:sz w:val="28"/>
                <w:szCs w:val="28"/>
              </w:rPr>
            </w:pPr>
            <w:r w:rsidRPr="0034503B">
              <w:rPr>
                <w:sz w:val="28"/>
                <w:szCs w:val="28"/>
              </w:rPr>
              <w:t>135</w:t>
            </w:r>
          </w:p>
        </w:tc>
        <w:tc>
          <w:tcPr>
            <w:tcW w:w="606" w:type="pct"/>
            <w:gridSpan w:val="2"/>
            <w:vAlign w:val="center"/>
          </w:tcPr>
          <w:p w14:paraId="22202EBB" w14:textId="77777777" w:rsidR="000457AD" w:rsidRPr="0034503B" w:rsidRDefault="000457AD" w:rsidP="000457AD">
            <w:pPr>
              <w:spacing w:before="60" w:after="60" w:line="264" w:lineRule="auto"/>
              <w:jc w:val="right"/>
              <w:rPr>
                <w:sz w:val="28"/>
                <w:szCs w:val="28"/>
              </w:rPr>
            </w:pPr>
            <w:r w:rsidRPr="0034503B">
              <w:rPr>
                <w:sz w:val="28"/>
                <w:szCs w:val="28"/>
              </w:rPr>
              <w:t>78</w:t>
            </w:r>
          </w:p>
        </w:tc>
        <w:tc>
          <w:tcPr>
            <w:tcW w:w="441" w:type="pct"/>
            <w:vAlign w:val="center"/>
          </w:tcPr>
          <w:p w14:paraId="47AD8A75" w14:textId="77777777" w:rsidR="000457AD" w:rsidRPr="0034503B" w:rsidRDefault="000457AD" w:rsidP="000457AD">
            <w:pPr>
              <w:spacing w:before="60" w:after="60" w:line="264" w:lineRule="auto"/>
              <w:jc w:val="right"/>
              <w:rPr>
                <w:sz w:val="28"/>
                <w:szCs w:val="28"/>
              </w:rPr>
            </w:pPr>
            <w:r w:rsidRPr="0034503B">
              <w:rPr>
                <w:sz w:val="28"/>
                <w:szCs w:val="28"/>
              </w:rPr>
              <w:t>940</w:t>
            </w:r>
          </w:p>
        </w:tc>
      </w:tr>
      <w:tr w:rsidR="000457AD" w:rsidRPr="0034503B" w14:paraId="254E1436" w14:textId="77777777" w:rsidTr="00542CCC">
        <w:trPr>
          <w:gridAfter w:val="1"/>
          <w:wAfter w:w="3" w:type="pct"/>
          <w:jc w:val="center"/>
        </w:trPr>
        <w:tc>
          <w:tcPr>
            <w:tcW w:w="1070" w:type="pct"/>
            <w:tcBorders>
              <w:bottom w:val="single" w:sz="4" w:space="0" w:color="000000"/>
            </w:tcBorders>
          </w:tcPr>
          <w:p w14:paraId="55E3DDD8" w14:textId="77777777" w:rsidR="000457AD" w:rsidRPr="0034503B" w:rsidRDefault="000457AD" w:rsidP="000457AD">
            <w:pPr>
              <w:spacing w:before="60" w:after="60" w:line="264" w:lineRule="auto"/>
              <w:rPr>
                <w:sz w:val="28"/>
                <w:szCs w:val="28"/>
              </w:rPr>
            </w:pPr>
            <w:r w:rsidRPr="0034503B">
              <w:rPr>
                <w:sz w:val="28"/>
                <w:szCs w:val="28"/>
              </w:rPr>
              <w:t xml:space="preserve">Tổng giá trị máy in </w:t>
            </w:r>
            <w:r w:rsidRPr="0034503B">
              <w:rPr>
                <w:sz w:val="28"/>
                <w:szCs w:val="28"/>
              </w:rPr>
              <w:br/>
              <w:t xml:space="preserve">công nghiệp </w:t>
            </w:r>
          </w:p>
        </w:tc>
        <w:tc>
          <w:tcPr>
            <w:tcW w:w="456" w:type="pct"/>
            <w:tcBorders>
              <w:bottom w:val="single" w:sz="4" w:space="0" w:color="000000"/>
            </w:tcBorders>
            <w:vAlign w:val="center"/>
          </w:tcPr>
          <w:p w14:paraId="21C289DA" w14:textId="77777777" w:rsidR="000457AD" w:rsidRPr="0034503B" w:rsidRDefault="000457AD" w:rsidP="000457AD">
            <w:pPr>
              <w:spacing w:before="60" w:after="60" w:line="264" w:lineRule="auto"/>
              <w:jc w:val="center"/>
              <w:rPr>
                <w:i/>
                <w:sz w:val="28"/>
                <w:szCs w:val="28"/>
              </w:rPr>
            </w:pPr>
            <w:r w:rsidRPr="0034503B">
              <w:rPr>
                <w:i/>
                <w:sz w:val="28"/>
                <w:szCs w:val="28"/>
              </w:rPr>
              <w:t>tỷ đồng</w:t>
            </w:r>
          </w:p>
        </w:tc>
        <w:tc>
          <w:tcPr>
            <w:tcW w:w="520" w:type="pct"/>
            <w:tcBorders>
              <w:bottom w:val="single" w:sz="4" w:space="0" w:color="000000"/>
            </w:tcBorders>
            <w:vAlign w:val="center"/>
          </w:tcPr>
          <w:p w14:paraId="3F2F36A1" w14:textId="77777777" w:rsidR="000457AD" w:rsidRPr="0034503B" w:rsidRDefault="000457AD" w:rsidP="000457AD">
            <w:pPr>
              <w:spacing w:before="60" w:after="60" w:line="264" w:lineRule="auto"/>
              <w:jc w:val="right"/>
              <w:rPr>
                <w:sz w:val="28"/>
                <w:szCs w:val="28"/>
              </w:rPr>
            </w:pPr>
            <w:r w:rsidRPr="0034503B">
              <w:rPr>
                <w:sz w:val="28"/>
                <w:szCs w:val="28"/>
              </w:rPr>
              <w:t>560</w:t>
            </w:r>
          </w:p>
        </w:tc>
        <w:tc>
          <w:tcPr>
            <w:tcW w:w="458" w:type="pct"/>
            <w:tcBorders>
              <w:bottom w:val="single" w:sz="4" w:space="0" w:color="000000"/>
            </w:tcBorders>
            <w:vAlign w:val="center"/>
          </w:tcPr>
          <w:p w14:paraId="114F8E71" w14:textId="77777777" w:rsidR="000457AD" w:rsidRPr="0034503B" w:rsidRDefault="000457AD" w:rsidP="000457AD">
            <w:pPr>
              <w:spacing w:before="60" w:after="60" w:line="264" w:lineRule="auto"/>
              <w:jc w:val="right"/>
              <w:rPr>
                <w:sz w:val="28"/>
                <w:szCs w:val="28"/>
              </w:rPr>
            </w:pPr>
            <w:r w:rsidRPr="0034503B">
              <w:rPr>
                <w:sz w:val="28"/>
                <w:szCs w:val="28"/>
              </w:rPr>
              <w:t>688,4</w:t>
            </w:r>
          </w:p>
        </w:tc>
        <w:tc>
          <w:tcPr>
            <w:tcW w:w="464" w:type="pct"/>
            <w:tcBorders>
              <w:bottom w:val="single" w:sz="4" w:space="0" w:color="000000"/>
            </w:tcBorders>
            <w:vAlign w:val="center"/>
          </w:tcPr>
          <w:p w14:paraId="34183142" w14:textId="77777777" w:rsidR="000457AD" w:rsidRPr="0034503B" w:rsidRDefault="000457AD" w:rsidP="000457AD">
            <w:pPr>
              <w:spacing w:before="60" w:after="60" w:line="264" w:lineRule="auto"/>
              <w:jc w:val="right"/>
              <w:rPr>
                <w:sz w:val="28"/>
                <w:szCs w:val="28"/>
              </w:rPr>
            </w:pPr>
            <w:r w:rsidRPr="0034503B">
              <w:rPr>
                <w:sz w:val="28"/>
                <w:szCs w:val="28"/>
              </w:rPr>
              <w:t>1.248,4</w:t>
            </w:r>
          </w:p>
        </w:tc>
        <w:tc>
          <w:tcPr>
            <w:tcW w:w="513" w:type="pct"/>
            <w:tcBorders>
              <w:bottom w:val="single" w:sz="4" w:space="0" w:color="000000"/>
            </w:tcBorders>
            <w:vAlign w:val="center"/>
          </w:tcPr>
          <w:p w14:paraId="1F269143" w14:textId="77777777" w:rsidR="000457AD" w:rsidRPr="0034503B" w:rsidRDefault="000457AD" w:rsidP="000457AD">
            <w:pPr>
              <w:spacing w:before="60" w:after="60" w:line="264" w:lineRule="auto"/>
              <w:jc w:val="right"/>
              <w:rPr>
                <w:sz w:val="28"/>
                <w:szCs w:val="28"/>
              </w:rPr>
            </w:pPr>
            <w:r w:rsidRPr="0034503B">
              <w:rPr>
                <w:sz w:val="28"/>
                <w:szCs w:val="28"/>
              </w:rPr>
              <w:t>1.178</w:t>
            </w:r>
          </w:p>
        </w:tc>
        <w:tc>
          <w:tcPr>
            <w:tcW w:w="469" w:type="pct"/>
            <w:gridSpan w:val="2"/>
            <w:tcBorders>
              <w:bottom w:val="single" w:sz="4" w:space="0" w:color="000000"/>
            </w:tcBorders>
            <w:vAlign w:val="center"/>
          </w:tcPr>
          <w:p w14:paraId="259F7A7A" w14:textId="77777777" w:rsidR="000457AD" w:rsidRPr="0034503B" w:rsidRDefault="000457AD" w:rsidP="000457AD">
            <w:pPr>
              <w:spacing w:before="60" w:after="60" w:line="264" w:lineRule="auto"/>
              <w:jc w:val="right"/>
              <w:rPr>
                <w:sz w:val="28"/>
                <w:szCs w:val="28"/>
              </w:rPr>
            </w:pPr>
            <w:r w:rsidRPr="0034503B">
              <w:rPr>
                <w:sz w:val="28"/>
                <w:szCs w:val="28"/>
              </w:rPr>
              <w:t>595,4</w:t>
            </w:r>
          </w:p>
        </w:tc>
        <w:tc>
          <w:tcPr>
            <w:tcW w:w="606" w:type="pct"/>
            <w:gridSpan w:val="2"/>
            <w:tcBorders>
              <w:bottom w:val="single" w:sz="4" w:space="0" w:color="000000"/>
            </w:tcBorders>
            <w:vAlign w:val="center"/>
          </w:tcPr>
          <w:p w14:paraId="722A6A91" w14:textId="77777777" w:rsidR="000457AD" w:rsidRPr="0034503B" w:rsidRDefault="000457AD" w:rsidP="000457AD">
            <w:pPr>
              <w:spacing w:before="60" w:after="60" w:line="264" w:lineRule="auto"/>
              <w:jc w:val="right"/>
              <w:rPr>
                <w:sz w:val="28"/>
                <w:szCs w:val="28"/>
              </w:rPr>
            </w:pPr>
            <w:r w:rsidRPr="0034503B">
              <w:rPr>
                <w:sz w:val="28"/>
                <w:szCs w:val="28"/>
              </w:rPr>
              <w:t>78,2</w:t>
            </w:r>
          </w:p>
        </w:tc>
        <w:tc>
          <w:tcPr>
            <w:tcW w:w="441" w:type="pct"/>
            <w:tcBorders>
              <w:bottom w:val="single" w:sz="4" w:space="0" w:color="000000"/>
            </w:tcBorders>
            <w:vAlign w:val="center"/>
          </w:tcPr>
          <w:p w14:paraId="60472B1E" w14:textId="77777777" w:rsidR="000457AD" w:rsidRPr="0034503B" w:rsidRDefault="000457AD" w:rsidP="000457AD">
            <w:pPr>
              <w:spacing w:before="60" w:after="60" w:line="264" w:lineRule="auto"/>
              <w:jc w:val="right"/>
              <w:rPr>
                <w:sz w:val="28"/>
                <w:szCs w:val="28"/>
              </w:rPr>
            </w:pPr>
            <w:r w:rsidRPr="0034503B">
              <w:rPr>
                <w:sz w:val="28"/>
                <w:szCs w:val="28"/>
              </w:rPr>
              <w:t>3.100</w:t>
            </w:r>
          </w:p>
        </w:tc>
      </w:tr>
      <w:tr w:rsidR="000457AD" w:rsidRPr="0034503B" w14:paraId="5E3B0FBE" w14:textId="77777777" w:rsidTr="00542CCC">
        <w:trPr>
          <w:gridAfter w:val="1"/>
          <w:wAfter w:w="3" w:type="pct"/>
          <w:jc w:val="center"/>
        </w:trPr>
        <w:tc>
          <w:tcPr>
            <w:tcW w:w="1070" w:type="pct"/>
          </w:tcPr>
          <w:p w14:paraId="3F6A2E30" w14:textId="77777777" w:rsidR="000457AD" w:rsidRPr="0034503B" w:rsidRDefault="000457AD" w:rsidP="000457AD">
            <w:pPr>
              <w:spacing w:before="60" w:after="60" w:line="264" w:lineRule="auto"/>
              <w:rPr>
                <w:b/>
                <w:sz w:val="28"/>
                <w:szCs w:val="28"/>
              </w:rPr>
            </w:pPr>
            <w:r w:rsidRPr="0034503B">
              <w:rPr>
                <w:b/>
                <w:sz w:val="28"/>
                <w:szCs w:val="28"/>
              </w:rPr>
              <w:t>Năm 2022</w:t>
            </w:r>
          </w:p>
        </w:tc>
        <w:tc>
          <w:tcPr>
            <w:tcW w:w="456" w:type="pct"/>
            <w:vAlign w:val="center"/>
          </w:tcPr>
          <w:p w14:paraId="677AC7B8" w14:textId="77777777" w:rsidR="000457AD" w:rsidRPr="0034503B" w:rsidRDefault="000457AD" w:rsidP="000457AD">
            <w:pPr>
              <w:spacing w:before="60" w:after="60" w:line="264" w:lineRule="auto"/>
              <w:jc w:val="center"/>
              <w:rPr>
                <w:i/>
                <w:sz w:val="28"/>
                <w:szCs w:val="28"/>
              </w:rPr>
            </w:pPr>
          </w:p>
        </w:tc>
        <w:tc>
          <w:tcPr>
            <w:tcW w:w="520" w:type="pct"/>
            <w:vAlign w:val="center"/>
          </w:tcPr>
          <w:p w14:paraId="6C4CC757" w14:textId="77777777" w:rsidR="000457AD" w:rsidRPr="0034503B" w:rsidRDefault="000457AD" w:rsidP="000457AD">
            <w:pPr>
              <w:spacing w:before="60" w:after="60" w:line="264" w:lineRule="auto"/>
              <w:jc w:val="right"/>
              <w:rPr>
                <w:sz w:val="28"/>
                <w:szCs w:val="28"/>
              </w:rPr>
            </w:pPr>
          </w:p>
        </w:tc>
        <w:tc>
          <w:tcPr>
            <w:tcW w:w="458" w:type="pct"/>
            <w:vAlign w:val="center"/>
          </w:tcPr>
          <w:p w14:paraId="58884B37" w14:textId="77777777" w:rsidR="000457AD" w:rsidRPr="0034503B" w:rsidRDefault="000457AD" w:rsidP="000457AD">
            <w:pPr>
              <w:spacing w:before="60" w:after="60" w:line="264" w:lineRule="auto"/>
              <w:jc w:val="right"/>
              <w:rPr>
                <w:sz w:val="28"/>
                <w:szCs w:val="28"/>
              </w:rPr>
            </w:pPr>
          </w:p>
        </w:tc>
        <w:tc>
          <w:tcPr>
            <w:tcW w:w="464" w:type="pct"/>
            <w:vAlign w:val="center"/>
          </w:tcPr>
          <w:p w14:paraId="7FBA6B7F" w14:textId="77777777" w:rsidR="000457AD" w:rsidRPr="0034503B" w:rsidRDefault="000457AD" w:rsidP="000457AD">
            <w:pPr>
              <w:spacing w:before="60" w:after="60" w:line="264" w:lineRule="auto"/>
              <w:jc w:val="right"/>
              <w:rPr>
                <w:sz w:val="28"/>
                <w:szCs w:val="28"/>
              </w:rPr>
            </w:pPr>
          </w:p>
        </w:tc>
        <w:tc>
          <w:tcPr>
            <w:tcW w:w="513" w:type="pct"/>
            <w:vAlign w:val="center"/>
          </w:tcPr>
          <w:p w14:paraId="2DBAE445" w14:textId="77777777" w:rsidR="000457AD" w:rsidRPr="0034503B" w:rsidRDefault="000457AD" w:rsidP="000457AD">
            <w:pPr>
              <w:spacing w:before="60" w:after="60" w:line="264" w:lineRule="auto"/>
              <w:jc w:val="right"/>
              <w:rPr>
                <w:sz w:val="28"/>
                <w:szCs w:val="28"/>
              </w:rPr>
            </w:pPr>
          </w:p>
        </w:tc>
        <w:tc>
          <w:tcPr>
            <w:tcW w:w="469" w:type="pct"/>
            <w:gridSpan w:val="2"/>
            <w:vAlign w:val="center"/>
          </w:tcPr>
          <w:p w14:paraId="75D3EBBA" w14:textId="77777777" w:rsidR="000457AD" w:rsidRPr="0034503B" w:rsidRDefault="000457AD" w:rsidP="000457AD">
            <w:pPr>
              <w:spacing w:before="60" w:after="60" w:line="264" w:lineRule="auto"/>
              <w:jc w:val="right"/>
              <w:rPr>
                <w:sz w:val="28"/>
                <w:szCs w:val="28"/>
              </w:rPr>
            </w:pPr>
          </w:p>
        </w:tc>
        <w:tc>
          <w:tcPr>
            <w:tcW w:w="606" w:type="pct"/>
            <w:gridSpan w:val="2"/>
            <w:vAlign w:val="center"/>
          </w:tcPr>
          <w:p w14:paraId="5E073568" w14:textId="77777777" w:rsidR="000457AD" w:rsidRPr="0034503B" w:rsidRDefault="000457AD" w:rsidP="000457AD">
            <w:pPr>
              <w:spacing w:before="60" w:after="60" w:line="264" w:lineRule="auto"/>
              <w:jc w:val="right"/>
              <w:rPr>
                <w:sz w:val="28"/>
                <w:szCs w:val="28"/>
              </w:rPr>
            </w:pPr>
          </w:p>
        </w:tc>
        <w:tc>
          <w:tcPr>
            <w:tcW w:w="441" w:type="pct"/>
            <w:vAlign w:val="center"/>
          </w:tcPr>
          <w:p w14:paraId="5598B3EB" w14:textId="77777777" w:rsidR="000457AD" w:rsidRPr="0034503B" w:rsidRDefault="000457AD" w:rsidP="000457AD">
            <w:pPr>
              <w:spacing w:before="60" w:after="60" w:line="264" w:lineRule="auto"/>
              <w:jc w:val="right"/>
              <w:rPr>
                <w:sz w:val="28"/>
                <w:szCs w:val="28"/>
              </w:rPr>
            </w:pPr>
          </w:p>
        </w:tc>
      </w:tr>
      <w:tr w:rsidR="000457AD" w:rsidRPr="0034503B" w14:paraId="4746F108" w14:textId="77777777" w:rsidTr="00542CCC">
        <w:trPr>
          <w:gridAfter w:val="1"/>
          <w:wAfter w:w="3" w:type="pct"/>
          <w:jc w:val="center"/>
        </w:trPr>
        <w:tc>
          <w:tcPr>
            <w:tcW w:w="1070" w:type="pct"/>
          </w:tcPr>
          <w:p w14:paraId="1AD7CFE8" w14:textId="77777777" w:rsidR="000457AD" w:rsidRPr="0034503B" w:rsidRDefault="000457AD" w:rsidP="000457AD">
            <w:pPr>
              <w:spacing w:before="60" w:after="60" w:line="264" w:lineRule="auto"/>
              <w:rPr>
                <w:sz w:val="28"/>
                <w:szCs w:val="28"/>
              </w:rPr>
            </w:pPr>
            <w:r w:rsidRPr="0034503B">
              <w:rPr>
                <w:sz w:val="28"/>
                <w:szCs w:val="28"/>
              </w:rPr>
              <w:t xml:space="preserve">Số lượng máy nhập </w:t>
            </w:r>
          </w:p>
        </w:tc>
        <w:tc>
          <w:tcPr>
            <w:tcW w:w="456" w:type="pct"/>
            <w:vAlign w:val="center"/>
          </w:tcPr>
          <w:p w14:paraId="644FAFA0" w14:textId="77777777" w:rsidR="000457AD" w:rsidRPr="0034503B" w:rsidRDefault="000457AD" w:rsidP="000457AD">
            <w:pPr>
              <w:spacing w:before="60" w:after="60" w:line="264" w:lineRule="auto"/>
              <w:jc w:val="center"/>
              <w:rPr>
                <w:i/>
                <w:sz w:val="28"/>
                <w:szCs w:val="28"/>
              </w:rPr>
            </w:pPr>
            <w:r w:rsidRPr="0034503B">
              <w:rPr>
                <w:i/>
                <w:sz w:val="28"/>
                <w:szCs w:val="28"/>
              </w:rPr>
              <w:t>chiếc</w:t>
            </w:r>
          </w:p>
        </w:tc>
        <w:tc>
          <w:tcPr>
            <w:tcW w:w="520" w:type="pct"/>
            <w:vAlign w:val="center"/>
          </w:tcPr>
          <w:p w14:paraId="60117DBE" w14:textId="77777777" w:rsidR="000457AD" w:rsidRPr="0034503B" w:rsidRDefault="000457AD" w:rsidP="000457AD">
            <w:pPr>
              <w:spacing w:before="60" w:after="60" w:line="264" w:lineRule="auto"/>
              <w:jc w:val="right"/>
              <w:rPr>
                <w:sz w:val="28"/>
                <w:szCs w:val="28"/>
              </w:rPr>
            </w:pPr>
            <w:r w:rsidRPr="0034503B">
              <w:rPr>
                <w:sz w:val="28"/>
                <w:szCs w:val="28"/>
              </w:rPr>
              <w:t>52</w:t>
            </w:r>
          </w:p>
        </w:tc>
        <w:tc>
          <w:tcPr>
            <w:tcW w:w="458" w:type="pct"/>
            <w:vAlign w:val="center"/>
          </w:tcPr>
          <w:p w14:paraId="1A11BC17" w14:textId="77777777" w:rsidR="000457AD" w:rsidRPr="0034503B" w:rsidRDefault="000457AD" w:rsidP="000457AD">
            <w:pPr>
              <w:spacing w:before="60" w:after="60" w:line="264" w:lineRule="auto"/>
              <w:jc w:val="right"/>
              <w:rPr>
                <w:sz w:val="28"/>
                <w:szCs w:val="28"/>
              </w:rPr>
            </w:pPr>
            <w:r w:rsidRPr="0034503B">
              <w:rPr>
                <w:sz w:val="28"/>
                <w:szCs w:val="28"/>
              </w:rPr>
              <w:t>232</w:t>
            </w:r>
          </w:p>
        </w:tc>
        <w:tc>
          <w:tcPr>
            <w:tcW w:w="464" w:type="pct"/>
            <w:vAlign w:val="center"/>
          </w:tcPr>
          <w:p w14:paraId="35697E92" w14:textId="77777777" w:rsidR="000457AD" w:rsidRPr="0034503B" w:rsidRDefault="000457AD" w:rsidP="000457AD">
            <w:pPr>
              <w:spacing w:before="60" w:after="60" w:line="264" w:lineRule="auto"/>
              <w:jc w:val="right"/>
              <w:rPr>
                <w:sz w:val="28"/>
                <w:szCs w:val="28"/>
              </w:rPr>
            </w:pPr>
            <w:r w:rsidRPr="0034503B">
              <w:rPr>
                <w:sz w:val="28"/>
                <w:szCs w:val="28"/>
              </w:rPr>
              <w:t>284</w:t>
            </w:r>
          </w:p>
        </w:tc>
        <w:tc>
          <w:tcPr>
            <w:tcW w:w="513" w:type="pct"/>
            <w:vAlign w:val="center"/>
          </w:tcPr>
          <w:p w14:paraId="2B297411" w14:textId="77777777" w:rsidR="000457AD" w:rsidRPr="0034503B" w:rsidRDefault="000457AD" w:rsidP="000457AD">
            <w:pPr>
              <w:spacing w:before="60" w:after="60" w:line="264" w:lineRule="auto"/>
              <w:jc w:val="right"/>
              <w:rPr>
                <w:sz w:val="28"/>
                <w:szCs w:val="28"/>
              </w:rPr>
            </w:pPr>
            <w:r w:rsidRPr="0034503B">
              <w:rPr>
                <w:sz w:val="28"/>
                <w:szCs w:val="28"/>
              </w:rPr>
              <w:t>318</w:t>
            </w:r>
          </w:p>
        </w:tc>
        <w:tc>
          <w:tcPr>
            <w:tcW w:w="469" w:type="pct"/>
            <w:gridSpan w:val="2"/>
            <w:vAlign w:val="center"/>
          </w:tcPr>
          <w:p w14:paraId="70567F86" w14:textId="77777777" w:rsidR="000457AD" w:rsidRPr="0034503B" w:rsidRDefault="000457AD" w:rsidP="000457AD">
            <w:pPr>
              <w:spacing w:before="60" w:after="60" w:line="264" w:lineRule="auto"/>
              <w:jc w:val="right"/>
              <w:rPr>
                <w:sz w:val="28"/>
                <w:szCs w:val="28"/>
              </w:rPr>
            </w:pPr>
            <w:r w:rsidRPr="0034503B">
              <w:rPr>
                <w:sz w:val="28"/>
                <w:szCs w:val="28"/>
              </w:rPr>
              <w:t>105</w:t>
            </w:r>
          </w:p>
        </w:tc>
        <w:tc>
          <w:tcPr>
            <w:tcW w:w="606" w:type="pct"/>
            <w:gridSpan w:val="2"/>
            <w:vAlign w:val="center"/>
          </w:tcPr>
          <w:p w14:paraId="41671F3B" w14:textId="77777777" w:rsidR="000457AD" w:rsidRPr="0034503B" w:rsidRDefault="000457AD" w:rsidP="000457AD">
            <w:pPr>
              <w:spacing w:before="60" w:after="60" w:line="264" w:lineRule="auto"/>
              <w:jc w:val="right"/>
              <w:rPr>
                <w:sz w:val="28"/>
                <w:szCs w:val="28"/>
              </w:rPr>
            </w:pPr>
            <w:r w:rsidRPr="0034503B">
              <w:rPr>
                <w:sz w:val="28"/>
                <w:szCs w:val="28"/>
              </w:rPr>
              <w:t>93</w:t>
            </w:r>
          </w:p>
        </w:tc>
        <w:tc>
          <w:tcPr>
            <w:tcW w:w="441" w:type="pct"/>
            <w:vAlign w:val="center"/>
          </w:tcPr>
          <w:p w14:paraId="2C25F579" w14:textId="77777777" w:rsidR="000457AD" w:rsidRPr="0034503B" w:rsidRDefault="000457AD" w:rsidP="000457AD">
            <w:pPr>
              <w:spacing w:before="60" w:after="60" w:line="264" w:lineRule="auto"/>
              <w:jc w:val="right"/>
              <w:rPr>
                <w:sz w:val="28"/>
                <w:szCs w:val="28"/>
              </w:rPr>
            </w:pPr>
            <w:r w:rsidRPr="0034503B">
              <w:rPr>
                <w:sz w:val="28"/>
                <w:szCs w:val="28"/>
              </w:rPr>
              <w:t>800</w:t>
            </w:r>
          </w:p>
        </w:tc>
      </w:tr>
      <w:tr w:rsidR="000457AD" w:rsidRPr="0034503B" w14:paraId="63F9DFE9" w14:textId="77777777" w:rsidTr="00542CCC">
        <w:trPr>
          <w:gridAfter w:val="1"/>
          <w:wAfter w:w="3" w:type="pct"/>
          <w:jc w:val="center"/>
        </w:trPr>
        <w:tc>
          <w:tcPr>
            <w:tcW w:w="1070" w:type="pct"/>
          </w:tcPr>
          <w:p w14:paraId="0799A417" w14:textId="77777777" w:rsidR="000457AD" w:rsidRPr="0034503B" w:rsidRDefault="000457AD" w:rsidP="000457AD">
            <w:pPr>
              <w:spacing w:before="60" w:after="60" w:line="264" w:lineRule="auto"/>
              <w:rPr>
                <w:sz w:val="28"/>
                <w:szCs w:val="28"/>
              </w:rPr>
            </w:pPr>
            <w:r w:rsidRPr="0034503B">
              <w:rPr>
                <w:sz w:val="28"/>
                <w:szCs w:val="28"/>
              </w:rPr>
              <w:t xml:space="preserve">Tổng giá trị máy in </w:t>
            </w:r>
            <w:r w:rsidRPr="0034503B">
              <w:rPr>
                <w:sz w:val="28"/>
                <w:szCs w:val="28"/>
              </w:rPr>
              <w:br/>
              <w:t xml:space="preserve">công nghiệp </w:t>
            </w:r>
          </w:p>
        </w:tc>
        <w:tc>
          <w:tcPr>
            <w:tcW w:w="456" w:type="pct"/>
            <w:vAlign w:val="center"/>
          </w:tcPr>
          <w:p w14:paraId="2C38B437" w14:textId="77777777" w:rsidR="000457AD" w:rsidRPr="0034503B" w:rsidRDefault="000457AD" w:rsidP="000457AD">
            <w:pPr>
              <w:spacing w:before="60" w:after="60" w:line="264" w:lineRule="auto"/>
              <w:jc w:val="center"/>
              <w:rPr>
                <w:i/>
                <w:sz w:val="28"/>
                <w:szCs w:val="28"/>
              </w:rPr>
            </w:pPr>
            <w:r w:rsidRPr="0034503B">
              <w:rPr>
                <w:i/>
                <w:sz w:val="28"/>
                <w:szCs w:val="28"/>
              </w:rPr>
              <w:t>tỷ đồng</w:t>
            </w:r>
          </w:p>
        </w:tc>
        <w:tc>
          <w:tcPr>
            <w:tcW w:w="520" w:type="pct"/>
            <w:vAlign w:val="center"/>
          </w:tcPr>
          <w:p w14:paraId="16665BC1" w14:textId="77777777" w:rsidR="000457AD" w:rsidRPr="0034503B" w:rsidRDefault="000457AD" w:rsidP="000457AD">
            <w:pPr>
              <w:spacing w:before="60" w:after="60" w:line="264" w:lineRule="auto"/>
              <w:jc w:val="right"/>
              <w:rPr>
                <w:sz w:val="28"/>
                <w:szCs w:val="28"/>
              </w:rPr>
            </w:pPr>
            <w:r w:rsidRPr="0034503B">
              <w:rPr>
                <w:sz w:val="28"/>
                <w:szCs w:val="28"/>
              </w:rPr>
              <w:t>927</w:t>
            </w:r>
          </w:p>
        </w:tc>
        <w:tc>
          <w:tcPr>
            <w:tcW w:w="458" w:type="pct"/>
            <w:vAlign w:val="center"/>
          </w:tcPr>
          <w:p w14:paraId="6FDAB04F" w14:textId="77777777" w:rsidR="000457AD" w:rsidRPr="0034503B" w:rsidRDefault="000457AD" w:rsidP="000457AD">
            <w:pPr>
              <w:spacing w:before="60" w:after="60" w:line="264" w:lineRule="auto"/>
              <w:jc w:val="right"/>
              <w:rPr>
                <w:sz w:val="28"/>
                <w:szCs w:val="28"/>
              </w:rPr>
            </w:pPr>
            <w:r w:rsidRPr="0034503B">
              <w:rPr>
                <w:sz w:val="28"/>
                <w:szCs w:val="28"/>
              </w:rPr>
              <w:t>115,4</w:t>
            </w:r>
          </w:p>
        </w:tc>
        <w:tc>
          <w:tcPr>
            <w:tcW w:w="464" w:type="pct"/>
            <w:vAlign w:val="center"/>
          </w:tcPr>
          <w:p w14:paraId="33AAC58E" w14:textId="77777777" w:rsidR="000457AD" w:rsidRPr="0034503B" w:rsidRDefault="000457AD" w:rsidP="000457AD">
            <w:pPr>
              <w:spacing w:before="60" w:after="60" w:line="264" w:lineRule="auto"/>
              <w:jc w:val="right"/>
              <w:rPr>
                <w:sz w:val="28"/>
                <w:szCs w:val="28"/>
              </w:rPr>
            </w:pPr>
            <w:r w:rsidRPr="0034503B">
              <w:rPr>
                <w:sz w:val="28"/>
                <w:szCs w:val="28"/>
              </w:rPr>
              <w:t>1.042,4</w:t>
            </w:r>
          </w:p>
        </w:tc>
        <w:tc>
          <w:tcPr>
            <w:tcW w:w="513" w:type="pct"/>
            <w:vAlign w:val="center"/>
          </w:tcPr>
          <w:p w14:paraId="39699FFE" w14:textId="77777777" w:rsidR="000457AD" w:rsidRPr="0034503B" w:rsidRDefault="000457AD" w:rsidP="000457AD">
            <w:pPr>
              <w:spacing w:before="60" w:after="60" w:line="264" w:lineRule="auto"/>
              <w:jc w:val="right"/>
              <w:rPr>
                <w:sz w:val="28"/>
                <w:szCs w:val="28"/>
              </w:rPr>
            </w:pPr>
            <w:r w:rsidRPr="0034503B">
              <w:rPr>
                <w:sz w:val="28"/>
                <w:szCs w:val="28"/>
              </w:rPr>
              <w:t>1.351,7</w:t>
            </w:r>
          </w:p>
        </w:tc>
        <w:tc>
          <w:tcPr>
            <w:tcW w:w="469" w:type="pct"/>
            <w:gridSpan w:val="2"/>
            <w:vAlign w:val="center"/>
          </w:tcPr>
          <w:p w14:paraId="242BB116" w14:textId="77777777" w:rsidR="000457AD" w:rsidRPr="0034503B" w:rsidRDefault="000457AD" w:rsidP="000457AD">
            <w:pPr>
              <w:spacing w:before="60" w:after="60" w:line="264" w:lineRule="auto"/>
              <w:jc w:val="right"/>
              <w:rPr>
                <w:sz w:val="28"/>
                <w:szCs w:val="28"/>
              </w:rPr>
            </w:pPr>
            <w:r w:rsidRPr="0034503B">
              <w:rPr>
                <w:sz w:val="28"/>
                <w:szCs w:val="28"/>
              </w:rPr>
              <w:t>365,9</w:t>
            </w:r>
          </w:p>
        </w:tc>
        <w:tc>
          <w:tcPr>
            <w:tcW w:w="606" w:type="pct"/>
            <w:gridSpan w:val="2"/>
            <w:vAlign w:val="center"/>
          </w:tcPr>
          <w:p w14:paraId="3B355C5A" w14:textId="77777777" w:rsidR="000457AD" w:rsidRPr="0034503B" w:rsidRDefault="000457AD" w:rsidP="000457AD">
            <w:pPr>
              <w:spacing w:before="60" w:after="60" w:line="264" w:lineRule="auto"/>
              <w:jc w:val="right"/>
              <w:rPr>
                <w:sz w:val="28"/>
                <w:szCs w:val="28"/>
              </w:rPr>
            </w:pPr>
            <w:r w:rsidRPr="0034503B">
              <w:rPr>
                <w:sz w:val="28"/>
                <w:szCs w:val="28"/>
              </w:rPr>
              <w:t>120</w:t>
            </w:r>
          </w:p>
        </w:tc>
        <w:tc>
          <w:tcPr>
            <w:tcW w:w="441" w:type="pct"/>
            <w:vAlign w:val="center"/>
          </w:tcPr>
          <w:p w14:paraId="0924CDDA" w14:textId="77777777" w:rsidR="000457AD" w:rsidRPr="0034503B" w:rsidRDefault="000457AD" w:rsidP="000457AD">
            <w:pPr>
              <w:spacing w:before="60" w:after="60" w:line="264" w:lineRule="auto"/>
              <w:jc w:val="right"/>
              <w:rPr>
                <w:sz w:val="28"/>
                <w:szCs w:val="28"/>
              </w:rPr>
            </w:pPr>
            <w:r w:rsidRPr="0034503B">
              <w:rPr>
                <w:sz w:val="28"/>
                <w:szCs w:val="28"/>
              </w:rPr>
              <w:t>2880</w:t>
            </w:r>
          </w:p>
        </w:tc>
      </w:tr>
      <w:tr w:rsidR="000457AD" w:rsidRPr="0034503B" w14:paraId="562EC384" w14:textId="77777777" w:rsidTr="00542CCC">
        <w:trPr>
          <w:gridAfter w:val="1"/>
          <w:wAfter w:w="3" w:type="pct"/>
          <w:jc w:val="center"/>
        </w:trPr>
        <w:tc>
          <w:tcPr>
            <w:tcW w:w="1070" w:type="pct"/>
          </w:tcPr>
          <w:p w14:paraId="040FE4EF" w14:textId="77777777" w:rsidR="000457AD" w:rsidRPr="0034503B" w:rsidRDefault="000457AD" w:rsidP="000457AD">
            <w:pPr>
              <w:spacing w:before="60" w:after="60" w:line="264" w:lineRule="auto"/>
              <w:rPr>
                <w:b/>
                <w:sz w:val="28"/>
                <w:szCs w:val="28"/>
              </w:rPr>
            </w:pPr>
            <w:r w:rsidRPr="0034503B">
              <w:rPr>
                <w:b/>
                <w:sz w:val="28"/>
                <w:szCs w:val="28"/>
              </w:rPr>
              <w:t>Năm 2023</w:t>
            </w:r>
          </w:p>
        </w:tc>
        <w:tc>
          <w:tcPr>
            <w:tcW w:w="456" w:type="pct"/>
            <w:vAlign w:val="center"/>
          </w:tcPr>
          <w:p w14:paraId="70CE5EE4" w14:textId="77777777" w:rsidR="000457AD" w:rsidRPr="0034503B" w:rsidRDefault="000457AD" w:rsidP="000457AD">
            <w:pPr>
              <w:spacing w:before="60" w:after="60" w:line="264" w:lineRule="auto"/>
              <w:jc w:val="center"/>
              <w:rPr>
                <w:i/>
                <w:sz w:val="28"/>
                <w:szCs w:val="28"/>
              </w:rPr>
            </w:pPr>
          </w:p>
        </w:tc>
        <w:tc>
          <w:tcPr>
            <w:tcW w:w="520" w:type="pct"/>
            <w:vAlign w:val="center"/>
          </w:tcPr>
          <w:p w14:paraId="381B4844" w14:textId="77777777" w:rsidR="000457AD" w:rsidRPr="0034503B" w:rsidRDefault="000457AD" w:rsidP="000457AD">
            <w:pPr>
              <w:spacing w:before="60" w:after="60" w:line="264" w:lineRule="auto"/>
              <w:jc w:val="right"/>
              <w:rPr>
                <w:sz w:val="28"/>
                <w:szCs w:val="28"/>
              </w:rPr>
            </w:pPr>
          </w:p>
        </w:tc>
        <w:tc>
          <w:tcPr>
            <w:tcW w:w="458" w:type="pct"/>
            <w:vAlign w:val="center"/>
          </w:tcPr>
          <w:p w14:paraId="09B020DD" w14:textId="77777777" w:rsidR="000457AD" w:rsidRPr="0034503B" w:rsidRDefault="000457AD" w:rsidP="000457AD">
            <w:pPr>
              <w:spacing w:before="60" w:after="60" w:line="264" w:lineRule="auto"/>
              <w:jc w:val="right"/>
              <w:rPr>
                <w:sz w:val="28"/>
                <w:szCs w:val="28"/>
              </w:rPr>
            </w:pPr>
          </w:p>
        </w:tc>
        <w:tc>
          <w:tcPr>
            <w:tcW w:w="464" w:type="pct"/>
            <w:vAlign w:val="center"/>
          </w:tcPr>
          <w:p w14:paraId="44E96EB0" w14:textId="77777777" w:rsidR="000457AD" w:rsidRPr="0034503B" w:rsidRDefault="000457AD" w:rsidP="000457AD">
            <w:pPr>
              <w:spacing w:before="60" w:after="60" w:line="264" w:lineRule="auto"/>
              <w:jc w:val="right"/>
              <w:rPr>
                <w:sz w:val="28"/>
                <w:szCs w:val="28"/>
              </w:rPr>
            </w:pPr>
          </w:p>
        </w:tc>
        <w:tc>
          <w:tcPr>
            <w:tcW w:w="513" w:type="pct"/>
            <w:vAlign w:val="center"/>
          </w:tcPr>
          <w:p w14:paraId="4A483CD0" w14:textId="77777777" w:rsidR="000457AD" w:rsidRPr="0034503B" w:rsidRDefault="000457AD" w:rsidP="000457AD">
            <w:pPr>
              <w:spacing w:before="60" w:after="60" w:line="264" w:lineRule="auto"/>
              <w:jc w:val="right"/>
              <w:rPr>
                <w:sz w:val="28"/>
                <w:szCs w:val="28"/>
              </w:rPr>
            </w:pPr>
          </w:p>
        </w:tc>
        <w:tc>
          <w:tcPr>
            <w:tcW w:w="469" w:type="pct"/>
            <w:gridSpan w:val="2"/>
            <w:vAlign w:val="center"/>
          </w:tcPr>
          <w:p w14:paraId="5051E076" w14:textId="77777777" w:rsidR="000457AD" w:rsidRPr="0034503B" w:rsidRDefault="000457AD" w:rsidP="000457AD">
            <w:pPr>
              <w:spacing w:before="60" w:after="60" w:line="264" w:lineRule="auto"/>
              <w:jc w:val="right"/>
              <w:rPr>
                <w:sz w:val="28"/>
                <w:szCs w:val="28"/>
              </w:rPr>
            </w:pPr>
          </w:p>
        </w:tc>
        <w:tc>
          <w:tcPr>
            <w:tcW w:w="606" w:type="pct"/>
            <w:gridSpan w:val="2"/>
            <w:vAlign w:val="center"/>
          </w:tcPr>
          <w:p w14:paraId="701CF418" w14:textId="77777777" w:rsidR="000457AD" w:rsidRPr="0034503B" w:rsidRDefault="000457AD" w:rsidP="000457AD">
            <w:pPr>
              <w:spacing w:before="60" w:after="60" w:line="264" w:lineRule="auto"/>
              <w:jc w:val="right"/>
              <w:rPr>
                <w:sz w:val="28"/>
                <w:szCs w:val="28"/>
              </w:rPr>
            </w:pPr>
          </w:p>
        </w:tc>
        <w:tc>
          <w:tcPr>
            <w:tcW w:w="441" w:type="pct"/>
            <w:vAlign w:val="center"/>
          </w:tcPr>
          <w:p w14:paraId="21CD25C5" w14:textId="77777777" w:rsidR="000457AD" w:rsidRPr="0034503B" w:rsidRDefault="000457AD" w:rsidP="000457AD">
            <w:pPr>
              <w:spacing w:before="60" w:after="60" w:line="264" w:lineRule="auto"/>
              <w:jc w:val="right"/>
              <w:rPr>
                <w:sz w:val="28"/>
                <w:szCs w:val="28"/>
              </w:rPr>
            </w:pPr>
          </w:p>
        </w:tc>
      </w:tr>
      <w:tr w:rsidR="000457AD" w:rsidRPr="0034503B" w14:paraId="683600A3" w14:textId="77777777" w:rsidTr="00542CCC">
        <w:trPr>
          <w:gridAfter w:val="1"/>
          <w:wAfter w:w="3" w:type="pct"/>
          <w:jc w:val="center"/>
        </w:trPr>
        <w:tc>
          <w:tcPr>
            <w:tcW w:w="1070" w:type="pct"/>
          </w:tcPr>
          <w:p w14:paraId="5B0F8DB2" w14:textId="77777777" w:rsidR="000457AD" w:rsidRPr="0034503B" w:rsidRDefault="000457AD" w:rsidP="000457AD">
            <w:pPr>
              <w:spacing w:before="60" w:after="60" w:line="264" w:lineRule="auto"/>
              <w:rPr>
                <w:sz w:val="28"/>
                <w:szCs w:val="28"/>
              </w:rPr>
            </w:pPr>
            <w:r w:rsidRPr="0034503B">
              <w:rPr>
                <w:sz w:val="28"/>
                <w:szCs w:val="28"/>
              </w:rPr>
              <w:t xml:space="preserve">Số lượng máy nhập </w:t>
            </w:r>
          </w:p>
        </w:tc>
        <w:tc>
          <w:tcPr>
            <w:tcW w:w="456" w:type="pct"/>
            <w:vAlign w:val="center"/>
          </w:tcPr>
          <w:p w14:paraId="7EBBD155" w14:textId="77777777" w:rsidR="000457AD" w:rsidRPr="0034503B" w:rsidRDefault="000457AD" w:rsidP="000457AD">
            <w:pPr>
              <w:spacing w:before="60" w:after="60" w:line="264" w:lineRule="auto"/>
              <w:jc w:val="center"/>
              <w:rPr>
                <w:i/>
                <w:sz w:val="28"/>
                <w:szCs w:val="28"/>
              </w:rPr>
            </w:pPr>
            <w:r w:rsidRPr="0034503B">
              <w:rPr>
                <w:i/>
                <w:sz w:val="28"/>
                <w:szCs w:val="28"/>
              </w:rPr>
              <w:t>chiếc</w:t>
            </w:r>
          </w:p>
        </w:tc>
        <w:tc>
          <w:tcPr>
            <w:tcW w:w="520" w:type="pct"/>
            <w:vAlign w:val="center"/>
          </w:tcPr>
          <w:p w14:paraId="065AAAC2" w14:textId="77777777" w:rsidR="000457AD" w:rsidRPr="0034503B" w:rsidRDefault="000457AD" w:rsidP="000457AD">
            <w:pPr>
              <w:spacing w:before="60" w:after="60" w:line="264" w:lineRule="auto"/>
              <w:jc w:val="right"/>
              <w:rPr>
                <w:sz w:val="28"/>
                <w:szCs w:val="28"/>
              </w:rPr>
            </w:pPr>
            <w:r w:rsidRPr="0034503B">
              <w:rPr>
                <w:sz w:val="28"/>
                <w:szCs w:val="28"/>
              </w:rPr>
              <w:t>59</w:t>
            </w:r>
          </w:p>
        </w:tc>
        <w:tc>
          <w:tcPr>
            <w:tcW w:w="458" w:type="pct"/>
            <w:vAlign w:val="center"/>
          </w:tcPr>
          <w:p w14:paraId="5F559823" w14:textId="77777777" w:rsidR="000457AD" w:rsidRPr="0034503B" w:rsidRDefault="000457AD" w:rsidP="000457AD">
            <w:pPr>
              <w:spacing w:before="60" w:after="60" w:line="264" w:lineRule="auto"/>
              <w:jc w:val="right"/>
              <w:rPr>
                <w:sz w:val="28"/>
                <w:szCs w:val="28"/>
              </w:rPr>
            </w:pPr>
            <w:r w:rsidRPr="0034503B">
              <w:rPr>
                <w:sz w:val="28"/>
                <w:szCs w:val="28"/>
              </w:rPr>
              <w:t>234</w:t>
            </w:r>
          </w:p>
        </w:tc>
        <w:tc>
          <w:tcPr>
            <w:tcW w:w="464" w:type="pct"/>
            <w:vAlign w:val="center"/>
          </w:tcPr>
          <w:p w14:paraId="71BA5160" w14:textId="77777777" w:rsidR="000457AD" w:rsidRPr="0034503B" w:rsidRDefault="000457AD" w:rsidP="000457AD">
            <w:pPr>
              <w:spacing w:before="60" w:after="60" w:line="264" w:lineRule="auto"/>
              <w:jc w:val="right"/>
              <w:rPr>
                <w:sz w:val="28"/>
                <w:szCs w:val="28"/>
              </w:rPr>
            </w:pPr>
            <w:r w:rsidRPr="0034503B">
              <w:rPr>
                <w:sz w:val="28"/>
                <w:szCs w:val="28"/>
              </w:rPr>
              <w:t>293</w:t>
            </w:r>
          </w:p>
        </w:tc>
        <w:tc>
          <w:tcPr>
            <w:tcW w:w="513" w:type="pct"/>
            <w:vAlign w:val="center"/>
          </w:tcPr>
          <w:p w14:paraId="13D0C7D7" w14:textId="77777777" w:rsidR="000457AD" w:rsidRPr="0034503B" w:rsidRDefault="000457AD" w:rsidP="000457AD">
            <w:pPr>
              <w:spacing w:before="60" w:after="60" w:line="264" w:lineRule="auto"/>
              <w:jc w:val="right"/>
              <w:rPr>
                <w:sz w:val="28"/>
                <w:szCs w:val="28"/>
              </w:rPr>
            </w:pPr>
            <w:r w:rsidRPr="0034503B">
              <w:rPr>
                <w:sz w:val="28"/>
                <w:szCs w:val="28"/>
              </w:rPr>
              <w:t>355</w:t>
            </w:r>
          </w:p>
        </w:tc>
        <w:tc>
          <w:tcPr>
            <w:tcW w:w="469" w:type="pct"/>
            <w:gridSpan w:val="2"/>
            <w:vAlign w:val="center"/>
          </w:tcPr>
          <w:p w14:paraId="4B8F2F3D" w14:textId="77777777" w:rsidR="000457AD" w:rsidRPr="0034503B" w:rsidRDefault="000457AD" w:rsidP="000457AD">
            <w:pPr>
              <w:spacing w:before="60" w:after="60" w:line="264" w:lineRule="auto"/>
              <w:jc w:val="right"/>
              <w:rPr>
                <w:sz w:val="28"/>
                <w:szCs w:val="28"/>
              </w:rPr>
            </w:pPr>
            <w:r w:rsidRPr="0034503B">
              <w:rPr>
                <w:sz w:val="28"/>
                <w:szCs w:val="28"/>
              </w:rPr>
              <w:t>197</w:t>
            </w:r>
          </w:p>
        </w:tc>
        <w:tc>
          <w:tcPr>
            <w:tcW w:w="606" w:type="pct"/>
            <w:gridSpan w:val="2"/>
            <w:vAlign w:val="center"/>
          </w:tcPr>
          <w:p w14:paraId="4F141079" w14:textId="77777777" w:rsidR="000457AD" w:rsidRPr="0034503B" w:rsidRDefault="000457AD" w:rsidP="000457AD">
            <w:pPr>
              <w:spacing w:before="60" w:after="60" w:line="264" w:lineRule="auto"/>
              <w:jc w:val="right"/>
              <w:rPr>
                <w:sz w:val="28"/>
                <w:szCs w:val="28"/>
              </w:rPr>
            </w:pPr>
            <w:r w:rsidRPr="0034503B">
              <w:rPr>
                <w:sz w:val="28"/>
                <w:szCs w:val="28"/>
              </w:rPr>
              <w:t>81</w:t>
            </w:r>
          </w:p>
        </w:tc>
        <w:tc>
          <w:tcPr>
            <w:tcW w:w="441" w:type="pct"/>
            <w:vAlign w:val="center"/>
          </w:tcPr>
          <w:p w14:paraId="4FC8DF94" w14:textId="77777777" w:rsidR="000457AD" w:rsidRPr="0034503B" w:rsidRDefault="000457AD" w:rsidP="000457AD">
            <w:pPr>
              <w:spacing w:before="60" w:after="60" w:line="264" w:lineRule="auto"/>
              <w:jc w:val="right"/>
              <w:rPr>
                <w:sz w:val="28"/>
                <w:szCs w:val="28"/>
              </w:rPr>
            </w:pPr>
            <w:r w:rsidRPr="0034503B">
              <w:rPr>
                <w:sz w:val="28"/>
                <w:szCs w:val="28"/>
              </w:rPr>
              <w:t>926</w:t>
            </w:r>
          </w:p>
        </w:tc>
      </w:tr>
      <w:tr w:rsidR="000457AD" w:rsidRPr="0034503B" w14:paraId="22398799" w14:textId="77777777" w:rsidTr="00542CCC">
        <w:trPr>
          <w:gridAfter w:val="1"/>
          <w:wAfter w:w="3" w:type="pct"/>
          <w:jc w:val="center"/>
        </w:trPr>
        <w:tc>
          <w:tcPr>
            <w:tcW w:w="1070" w:type="pct"/>
          </w:tcPr>
          <w:p w14:paraId="7AC35F2D" w14:textId="77777777" w:rsidR="000457AD" w:rsidRPr="0034503B" w:rsidRDefault="000457AD" w:rsidP="000457AD">
            <w:pPr>
              <w:spacing w:before="60" w:after="60" w:line="264" w:lineRule="auto"/>
              <w:rPr>
                <w:sz w:val="28"/>
                <w:szCs w:val="28"/>
              </w:rPr>
            </w:pPr>
            <w:r w:rsidRPr="0034503B">
              <w:rPr>
                <w:sz w:val="28"/>
                <w:szCs w:val="28"/>
              </w:rPr>
              <w:t xml:space="preserve">Tổng giá trị máy in </w:t>
            </w:r>
            <w:r w:rsidRPr="0034503B">
              <w:rPr>
                <w:sz w:val="28"/>
                <w:szCs w:val="28"/>
              </w:rPr>
              <w:br/>
              <w:t xml:space="preserve">công nghiệp </w:t>
            </w:r>
          </w:p>
        </w:tc>
        <w:tc>
          <w:tcPr>
            <w:tcW w:w="456" w:type="pct"/>
            <w:vAlign w:val="center"/>
          </w:tcPr>
          <w:p w14:paraId="34274C1E" w14:textId="77777777" w:rsidR="000457AD" w:rsidRPr="0034503B" w:rsidRDefault="000457AD" w:rsidP="000457AD">
            <w:pPr>
              <w:spacing w:before="60" w:after="60" w:line="264" w:lineRule="auto"/>
              <w:jc w:val="center"/>
              <w:rPr>
                <w:i/>
                <w:sz w:val="28"/>
                <w:szCs w:val="28"/>
              </w:rPr>
            </w:pPr>
            <w:r w:rsidRPr="0034503B">
              <w:rPr>
                <w:i/>
                <w:sz w:val="28"/>
                <w:szCs w:val="28"/>
              </w:rPr>
              <w:t>tỷ đồng</w:t>
            </w:r>
          </w:p>
        </w:tc>
        <w:tc>
          <w:tcPr>
            <w:tcW w:w="520" w:type="pct"/>
            <w:vAlign w:val="center"/>
          </w:tcPr>
          <w:p w14:paraId="629FDDA8" w14:textId="77777777" w:rsidR="000457AD" w:rsidRPr="0034503B" w:rsidRDefault="000457AD" w:rsidP="000457AD">
            <w:pPr>
              <w:spacing w:before="60" w:after="60" w:line="264" w:lineRule="auto"/>
              <w:jc w:val="right"/>
              <w:rPr>
                <w:sz w:val="28"/>
                <w:szCs w:val="28"/>
              </w:rPr>
            </w:pPr>
            <w:r w:rsidRPr="0034503B">
              <w:rPr>
                <w:sz w:val="28"/>
                <w:szCs w:val="28"/>
              </w:rPr>
              <w:t>1420,8</w:t>
            </w:r>
          </w:p>
        </w:tc>
        <w:tc>
          <w:tcPr>
            <w:tcW w:w="458" w:type="pct"/>
            <w:vAlign w:val="center"/>
          </w:tcPr>
          <w:p w14:paraId="2A07702B" w14:textId="77777777" w:rsidR="000457AD" w:rsidRPr="0034503B" w:rsidRDefault="000457AD" w:rsidP="000457AD">
            <w:pPr>
              <w:spacing w:before="60" w:after="60" w:line="264" w:lineRule="auto"/>
              <w:jc w:val="right"/>
              <w:rPr>
                <w:sz w:val="28"/>
                <w:szCs w:val="28"/>
              </w:rPr>
            </w:pPr>
            <w:r w:rsidRPr="0034503B">
              <w:rPr>
                <w:sz w:val="28"/>
                <w:szCs w:val="28"/>
              </w:rPr>
              <w:t>845,76</w:t>
            </w:r>
          </w:p>
        </w:tc>
        <w:tc>
          <w:tcPr>
            <w:tcW w:w="464" w:type="pct"/>
            <w:vAlign w:val="center"/>
          </w:tcPr>
          <w:p w14:paraId="7A66D7F1" w14:textId="77777777" w:rsidR="000457AD" w:rsidRPr="0034503B" w:rsidRDefault="000457AD" w:rsidP="000457AD">
            <w:pPr>
              <w:spacing w:before="60" w:after="60" w:line="264" w:lineRule="auto"/>
              <w:jc w:val="right"/>
              <w:rPr>
                <w:sz w:val="28"/>
                <w:szCs w:val="28"/>
              </w:rPr>
            </w:pPr>
            <w:r w:rsidRPr="0034503B">
              <w:rPr>
                <w:sz w:val="28"/>
                <w:szCs w:val="28"/>
              </w:rPr>
              <w:t>2.266,56</w:t>
            </w:r>
          </w:p>
        </w:tc>
        <w:tc>
          <w:tcPr>
            <w:tcW w:w="513" w:type="pct"/>
            <w:vAlign w:val="center"/>
          </w:tcPr>
          <w:p w14:paraId="56772CD7" w14:textId="77777777" w:rsidR="000457AD" w:rsidRPr="0034503B" w:rsidRDefault="000457AD" w:rsidP="000457AD">
            <w:pPr>
              <w:spacing w:before="60" w:after="60" w:line="264" w:lineRule="auto"/>
              <w:jc w:val="right"/>
              <w:rPr>
                <w:sz w:val="28"/>
                <w:szCs w:val="28"/>
              </w:rPr>
            </w:pPr>
            <w:r w:rsidRPr="0034503B">
              <w:rPr>
                <w:sz w:val="28"/>
                <w:szCs w:val="28"/>
              </w:rPr>
              <w:t>1.071,31</w:t>
            </w:r>
          </w:p>
        </w:tc>
        <w:tc>
          <w:tcPr>
            <w:tcW w:w="469" w:type="pct"/>
            <w:gridSpan w:val="2"/>
            <w:vAlign w:val="center"/>
          </w:tcPr>
          <w:p w14:paraId="35000A59" w14:textId="77777777" w:rsidR="000457AD" w:rsidRPr="0034503B" w:rsidRDefault="000457AD" w:rsidP="000457AD">
            <w:pPr>
              <w:spacing w:before="60" w:after="60" w:line="264" w:lineRule="auto"/>
              <w:jc w:val="right"/>
              <w:rPr>
                <w:sz w:val="28"/>
                <w:szCs w:val="28"/>
              </w:rPr>
            </w:pPr>
            <w:r w:rsidRPr="0034503B">
              <w:rPr>
                <w:sz w:val="28"/>
                <w:szCs w:val="28"/>
              </w:rPr>
              <w:t>658,5 </w:t>
            </w:r>
          </w:p>
        </w:tc>
        <w:tc>
          <w:tcPr>
            <w:tcW w:w="606" w:type="pct"/>
            <w:gridSpan w:val="2"/>
            <w:vAlign w:val="center"/>
          </w:tcPr>
          <w:p w14:paraId="5D99D4CB" w14:textId="77777777" w:rsidR="000457AD" w:rsidRPr="0034503B" w:rsidRDefault="000457AD" w:rsidP="000457AD">
            <w:pPr>
              <w:spacing w:before="60" w:after="60" w:line="264" w:lineRule="auto"/>
              <w:jc w:val="right"/>
              <w:rPr>
                <w:sz w:val="28"/>
                <w:szCs w:val="28"/>
              </w:rPr>
            </w:pPr>
            <w:r w:rsidRPr="0034503B">
              <w:rPr>
                <w:sz w:val="28"/>
                <w:szCs w:val="28"/>
              </w:rPr>
              <w:t>147,5 </w:t>
            </w:r>
          </w:p>
        </w:tc>
        <w:tc>
          <w:tcPr>
            <w:tcW w:w="441" w:type="pct"/>
            <w:vAlign w:val="center"/>
          </w:tcPr>
          <w:p w14:paraId="71854F21" w14:textId="77777777" w:rsidR="000457AD" w:rsidRPr="0034503B" w:rsidRDefault="000457AD" w:rsidP="000457AD">
            <w:pPr>
              <w:spacing w:before="60" w:after="60" w:line="264" w:lineRule="auto"/>
              <w:jc w:val="right"/>
              <w:rPr>
                <w:sz w:val="28"/>
                <w:szCs w:val="28"/>
              </w:rPr>
            </w:pPr>
            <w:r w:rsidRPr="0034503B">
              <w:rPr>
                <w:sz w:val="28"/>
                <w:szCs w:val="28"/>
              </w:rPr>
              <w:t>4.143,66</w:t>
            </w:r>
          </w:p>
        </w:tc>
      </w:tr>
      <w:tr w:rsidR="000457AD" w:rsidRPr="0034503B" w14:paraId="3DF33982" w14:textId="77777777" w:rsidTr="00542CCC">
        <w:trPr>
          <w:gridAfter w:val="1"/>
          <w:wAfter w:w="3" w:type="pct"/>
          <w:jc w:val="center"/>
        </w:trPr>
        <w:tc>
          <w:tcPr>
            <w:tcW w:w="1070" w:type="pct"/>
          </w:tcPr>
          <w:p w14:paraId="1413AD8F" w14:textId="77777777" w:rsidR="000457AD" w:rsidRPr="0034503B" w:rsidRDefault="000457AD" w:rsidP="00542CCC">
            <w:pPr>
              <w:spacing w:before="60" w:after="80" w:line="264" w:lineRule="auto"/>
              <w:rPr>
                <w:b/>
                <w:sz w:val="28"/>
                <w:szCs w:val="28"/>
              </w:rPr>
            </w:pPr>
            <w:r w:rsidRPr="0034503B">
              <w:rPr>
                <w:b/>
                <w:sz w:val="28"/>
                <w:szCs w:val="28"/>
              </w:rPr>
              <w:t>Năm 2024</w:t>
            </w:r>
          </w:p>
        </w:tc>
        <w:tc>
          <w:tcPr>
            <w:tcW w:w="456" w:type="pct"/>
            <w:vAlign w:val="center"/>
          </w:tcPr>
          <w:p w14:paraId="51F60A89" w14:textId="77777777" w:rsidR="000457AD" w:rsidRPr="0034503B" w:rsidRDefault="000457AD" w:rsidP="00542CCC">
            <w:pPr>
              <w:spacing w:before="60" w:after="80" w:line="264" w:lineRule="auto"/>
              <w:jc w:val="center"/>
              <w:rPr>
                <w:i/>
                <w:sz w:val="28"/>
                <w:szCs w:val="28"/>
              </w:rPr>
            </w:pPr>
          </w:p>
        </w:tc>
        <w:tc>
          <w:tcPr>
            <w:tcW w:w="520" w:type="pct"/>
            <w:vAlign w:val="center"/>
          </w:tcPr>
          <w:p w14:paraId="66FEFD76" w14:textId="77777777" w:rsidR="000457AD" w:rsidRPr="0034503B" w:rsidRDefault="000457AD" w:rsidP="00542CCC">
            <w:pPr>
              <w:spacing w:before="60" w:after="80" w:line="264" w:lineRule="auto"/>
              <w:jc w:val="right"/>
              <w:rPr>
                <w:sz w:val="28"/>
                <w:szCs w:val="28"/>
              </w:rPr>
            </w:pPr>
          </w:p>
        </w:tc>
        <w:tc>
          <w:tcPr>
            <w:tcW w:w="458" w:type="pct"/>
            <w:vAlign w:val="center"/>
          </w:tcPr>
          <w:p w14:paraId="5F4E93F2" w14:textId="77777777" w:rsidR="000457AD" w:rsidRPr="0034503B" w:rsidRDefault="000457AD" w:rsidP="00542CCC">
            <w:pPr>
              <w:spacing w:before="60" w:after="80" w:line="264" w:lineRule="auto"/>
              <w:jc w:val="right"/>
              <w:rPr>
                <w:sz w:val="28"/>
                <w:szCs w:val="28"/>
              </w:rPr>
            </w:pPr>
          </w:p>
        </w:tc>
        <w:tc>
          <w:tcPr>
            <w:tcW w:w="464" w:type="pct"/>
            <w:vAlign w:val="center"/>
          </w:tcPr>
          <w:p w14:paraId="648EA352" w14:textId="77777777" w:rsidR="000457AD" w:rsidRPr="0034503B" w:rsidRDefault="000457AD" w:rsidP="00542CCC">
            <w:pPr>
              <w:spacing w:before="60" w:after="80" w:line="264" w:lineRule="auto"/>
              <w:jc w:val="right"/>
              <w:rPr>
                <w:sz w:val="28"/>
                <w:szCs w:val="28"/>
              </w:rPr>
            </w:pPr>
          </w:p>
        </w:tc>
        <w:tc>
          <w:tcPr>
            <w:tcW w:w="513" w:type="pct"/>
            <w:vAlign w:val="center"/>
          </w:tcPr>
          <w:p w14:paraId="4F1C7D05" w14:textId="77777777" w:rsidR="000457AD" w:rsidRPr="0034503B" w:rsidRDefault="000457AD" w:rsidP="00542CCC">
            <w:pPr>
              <w:spacing w:before="60" w:after="80" w:line="264" w:lineRule="auto"/>
              <w:jc w:val="right"/>
              <w:rPr>
                <w:sz w:val="28"/>
                <w:szCs w:val="28"/>
              </w:rPr>
            </w:pPr>
          </w:p>
        </w:tc>
        <w:tc>
          <w:tcPr>
            <w:tcW w:w="469" w:type="pct"/>
            <w:gridSpan w:val="2"/>
            <w:vAlign w:val="center"/>
          </w:tcPr>
          <w:p w14:paraId="12F508CD" w14:textId="77777777" w:rsidR="000457AD" w:rsidRPr="0034503B" w:rsidRDefault="000457AD" w:rsidP="00542CCC">
            <w:pPr>
              <w:spacing w:before="60" w:after="80" w:line="264" w:lineRule="auto"/>
              <w:jc w:val="right"/>
              <w:rPr>
                <w:sz w:val="28"/>
                <w:szCs w:val="28"/>
              </w:rPr>
            </w:pPr>
          </w:p>
        </w:tc>
        <w:tc>
          <w:tcPr>
            <w:tcW w:w="606" w:type="pct"/>
            <w:gridSpan w:val="2"/>
            <w:vAlign w:val="center"/>
          </w:tcPr>
          <w:p w14:paraId="5D5F6E19" w14:textId="77777777" w:rsidR="000457AD" w:rsidRPr="0034503B" w:rsidRDefault="000457AD" w:rsidP="00542CCC">
            <w:pPr>
              <w:spacing w:before="60" w:after="80" w:line="264" w:lineRule="auto"/>
              <w:jc w:val="right"/>
              <w:rPr>
                <w:sz w:val="28"/>
                <w:szCs w:val="28"/>
              </w:rPr>
            </w:pPr>
          </w:p>
        </w:tc>
        <w:tc>
          <w:tcPr>
            <w:tcW w:w="441" w:type="pct"/>
            <w:vAlign w:val="center"/>
          </w:tcPr>
          <w:p w14:paraId="310F95D1" w14:textId="77777777" w:rsidR="000457AD" w:rsidRPr="0034503B" w:rsidRDefault="000457AD" w:rsidP="00542CCC">
            <w:pPr>
              <w:spacing w:before="60" w:after="80" w:line="264" w:lineRule="auto"/>
              <w:jc w:val="right"/>
              <w:rPr>
                <w:sz w:val="28"/>
                <w:szCs w:val="28"/>
              </w:rPr>
            </w:pPr>
          </w:p>
        </w:tc>
      </w:tr>
      <w:tr w:rsidR="000457AD" w:rsidRPr="0034503B" w14:paraId="083718AD" w14:textId="77777777" w:rsidTr="00542CCC">
        <w:trPr>
          <w:gridAfter w:val="1"/>
          <w:wAfter w:w="3" w:type="pct"/>
          <w:jc w:val="center"/>
        </w:trPr>
        <w:tc>
          <w:tcPr>
            <w:tcW w:w="1070" w:type="pct"/>
          </w:tcPr>
          <w:p w14:paraId="36F20E1D" w14:textId="77777777" w:rsidR="000457AD" w:rsidRPr="0034503B" w:rsidRDefault="000457AD" w:rsidP="00542CCC">
            <w:pPr>
              <w:spacing w:before="60" w:after="80" w:line="264" w:lineRule="auto"/>
              <w:rPr>
                <w:sz w:val="28"/>
                <w:szCs w:val="28"/>
              </w:rPr>
            </w:pPr>
            <w:r w:rsidRPr="0034503B">
              <w:rPr>
                <w:sz w:val="28"/>
                <w:szCs w:val="28"/>
              </w:rPr>
              <w:t xml:space="preserve">Số lượng máy nhập </w:t>
            </w:r>
          </w:p>
        </w:tc>
        <w:tc>
          <w:tcPr>
            <w:tcW w:w="456" w:type="pct"/>
            <w:vAlign w:val="center"/>
          </w:tcPr>
          <w:p w14:paraId="7F1438DC" w14:textId="77777777" w:rsidR="000457AD" w:rsidRPr="0034503B" w:rsidRDefault="000457AD" w:rsidP="00542CCC">
            <w:pPr>
              <w:spacing w:before="60" w:after="80" w:line="264" w:lineRule="auto"/>
              <w:jc w:val="center"/>
              <w:rPr>
                <w:i/>
                <w:sz w:val="28"/>
                <w:szCs w:val="28"/>
              </w:rPr>
            </w:pPr>
            <w:r w:rsidRPr="0034503B">
              <w:rPr>
                <w:i/>
                <w:sz w:val="28"/>
                <w:szCs w:val="28"/>
              </w:rPr>
              <w:t>chiếc</w:t>
            </w:r>
          </w:p>
        </w:tc>
        <w:tc>
          <w:tcPr>
            <w:tcW w:w="520" w:type="pct"/>
            <w:vAlign w:val="center"/>
          </w:tcPr>
          <w:p w14:paraId="45D65751" w14:textId="77777777" w:rsidR="000457AD" w:rsidRPr="0034503B" w:rsidRDefault="000457AD" w:rsidP="00542CCC">
            <w:pPr>
              <w:spacing w:before="60" w:after="80" w:line="264" w:lineRule="auto"/>
              <w:jc w:val="right"/>
              <w:rPr>
                <w:sz w:val="28"/>
                <w:szCs w:val="28"/>
              </w:rPr>
            </w:pPr>
            <w:r w:rsidRPr="0034503B">
              <w:rPr>
                <w:sz w:val="28"/>
                <w:szCs w:val="28"/>
              </w:rPr>
              <w:t>47</w:t>
            </w:r>
          </w:p>
        </w:tc>
        <w:tc>
          <w:tcPr>
            <w:tcW w:w="458" w:type="pct"/>
            <w:vAlign w:val="center"/>
          </w:tcPr>
          <w:p w14:paraId="4AE0A0F5" w14:textId="77777777" w:rsidR="000457AD" w:rsidRPr="0034503B" w:rsidRDefault="000457AD" w:rsidP="00542CCC">
            <w:pPr>
              <w:spacing w:before="60" w:after="80" w:line="264" w:lineRule="auto"/>
              <w:jc w:val="right"/>
              <w:rPr>
                <w:sz w:val="28"/>
                <w:szCs w:val="28"/>
              </w:rPr>
            </w:pPr>
            <w:r w:rsidRPr="0034503B">
              <w:rPr>
                <w:sz w:val="28"/>
                <w:szCs w:val="28"/>
              </w:rPr>
              <w:t>224</w:t>
            </w:r>
          </w:p>
        </w:tc>
        <w:tc>
          <w:tcPr>
            <w:tcW w:w="464" w:type="pct"/>
            <w:vAlign w:val="center"/>
          </w:tcPr>
          <w:p w14:paraId="268BAB60" w14:textId="77777777" w:rsidR="000457AD" w:rsidRPr="0034503B" w:rsidRDefault="000457AD" w:rsidP="00542CCC">
            <w:pPr>
              <w:spacing w:before="60" w:after="80" w:line="264" w:lineRule="auto"/>
              <w:jc w:val="right"/>
              <w:rPr>
                <w:sz w:val="28"/>
                <w:szCs w:val="28"/>
              </w:rPr>
            </w:pPr>
            <w:r w:rsidRPr="0034503B">
              <w:rPr>
                <w:sz w:val="28"/>
                <w:szCs w:val="28"/>
              </w:rPr>
              <w:t>271</w:t>
            </w:r>
          </w:p>
        </w:tc>
        <w:tc>
          <w:tcPr>
            <w:tcW w:w="513" w:type="pct"/>
            <w:vAlign w:val="center"/>
          </w:tcPr>
          <w:p w14:paraId="573A4995" w14:textId="77777777" w:rsidR="000457AD" w:rsidRPr="0034503B" w:rsidRDefault="000457AD" w:rsidP="00542CCC">
            <w:pPr>
              <w:spacing w:before="60" w:after="80" w:line="264" w:lineRule="auto"/>
              <w:jc w:val="right"/>
              <w:rPr>
                <w:sz w:val="28"/>
                <w:szCs w:val="28"/>
              </w:rPr>
            </w:pPr>
            <w:r w:rsidRPr="0034503B">
              <w:rPr>
                <w:sz w:val="28"/>
                <w:szCs w:val="28"/>
              </w:rPr>
              <w:t>396</w:t>
            </w:r>
          </w:p>
        </w:tc>
        <w:tc>
          <w:tcPr>
            <w:tcW w:w="469" w:type="pct"/>
            <w:gridSpan w:val="2"/>
            <w:vAlign w:val="center"/>
          </w:tcPr>
          <w:p w14:paraId="7225AC72" w14:textId="77777777" w:rsidR="000457AD" w:rsidRPr="0034503B" w:rsidRDefault="000457AD" w:rsidP="00542CCC">
            <w:pPr>
              <w:spacing w:before="60" w:after="80" w:line="264" w:lineRule="auto"/>
              <w:jc w:val="right"/>
              <w:rPr>
                <w:sz w:val="28"/>
                <w:szCs w:val="28"/>
              </w:rPr>
            </w:pPr>
            <w:r w:rsidRPr="0034503B">
              <w:rPr>
                <w:sz w:val="28"/>
                <w:szCs w:val="28"/>
              </w:rPr>
              <w:t>234</w:t>
            </w:r>
          </w:p>
        </w:tc>
        <w:tc>
          <w:tcPr>
            <w:tcW w:w="606" w:type="pct"/>
            <w:gridSpan w:val="2"/>
            <w:vAlign w:val="center"/>
          </w:tcPr>
          <w:p w14:paraId="2A559105" w14:textId="77777777" w:rsidR="000457AD" w:rsidRPr="0034503B" w:rsidRDefault="000457AD" w:rsidP="00542CCC">
            <w:pPr>
              <w:spacing w:before="60" w:after="80" w:line="264" w:lineRule="auto"/>
              <w:jc w:val="right"/>
              <w:rPr>
                <w:sz w:val="28"/>
                <w:szCs w:val="28"/>
              </w:rPr>
            </w:pPr>
            <w:r w:rsidRPr="0034503B">
              <w:rPr>
                <w:sz w:val="28"/>
                <w:szCs w:val="28"/>
              </w:rPr>
              <w:t>72</w:t>
            </w:r>
          </w:p>
        </w:tc>
        <w:tc>
          <w:tcPr>
            <w:tcW w:w="441" w:type="pct"/>
            <w:vAlign w:val="center"/>
          </w:tcPr>
          <w:p w14:paraId="2FA92D2E" w14:textId="77777777" w:rsidR="000457AD" w:rsidRPr="0034503B" w:rsidRDefault="000457AD" w:rsidP="00542CCC">
            <w:pPr>
              <w:spacing w:before="60" w:after="80" w:line="264" w:lineRule="auto"/>
              <w:jc w:val="right"/>
              <w:rPr>
                <w:sz w:val="28"/>
                <w:szCs w:val="28"/>
              </w:rPr>
            </w:pPr>
            <w:r w:rsidRPr="0034503B">
              <w:rPr>
                <w:sz w:val="28"/>
                <w:szCs w:val="28"/>
              </w:rPr>
              <w:t>973</w:t>
            </w:r>
          </w:p>
        </w:tc>
      </w:tr>
      <w:tr w:rsidR="000457AD" w:rsidRPr="0034503B" w14:paraId="195101C3" w14:textId="77777777" w:rsidTr="00542CCC">
        <w:trPr>
          <w:gridAfter w:val="1"/>
          <w:wAfter w:w="3" w:type="pct"/>
          <w:jc w:val="center"/>
        </w:trPr>
        <w:tc>
          <w:tcPr>
            <w:tcW w:w="1070" w:type="pct"/>
          </w:tcPr>
          <w:p w14:paraId="44BA6BF4" w14:textId="77777777" w:rsidR="000457AD" w:rsidRPr="0034503B" w:rsidRDefault="000457AD" w:rsidP="00542CCC">
            <w:pPr>
              <w:spacing w:before="60" w:after="80" w:line="264" w:lineRule="auto"/>
              <w:rPr>
                <w:sz w:val="28"/>
                <w:szCs w:val="28"/>
              </w:rPr>
            </w:pPr>
            <w:r w:rsidRPr="0034503B">
              <w:rPr>
                <w:sz w:val="28"/>
                <w:szCs w:val="28"/>
              </w:rPr>
              <w:lastRenderedPageBreak/>
              <w:t xml:space="preserve">Tổng giá trị máy in </w:t>
            </w:r>
            <w:r w:rsidRPr="0034503B">
              <w:rPr>
                <w:sz w:val="28"/>
                <w:szCs w:val="28"/>
              </w:rPr>
              <w:br/>
              <w:t xml:space="preserve">công nghiệp </w:t>
            </w:r>
          </w:p>
        </w:tc>
        <w:tc>
          <w:tcPr>
            <w:tcW w:w="456" w:type="pct"/>
            <w:vAlign w:val="center"/>
          </w:tcPr>
          <w:p w14:paraId="3ECC57F1" w14:textId="77777777" w:rsidR="000457AD" w:rsidRPr="0034503B" w:rsidRDefault="000457AD" w:rsidP="00542CCC">
            <w:pPr>
              <w:spacing w:before="60" w:after="80" w:line="264" w:lineRule="auto"/>
              <w:jc w:val="center"/>
              <w:rPr>
                <w:i/>
                <w:sz w:val="28"/>
                <w:szCs w:val="28"/>
              </w:rPr>
            </w:pPr>
            <w:r w:rsidRPr="0034503B">
              <w:rPr>
                <w:i/>
                <w:sz w:val="28"/>
                <w:szCs w:val="28"/>
              </w:rPr>
              <w:t>tỷ đồng</w:t>
            </w:r>
          </w:p>
        </w:tc>
        <w:tc>
          <w:tcPr>
            <w:tcW w:w="520" w:type="pct"/>
            <w:vAlign w:val="center"/>
          </w:tcPr>
          <w:p w14:paraId="40568C65" w14:textId="77777777" w:rsidR="000457AD" w:rsidRPr="0034503B" w:rsidRDefault="000457AD" w:rsidP="00542CCC">
            <w:pPr>
              <w:spacing w:before="60" w:after="80" w:line="264" w:lineRule="auto"/>
              <w:jc w:val="right"/>
              <w:rPr>
                <w:sz w:val="28"/>
                <w:szCs w:val="28"/>
              </w:rPr>
            </w:pPr>
            <w:r w:rsidRPr="0034503B">
              <w:rPr>
                <w:sz w:val="28"/>
                <w:szCs w:val="28"/>
              </w:rPr>
              <w:t>810</w:t>
            </w:r>
          </w:p>
        </w:tc>
        <w:tc>
          <w:tcPr>
            <w:tcW w:w="458" w:type="pct"/>
            <w:vAlign w:val="center"/>
          </w:tcPr>
          <w:p w14:paraId="5354E258" w14:textId="77777777" w:rsidR="000457AD" w:rsidRPr="0034503B" w:rsidRDefault="000457AD" w:rsidP="00542CCC">
            <w:pPr>
              <w:spacing w:before="60" w:after="80" w:line="264" w:lineRule="auto"/>
              <w:jc w:val="right"/>
              <w:rPr>
                <w:sz w:val="28"/>
                <w:szCs w:val="28"/>
              </w:rPr>
            </w:pPr>
            <w:r w:rsidRPr="0034503B">
              <w:rPr>
                <w:sz w:val="28"/>
                <w:szCs w:val="28"/>
              </w:rPr>
              <w:t>1.181</w:t>
            </w:r>
          </w:p>
        </w:tc>
        <w:tc>
          <w:tcPr>
            <w:tcW w:w="464" w:type="pct"/>
            <w:vAlign w:val="center"/>
          </w:tcPr>
          <w:p w14:paraId="7A7C3A22" w14:textId="77777777" w:rsidR="000457AD" w:rsidRPr="0034503B" w:rsidRDefault="000457AD" w:rsidP="00542CCC">
            <w:pPr>
              <w:spacing w:before="60" w:after="80" w:line="264" w:lineRule="auto"/>
              <w:jc w:val="right"/>
              <w:rPr>
                <w:sz w:val="28"/>
                <w:szCs w:val="28"/>
              </w:rPr>
            </w:pPr>
            <w:r w:rsidRPr="0034503B">
              <w:rPr>
                <w:sz w:val="28"/>
                <w:szCs w:val="28"/>
              </w:rPr>
              <w:t>1.991</w:t>
            </w:r>
          </w:p>
        </w:tc>
        <w:tc>
          <w:tcPr>
            <w:tcW w:w="513" w:type="pct"/>
            <w:vAlign w:val="center"/>
          </w:tcPr>
          <w:p w14:paraId="0ACF2756" w14:textId="77777777" w:rsidR="000457AD" w:rsidRPr="0034503B" w:rsidRDefault="000457AD" w:rsidP="00542CCC">
            <w:pPr>
              <w:spacing w:before="60" w:after="80" w:line="264" w:lineRule="auto"/>
              <w:jc w:val="right"/>
              <w:rPr>
                <w:sz w:val="28"/>
                <w:szCs w:val="28"/>
              </w:rPr>
            </w:pPr>
            <w:r w:rsidRPr="0034503B">
              <w:rPr>
                <w:sz w:val="28"/>
                <w:szCs w:val="28"/>
              </w:rPr>
              <w:t>1.304</w:t>
            </w:r>
          </w:p>
        </w:tc>
        <w:tc>
          <w:tcPr>
            <w:tcW w:w="469" w:type="pct"/>
            <w:gridSpan w:val="2"/>
            <w:vAlign w:val="center"/>
          </w:tcPr>
          <w:p w14:paraId="4824C0D2" w14:textId="77777777" w:rsidR="000457AD" w:rsidRPr="0034503B" w:rsidRDefault="000457AD" w:rsidP="00542CCC">
            <w:pPr>
              <w:spacing w:before="60" w:after="80" w:line="264" w:lineRule="auto"/>
              <w:jc w:val="right"/>
              <w:rPr>
                <w:sz w:val="28"/>
                <w:szCs w:val="28"/>
              </w:rPr>
            </w:pPr>
            <w:r w:rsidRPr="0034503B">
              <w:rPr>
                <w:sz w:val="28"/>
                <w:szCs w:val="28"/>
              </w:rPr>
              <w:t>810 </w:t>
            </w:r>
          </w:p>
        </w:tc>
        <w:tc>
          <w:tcPr>
            <w:tcW w:w="606" w:type="pct"/>
            <w:gridSpan w:val="2"/>
            <w:vAlign w:val="center"/>
          </w:tcPr>
          <w:p w14:paraId="45060311" w14:textId="77777777" w:rsidR="000457AD" w:rsidRPr="0034503B" w:rsidRDefault="000457AD" w:rsidP="00542CCC">
            <w:pPr>
              <w:spacing w:before="60" w:after="80" w:line="264" w:lineRule="auto"/>
              <w:jc w:val="right"/>
              <w:rPr>
                <w:sz w:val="28"/>
                <w:szCs w:val="28"/>
              </w:rPr>
            </w:pPr>
            <w:r w:rsidRPr="0034503B">
              <w:rPr>
                <w:sz w:val="28"/>
                <w:szCs w:val="28"/>
              </w:rPr>
              <w:t>85,74 </w:t>
            </w:r>
          </w:p>
        </w:tc>
        <w:tc>
          <w:tcPr>
            <w:tcW w:w="441" w:type="pct"/>
            <w:vAlign w:val="center"/>
          </w:tcPr>
          <w:p w14:paraId="12B087A8" w14:textId="77777777" w:rsidR="000457AD" w:rsidRPr="0034503B" w:rsidRDefault="000457AD" w:rsidP="00542CCC">
            <w:pPr>
              <w:spacing w:before="60" w:after="80" w:line="264" w:lineRule="auto"/>
              <w:jc w:val="right"/>
              <w:rPr>
                <w:sz w:val="28"/>
                <w:szCs w:val="28"/>
              </w:rPr>
            </w:pPr>
            <w:r w:rsidRPr="0034503B">
              <w:rPr>
                <w:sz w:val="28"/>
                <w:szCs w:val="28"/>
              </w:rPr>
              <w:t>4.190,74</w:t>
            </w:r>
          </w:p>
        </w:tc>
      </w:tr>
      <w:tr w:rsidR="000457AD" w:rsidRPr="0034503B" w14:paraId="70E39506" w14:textId="77777777" w:rsidTr="00542CCC">
        <w:trPr>
          <w:jc w:val="center"/>
        </w:trPr>
        <w:tc>
          <w:tcPr>
            <w:tcW w:w="1070" w:type="pct"/>
          </w:tcPr>
          <w:p w14:paraId="53BD657D" w14:textId="77777777" w:rsidR="000457AD" w:rsidRPr="0034503B" w:rsidRDefault="000457AD" w:rsidP="00542CCC">
            <w:pPr>
              <w:spacing w:before="60" w:after="80" w:line="264" w:lineRule="auto"/>
              <w:rPr>
                <w:sz w:val="28"/>
                <w:szCs w:val="28"/>
              </w:rPr>
            </w:pPr>
            <w:r w:rsidRPr="0034503B">
              <w:rPr>
                <w:sz w:val="28"/>
                <w:szCs w:val="28"/>
              </w:rPr>
              <w:t>Tổng số lượng máy nhập từ năm 2015-2024</w:t>
            </w:r>
          </w:p>
        </w:tc>
        <w:tc>
          <w:tcPr>
            <w:tcW w:w="456" w:type="pct"/>
            <w:vAlign w:val="center"/>
          </w:tcPr>
          <w:p w14:paraId="23EB4979" w14:textId="77777777" w:rsidR="000457AD" w:rsidRPr="0034503B" w:rsidRDefault="000457AD" w:rsidP="00542CCC">
            <w:pPr>
              <w:spacing w:before="60" w:after="80" w:line="264" w:lineRule="auto"/>
              <w:jc w:val="center"/>
              <w:rPr>
                <w:i/>
                <w:sz w:val="28"/>
                <w:szCs w:val="28"/>
              </w:rPr>
            </w:pPr>
            <w:r w:rsidRPr="0034503B">
              <w:rPr>
                <w:i/>
                <w:sz w:val="28"/>
                <w:szCs w:val="28"/>
              </w:rPr>
              <w:t>Chiếc</w:t>
            </w:r>
          </w:p>
        </w:tc>
        <w:tc>
          <w:tcPr>
            <w:tcW w:w="1442" w:type="pct"/>
            <w:gridSpan w:val="3"/>
            <w:vAlign w:val="center"/>
          </w:tcPr>
          <w:p w14:paraId="146E715D" w14:textId="77777777" w:rsidR="000457AD" w:rsidRPr="0034503B" w:rsidRDefault="000457AD" w:rsidP="00542CCC">
            <w:pPr>
              <w:spacing w:before="60" w:after="80" w:line="264" w:lineRule="auto"/>
              <w:jc w:val="center"/>
              <w:rPr>
                <w:b/>
                <w:sz w:val="28"/>
                <w:szCs w:val="28"/>
              </w:rPr>
            </w:pPr>
            <w:r w:rsidRPr="0034503B">
              <w:rPr>
                <w:b/>
                <w:sz w:val="28"/>
                <w:szCs w:val="28"/>
              </w:rPr>
              <w:t>2.906</w:t>
            </w:r>
          </w:p>
        </w:tc>
        <w:tc>
          <w:tcPr>
            <w:tcW w:w="517" w:type="pct"/>
            <w:gridSpan w:val="2"/>
            <w:vAlign w:val="center"/>
          </w:tcPr>
          <w:p w14:paraId="6BFFBE6C" w14:textId="77777777" w:rsidR="000457AD" w:rsidRPr="0034503B" w:rsidRDefault="000457AD" w:rsidP="00542CCC">
            <w:pPr>
              <w:spacing w:before="60" w:after="80" w:line="264" w:lineRule="auto"/>
              <w:jc w:val="right"/>
              <w:rPr>
                <w:b/>
                <w:sz w:val="28"/>
                <w:szCs w:val="28"/>
              </w:rPr>
            </w:pPr>
            <w:r w:rsidRPr="0034503B">
              <w:rPr>
                <w:b/>
                <w:sz w:val="28"/>
                <w:szCs w:val="28"/>
              </w:rPr>
              <w:t>4.286</w:t>
            </w:r>
          </w:p>
        </w:tc>
        <w:tc>
          <w:tcPr>
            <w:tcW w:w="469" w:type="pct"/>
            <w:gridSpan w:val="2"/>
            <w:vAlign w:val="center"/>
          </w:tcPr>
          <w:p w14:paraId="4D391392" w14:textId="77777777" w:rsidR="000457AD" w:rsidRPr="0034503B" w:rsidRDefault="000457AD" w:rsidP="00542CCC">
            <w:pPr>
              <w:spacing w:before="60" w:after="80" w:line="264" w:lineRule="auto"/>
              <w:jc w:val="right"/>
              <w:rPr>
                <w:b/>
                <w:sz w:val="28"/>
                <w:szCs w:val="28"/>
              </w:rPr>
            </w:pPr>
            <w:r w:rsidRPr="0034503B">
              <w:rPr>
                <w:b/>
                <w:sz w:val="28"/>
                <w:szCs w:val="28"/>
              </w:rPr>
              <w:t>1.636</w:t>
            </w:r>
          </w:p>
        </w:tc>
        <w:tc>
          <w:tcPr>
            <w:tcW w:w="602" w:type="pct"/>
            <w:vAlign w:val="center"/>
          </w:tcPr>
          <w:p w14:paraId="21B095E4" w14:textId="77777777" w:rsidR="000457AD" w:rsidRPr="0034503B" w:rsidRDefault="000457AD" w:rsidP="00542CCC">
            <w:pPr>
              <w:spacing w:before="60" w:after="80" w:line="264" w:lineRule="auto"/>
              <w:jc w:val="right"/>
              <w:rPr>
                <w:b/>
                <w:sz w:val="28"/>
                <w:szCs w:val="28"/>
              </w:rPr>
            </w:pPr>
            <w:r w:rsidRPr="0034503B">
              <w:rPr>
                <w:b/>
                <w:sz w:val="28"/>
                <w:szCs w:val="28"/>
              </w:rPr>
              <w:t>636</w:t>
            </w:r>
          </w:p>
        </w:tc>
        <w:tc>
          <w:tcPr>
            <w:tcW w:w="444" w:type="pct"/>
            <w:gridSpan w:val="2"/>
            <w:vAlign w:val="center"/>
          </w:tcPr>
          <w:p w14:paraId="0E731B1B" w14:textId="77777777" w:rsidR="000457AD" w:rsidRPr="0034503B" w:rsidRDefault="000457AD" w:rsidP="00542CCC">
            <w:pPr>
              <w:spacing w:before="60" w:after="80" w:line="264" w:lineRule="auto"/>
              <w:jc w:val="right"/>
              <w:rPr>
                <w:b/>
                <w:sz w:val="28"/>
                <w:szCs w:val="28"/>
              </w:rPr>
            </w:pPr>
            <w:r w:rsidRPr="0034503B">
              <w:rPr>
                <w:b/>
                <w:sz w:val="28"/>
                <w:szCs w:val="28"/>
              </w:rPr>
              <w:t>9.464</w:t>
            </w:r>
          </w:p>
        </w:tc>
      </w:tr>
    </w:tbl>
    <w:p w14:paraId="65D90C8D" w14:textId="77777777" w:rsidR="000457AD" w:rsidRDefault="000457AD" w:rsidP="000457AD">
      <w:pPr>
        <w:rPr>
          <w:lang w:val="vi-VN"/>
        </w:rPr>
      </w:pPr>
    </w:p>
    <w:p w14:paraId="52C36359" w14:textId="77777777" w:rsidR="000457AD" w:rsidRPr="003416C7" w:rsidRDefault="000457AD" w:rsidP="000457AD">
      <w:pPr>
        <w:spacing w:after="120"/>
        <w:rPr>
          <w:b/>
          <w:bCs/>
          <w:sz w:val="28"/>
          <w:szCs w:val="28"/>
          <w:lang w:val="vi-VN"/>
        </w:rPr>
      </w:pPr>
      <w:r w:rsidRPr="003416C7">
        <w:rPr>
          <w:b/>
          <w:bCs/>
          <w:sz w:val="28"/>
          <w:szCs w:val="28"/>
          <w:lang w:val="vi-VN"/>
        </w:rPr>
        <w:t>Phụ lục 9: Số lượng máy in kỹ thuật số, máy in lưới, máy chế bản trước in, máy gia công sau in nhập khẩu (2021 - 202</w:t>
      </w:r>
      <w:r>
        <w:rPr>
          <w:b/>
          <w:bCs/>
          <w:sz w:val="28"/>
          <w:szCs w:val="28"/>
        </w:rPr>
        <w:t>4</w:t>
      </w:r>
      <w:r w:rsidRPr="003416C7">
        <w:rPr>
          <w:b/>
          <w:bCs/>
          <w:sz w:val="28"/>
          <w:szCs w:val="28"/>
          <w:lang w:val="vi-VN"/>
        </w:rPr>
        <w:t>)</w:t>
      </w:r>
    </w:p>
    <w:tbl>
      <w:tblPr>
        <w:tblW w:w="131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2"/>
        <w:gridCol w:w="1120"/>
        <w:gridCol w:w="1106"/>
        <w:gridCol w:w="1133"/>
        <w:gridCol w:w="1043"/>
        <w:gridCol w:w="1715"/>
        <w:gridCol w:w="1417"/>
        <w:gridCol w:w="1560"/>
        <w:gridCol w:w="1417"/>
      </w:tblGrid>
      <w:tr w:rsidR="000457AD" w:rsidRPr="003416C7" w14:paraId="4C3EA24A" w14:textId="77777777" w:rsidTr="000457AD">
        <w:trPr>
          <w:trHeight w:val="510"/>
          <w:jc w:val="center"/>
        </w:trPr>
        <w:tc>
          <w:tcPr>
            <w:tcW w:w="2672" w:type="dxa"/>
            <w:vMerge w:val="restart"/>
            <w:shd w:val="clear" w:color="auto" w:fill="F2F2F2"/>
          </w:tcPr>
          <w:p w14:paraId="2CC73D47" w14:textId="77777777" w:rsidR="000457AD" w:rsidRPr="003416C7" w:rsidRDefault="000457AD" w:rsidP="00542CCC">
            <w:pPr>
              <w:pStyle w:val="TableParagraph"/>
              <w:rPr>
                <w:sz w:val="28"/>
                <w:szCs w:val="28"/>
              </w:rPr>
            </w:pPr>
          </w:p>
        </w:tc>
        <w:tc>
          <w:tcPr>
            <w:tcW w:w="2226" w:type="dxa"/>
            <w:gridSpan w:val="2"/>
            <w:shd w:val="clear" w:color="auto" w:fill="F2F2F2"/>
            <w:vAlign w:val="center"/>
          </w:tcPr>
          <w:p w14:paraId="72868E81" w14:textId="77777777" w:rsidR="000457AD" w:rsidRPr="003416C7" w:rsidRDefault="000457AD" w:rsidP="00542CCC">
            <w:pPr>
              <w:pStyle w:val="TableParagraph"/>
              <w:spacing w:before="25"/>
              <w:ind w:left="10"/>
              <w:rPr>
                <w:b/>
                <w:sz w:val="28"/>
                <w:szCs w:val="28"/>
              </w:rPr>
            </w:pPr>
            <w:r w:rsidRPr="003416C7">
              <w:rPr>
                <w:b/>
                <w:sz w:val="28"/>
                <w:szCs w:val="28"/>
              </w:rPr>
              <w:t xml:space="preserve">Năm </w:t>
            </w:r>
            <w:r w:rsidRPr="003416C7">
              <w:rPr>
                <w:b/>
                <w:spacing w:val="-4"/>
                <w:sz w:val="28"/>
                <w:szCs w:val="28"/>
              </w:rPr>
              <w:t>2021</w:t>
            </w:r>
          </w:p>
        </w:tc>
        <w:tc>
          <w:tcPr>
            <w:tcW w:w="2176" w:type="dxa"/>
            <w:gridSpan w:val="2"/>
            <w:shd w:val="clear" w:color="auto" w:fill="F2F2F2"/>
            <w:vAlign w:val="center"/>
          </w:tcPr>
          <w:p w14:paraId="2F15D02B" w14:textId="77777777" w:rsidR="000457AD" w:rsidRPr="003416C7" w:rsidRDefault="000457AD" w:rsidP="00542CCC">
            <w:pPr>
              <w:pStyle w:val="TableParagraph"/>
              <w:spacing w:before="25"/>
              <w:ind w:left="10"/>
              <w:rPr>
                <w:b/>
                <w:sz w:val="28"/>
                <w:szCs w:val="28"/>
              </w:rPr>
            </w:pPr>
            <w:r w:rsidRPr="003416C7">
              <w:rPr>
                <w:b/>
                <w:sz w:val="28"/>
                <w:szCs w:val="28"/>
              </w:rPr>
              <w:t xml:space="preserve">Năm </w:t>
            </w:r>
            <w:r w:rsidRPr="003416C7">
              <w:rPr>
                <w:b/>
                <w:spacing w:val="-4"/>
                <w:sz w:val="28"/>
                <w:szCs w:val="28"/>
              </w:rPr>
              <w:t>2022</w:t>
            </w:r>
          </w:p>
        </w:tc>
        <w:tc>
          <w:tcPr>
            <w:tcW w:w="3132" w:type="dxa"/>
            <w:gridSpan w:val="2"/>
            <w:shd w:val="clear" w:color="auto" w:fill="F2F2F2"/>
            <w:vAlign w:val="center"/>
          </w:tcPr>
          <w:p w14:paraId="72DFCB46" w14:textId="77777777" w:rsidR="000457AD" w:rsidRPr="003416C7" w:rsidRDefault="000457AD" w:rsidP="00542CCC">
            <w:pPr>
              <w:pStyle w:val="TableParagraph"/>
              <w:spacing w:before="25"/>
              <w:ind w:left="10"/>
              <w:rPr>
                <w:b/>
                <w:sz w:val="28"/>
                <w:szCs w:val="28"/>
              </w:rPr>
            </w:pPr>
            <w:r w:rsidRPr="003416C7">
              <w:rPr>
                <w:b/>
                <w:sz w:val="28"/>
                <w:szCs w:val="28"/>
              </w:rPr>
              <w:t xml:space="preserve">Năm </w:t>
            </w:r>
            <w:r w:rsidRPr="003416C7">
              <w:rPr>
                <w:b/>
                <w:spacing w:val="-4"/>
                <w:sz w:val="28"/>
                <w:szCs w:val="28"/>
              </w:rPr>
              <w:t>2023</w:t>
            </w:r>
          </w:p>
        </w:tc>
        <w:tc>
          <w:tcPr>
            <w:tcW w:w="2977" w:type="dxa"/>
            <w:gridSpan w:val="2"/>
            <w:shd w:val="clear" w:color="auto" w:fill="F2F2F2"/>
            <w:vAlign w:val="center"/>
          </w:tcPr>
          <w:p w14:paraId="0E862B7A" w14:textId="77777777" w:rsidR="000457AD" w:rsidRPr="003416C7" w:rsidRDefault="000457AD" w:rsidP="00542CCC">
            <w:pPr>
              <w:pStyle w:val="TableParagraph"/>
              <w:spacing w:before="25"/>
              <w:ind w:left="10"/>
              <w:rPr>
                <w:b/>
                <w:sz w:val="28"/>
                <w:szCs w:val="28"/>
              </w:rPr>
            </w:pPr>
            <w:r w:rsidRPr="003416C7">
              <w:rPr>
                <w:b/>
                <w:sz w:val="28"/>
                <w:szCs w:val="28"/>
              </w:rPr>
              <w:t xml:space="preserve">Năm </w:t>
            </w:r>
            <w:r w:rsidRPr="003416C7">
              <w:rPr>
                <w:b/>
                <w:spacing w:val="-4"/>
                <w:sz w:val="28"/>
                <w:szCs w:val="28"/>
              </w:rPr>
              <w:t>2024</w:t>
            </w:r>
          </w:p>
        </w:tc>
      </w:tr>
      <w:tr w:rsidR="000457AD" w:rsidRPr="003416C7" w14:paraId="1C6F3120" w14:textId="77777777" w:rsidTr="000457AD">
        <w:trPr>
          <w:trHeight w:val="850"/>
          <w:jc w:val="center"/>
        </w:trPr>
        <w:tc>
          <w:tcPr>
            <w:tcW w:w="2672" w:type="dxa"/>
            <w:vMerge/>
            <w:tcBorders>
              <w:top w:val="nil"/>
            </w:tcBorders>
            <w:shd w:val="clear" w:color="auto" w:fill="F2F2F2"/>
          </w:tcPr>
          <w:p w14:paraId="19E4C8DA" w14:textId="77777777" w:rsidR="000457AD" w:rsidRPr="003416C7" w:rsidRDefault="000457AD" w:rsidP="00542CCC">
            <w:pPr>
              <w:rPr>
                <w:sz w:val="28"/>
                <w:szCs w:val="28"/>
              </w:rPr>
            </w:pPr>
          </w:p>
        </w:tc>
        <w:tc>
          <w:tcPr>
            <w:tcW w:w="1120" w:type="dxa"/>
            <w:shd w:val="clear" w:color="auto" w:fill="F2F2F2"/>
          </w:tcPr>
          <w:p w14:paraId="78FA101C" w14:textId="77777777" w:rsidR="000457AD" w:rsidRPr="003416C7" w:rsidRDefault="000457AD" w:rsidP="00542CCC">
            <w:pPr>
              <w:pStyle w:val="TableParagraph"/>
              <w:spacing w:before="151" w:line="264" w:lineRule="auto"/>
              <w:ind w:left="104" w:right="77" w:hanging="5"/>
              <w:rPr>
                <w:sz w:val="28"/>
                <w:szCs w:val="28"/>
              </w:rPr>
            </w:pPr>
            <w:r w:rsidRPr="003416C7">
              <w:rPr>
                <w:sz w:val="28"/>
                <w:szCs w:val="28"/>
              </w:rPr>
              <w:t xml:space="preserve">SL máy </w:t>
            </w:r>
            <w:r w:rsidRPr="003416C7">
              <w:rPr>
                <w:sz w:val="28"/>
                <w:szCs w:val="28"/>
              </w:rPr>
              <w:br/>
              <w:t>nhập</w:t>
            </w:r>
            <w:r w:rsidRPr="003416C7">
              <w:rPr>
                <w:spacing w:val="-2"/>
                <w:sz w:val="28"/>
                <w:szCs w:val="28"/>
              </w:rPr>
              <w:t xml:space="preserve"> </w:t>
            </w:r>
            <w:r w:rsidRPr="003416C7">
              <w:rPr>
                <w:spacing w:val="-4"/>
                <w:sz w:val="28"/>
                <w:szCs w:val="28"/>
              </w:rPr>
              <w:t>khẩu</w:t>
            </w:r>
          </w:p>
        </w:tc>
        <w:tc>
          <w:tcPr>
            <w:tcW w:w="1106" w:type="dxa"/>
            <w:shd w:val="clear" w:color="auto" w:fill="F2F2F2"/>
          </w:tcPr>
          <w:p w14:paraId="2C48F5DD" w14:textId="77777777" w:rsidR="000457AD" w:rsidRPr="003416C7" w:rsidRDefault="000457AD" w:rsidP="00542CCC">
            <w:pPr>
              <w:pStyle w:val="TableParagraph"/>
              <w:spacing w:before="151" w:line="264" w:lineRule="auto"/>
              <w:ind w:left="36" w:right="56" w:hanging="36"/>
              <w:rPr>
                <w:sz w:val="28"/>
                <w:szCs w:val="28"/>
              </w:rPr>
            </w:pPr>
            <w:r w:rsidRPr="003416C7">
              <w:rPr>
                <w:sz w:val="28"/>
                <w:szCs w:val="28"/>
              </w:rPr>
              <w:t>Giá trị nhập</w:t>
            </w:r>
            <w:r w:rsidRPr="003416C7">
              <w:rPr>
                <w:spacing w:val="-14"/>
                <w:sz w:val="28"/>
                <w:szCs w:val="28"/>
              </w:rPr>
              <w:t xml:space="preserve"> </w:t>
            </w:r>
            <w:r w:rsidRPr="003416C7">
              <w:rPr>
                <w:sz w:val="28"/>
                <w:szCs w:val="28"/>
              </w:rPr>
              <w:t>khẩu</w:t>
            </w:r>
          </w:p>
        </w:tc>
        <w:tc>
          <w:tcPr>
            <w:tcW w:w="1133" w:type="dxa"/>
            <w:shd w:val="clear" w:color="auto" w:fill="F2F2F2"/>
          </w:tcPr>
          <w:p w14:paraId="060CE426" w14:textId="77777777" w:rsidR="000457AD" w:rsidRPr="003416C7" w:rsidRDefault="000457AD" w:rsidP="00542CCC">
            <w:pPr>
              <w:pStyle w:val="TableParagraph"/>
              <w:tabs>
                <w:tab w:val="left" w:pos="853"/>
              </w:tabs>
              <w:spacing w:before="151" w:line="264" w:lineRule="auto"/>
              <w:ind w:left="34" w:hanging="34"/>
              <w:rPr>
                <w:sz w:val="28"/>
                <w:szCs w:val="28"/>
              </w:rPr>
            </w:pPr>
            <w:r w:rsidRPr="003416C7">
              <w:rPr>
                <w:sz w:val="28"/>
                <w:szCs w:val="28"/>
              </w:rPr>
              <w:t xml:space="preserve">SL máy </w:t>
            </w:r>
            <w:r w:rsidRPr="003416C7">
              <w:rPr>
                <w:sz w:val="28"/>
                <w:szCs w:val="28"/>
              </w:rPr>
              <w:br/>
              <w:t>nhập</w:t>
            </w:r>
            <w:r w:rsidRPr="003416C7">
              <w:rPr>
                <w:spacing w:val="-2"/>
                <w:sz w:val="28"/>
                <w:szCs w:val="28"/>
              </w:rPr>
              <w:t xml:space="preserve"> </w:t>
            </w:r>
            <w:r w:rsidRPr="003416C7">
              <w:rPr>
                <w:spacing w:val="-4"/>
                <w:sz w:val="28"/>
                <w:szCs w:val="28"/>
              </w:rPr>
              <w:t>khẩu</w:t>
            </w:r>
          </w:p>
        </w:tc>
        <w:tc>
          <w:tcPr>
            <w:tcW w:w="1043" w:type="dxa"/>
            <w:shd w:val="clear" w:color="auto" w:fill="F2F2F2"/>
          </w:tcPr>
          <w:p w14:paraId="37993682" w14:textId="77777777" w:rsidR="000457AD" w:rsidRPr="003416C7" w:rsidRDefault="000457AD" w:rsidP="00542CCC">
            <w:pPr>
              <w:pStyle w:val="TableParagraph"/>
              <w:spacing w:before="151" w:line="264" w:lineRule="auto"/>
              <w:rPr>
                <w:sz w:val="28"/>
                <w:szCs w:val="28"/>
              </w:rPr>
            </w:pPr>
            <w:r w:rsidRPr="003416C7">
              <w:rPr>
                <w:sz w:val="28"/>
                <w:szCs w:val="28"/>
              </w:rPr>
              <w:t>Giá trị nhập</w:t>
            </w:r>
            <w:r w:rsidRPr="003416C7">
              <w:rPr>
                <w:spacing w:val="-14"/>
                <w:sz w:val="28"/>
                <w:szCs w:val="28"/>
              </w:rPr>
              <w:t xml:space="preserve"> </w:t>
            </w:r>
            <w:r w:rsidRPr="003416C7">
              <w:rPr>
                <w:sz w:val="28"/>
                <w:szCs w:val="28"/>
              </w:rPr>
              <w:t>khẩu</w:t>
            </w:r>
          </w:p>
        </w:tc>
        <w:tc>
          <w:tcPr>
            <w:tcW w:w="1715" w:type="dxa"/>
            <w:shd w:val="clear" w:color="auto" w:fill="F2F2F2"/>
          </w:tcPr>
          <w:p w14:paraId="0BCCF59E" w14:textId="77777777" w:rsidR="000457AD" w:rsidRPr="003416C7" w:rsidRDefault="000457AD" w:rsidP="00542CCC">
            <w:pPr>
              <w:pStyle w:val="TableParagraph"/>
              <w:spacing w:before="151" w:line="264" w:lineRule="auto"/>
              <w:rPr>
                <w:sz w:val="28"/>
                <w:szCs w:val="28"/>
              </w:rPr>
            </w:pPr>
            <w:r w:rsidRPr="003416C7">
              <w:rPr>
                <w:sz w:val="28"/>
                <w:szCs w:val="28"/>
              </w:rPr>
              <w:t>SL</w:t>
            </w:r>
            <w:r w:rsidRPr="003416C7">
              <w:rPr>
                <w:spacing w:val="-14"/>
                <w:sz w:val="28"/>
                <w:szCs w:val="28"/>
              </w:rPr>
              <w:t xml:space="preserve"> </w:t>
            </w:r>
            <w:r w:rsidRPr="003416C7">
              <w:rPr>
                <w:sz w:val="28"/>
                <w:szCs w:val="28"/>
              </w:rPr>
              <w:t>máy</w:t>
            </w:r>
            <w:r w:rsidRPr="003416C7">
              <w:rPr>
                <w:spacing w:val="-14"/>
                <w:sz w:val="28"/>
                <w:szCs w:val="28"/>
              </w:rPr>
              <w:t xml:space="preserve"> </w:t>
            </w:r>
            <w:r w:rsidRPr="003416C7">
              <w:rPr>
                <w:spacing w:val="-14"/>
                <w:sz w:val="28"/>
                <w:szCs w:val="28"/>
              </w:rPr>
              <w:br/>
            </w:r>
            <w:r w:rsidRPr="003416C7">
              <w:rPr>
                <w:sz w:val="28"/>
                <w:szCs w:val="28"/>
              </w:rPr>
              <w:t xml:space="preserve">nhập </w:t>
            </w:r>
            <w:r w:rsidRPr="003416C7">
              <w:rPr>
                <w:spacing w:val="-4"/>
                <w:sz w:val="28"/>
                <w:szCs w:val="28"/>
              </w:rPr>
              <w:t>khẩu</w:t>
            </w:r>
          </w:p>
        </w:tc>
        <w:tc>
          <w:tcPr>
            <w:tcW w:w="1417" w:type="dxa"/>
            <w:shd w:val="clear" w:color="auto" w:fill="F2F2F2"/>
          </w:tcPr>
          <w:p w14:paraId="50F76073" w14:textId="77777777" w:rsidR="000457AD" w:rsidRPr="003416C7" w:rsidRDefault="000457AD" w:rsidP="00542CCC">
            <w:pPr>
              <w:pStyle w:val="TableParagraph"/>
              <w:spacing w:before="151" w:line="264" w:lineRule="auto"/>
              <w:rPr>
                <w:sz w:val="28"/>
                <w:szCs w:val="28"/>
              </w:rPr>
            </w:pPr>
            <w:r w:rsidRPr="003416C7">
              <w:rPr>
                <w:sz w:val="28"/>
                <w:szCs w:val="28"/>
              </w:rPr>
              <w:t xml:space="preserve">Giá trị </w:t>
            </w:r>
            <w:r w:rsidRPr="003416C7">
              <w:rPr>
                <w:sz w:val="28"/>
                <w:szCs w:val="28"/>
              </w:rPr>
              <w:br/>
              <w:t>nhập</w:t>
            </w:r>
            <w:r w:rsidRPr="003416C7">
              <w:rPr>
                <w:spacing w:val="-14"/>
                <w:sz w:val="28"/>
                <w:szCs w:val="28"/>
              </w:rPr>
              <w:t xml:space="preserve"> </w:t>
            </w:r>
            <w:r w:rsidRPr="003416C7">
              <w:rPr>
                <w:sz w:val="28"/>
                <w:szCs w:val="28"/>
              </w:rPr>
              <w:t>khẩu</w:t>
            </w:r>
          </w:p>
        </w:tc>
        <w:tc>
          <w:tcPr>
            <w:tcW w:w="1560" w:type="dxa"/>
            <w:shd w:val="clear" w:color="auto" w:fill="F2F2F2"/>
          </w:tcPr>
          <w:p w14:paraId="3D3C0281" w14:textId="77777777" w:rsidR="000457AD" w:rsidRPr="003416C7" w:rsidRDefault="000457AD" w:rsidP="00542CCC">
            <w:pPr>
              <w:pStyle w:val="TableParagraph"/>
              <w:spacing w:before="151" w:line="264" w:lineRule="auto"/>
              <w:rPr>
                <w:sz w:val="28"/>
                <w:szCs w:val="28"/>
              </w:rPr>
            </w:pPr>
            <w:r w:rsidRPr="003416C7">
              <w:rPr>
                <w:sz w:val="28"/>
                <w:szCs w:val="28"/>
              </w:rPr>
              <w:t xml:space="preserve">SL máy </w:t>
            </w:r>
            <w:r w:rsidRPr="003416C7">
              <w:rPr>
                <w:sz w:val="28"/>
                <w:szCs w:val="28"/>
              </w:rPr>
              <w:br/>
              <w:t>nhập</w:t>
            </w:r>
            <w:r w:rsidRPr="003416C7">
              <w:rPr>
                <w:spacing w:val="-2"/>
                <w:sz w:val="28"/>
                <w:szCs w:val="28"/>
              </w:rPr>
              <w:t xml:space="preserve"> </w:t>
            </w:r>
            <w:r w:rsidRPr="003416C7">
              <w:rPr>
                <w:spacing w:val="-4"/>
                <w:sz w:val="28"/>
                <w:szCs w:val="28"/>
              </w:rPr>
              <w:t>khẩu</w:t>
            </w:r>
          </w:p>
        </w:tc>
        <w:tc>
          <w:tcPr>
            <w:tcW w:w="1417" w:type="dxa"/>
            <w:shd w:val="clear" w:color="auto" w:fill="F2F2F2"/>
          </w:tcPr>
          <w:p w14:paraId="4238E9D4" w14:textId="77777777" w:rsidR="000457AD" w:rsidRPr="003416C7" w:rsidRDefault="000457AD" w:rsidP="00542CCC">
            <w:pPr>
              <w:pStyle w:val="TableParagraph"/>
              <w:spacing w:before="151" w:line="264" w:lineRule="auto"/>
              <w:rPr>
                <w:sz w:val="28"/>
                <w:szCs w:val="28"/>
              </w:rPr>
            </w:pPr>
            <w:r w:rsidRPr="003416C7">
              <w:rPr>
                <w:sz w:val="28"/>
                <w:szCs w:val="28"/>
              </w:rPr>
              <w:t xml:space="preserve">Giá trị </w:t>
            </w:r>
            <w:r w:rsidRPr="003416C7">
              <w:rPr>
                <w:sz w:val="28"/>
                <w:szCs w:val="28"/>
              </w:rPr>
              <w:br/>
              <w:t>nhập</w:t>
            </w:r>
            <w:r w:rsidRPr="003416C7">
              <w:rPr>
                <w:spacing w:val="-14"/>
                <w:sz w:val="28"/>
                <w:szCs w:val="28"/>
              </w:rPr>
              <w:t xml:space="preserve"> </w:t>
            </w:r>
            <w:r w:rsidRPr="003416C7">
              <w:rPr>
                <w:sz w:val="28"/>
                <w:szCs w:val="28"/>
              </w:rPr>
              <w:t>khẩu</w:t>
            </w:r>
          </w:p>
        </w:tc>
      </w:tr>
      <w:tr w:rsidR="000457AD" w:rsidRPr="003416C7" w14:paraId="6BE82BF0" w14:textId="77777777" w:rsidTr="000457AD">
        <w:trPr>
          <w:trHeight w:val="465"/>
          <w:jc w:val="center"/>
        </w:trPr>
        <w:tc>
          <w:tcPr>
            <w:tcW w:w="2672" w:type="dxa"/>
          </w:tcPr>
          <w:p w14:paraId="70BC5A8F" w14:textId="77777777" w:rsidR="000457AD" w:rsidRPr="003416C7" w:rsidRDefault="000457AD" w:rsidP="00542CCC">
            <w:pPr>
              <w:pStyle w:val="TableParagraph"/>
              <w:rPr>
                <w:sz w:val="28"/>
                <w:szCs w:val="28"/>
              </w:rPr>
            </w:pPr>
          </w:p>
        </w:tc>
        <w:tc>
          <w:tcPr>
            <w:tcW w:w="1120" w:type="dxa"/>
          </w:tcPr>
          <w:p w14:paraId="04EB1A29" w14:textId="77777777" w:rsidR="000457AD" w:rsidRPr="003416C7" w:rsidRDefault="000457AD" w:rsidP="00542CCC">
            <w:pPr>
              <w:pStyle w:val="TableParagraph"/>
              <w:spacing w:before="104"/>
              <w:rPr>
                <w:i/>
                <w:sz w:val="28"/>
                <w:szCs w:val="28"/>
              </w:rPr>
            </w:pPr>
            <w:r w:rsidRPr="003416C7">
              <w:rPr>
                <w:i/>
                <w:spacing w:val="-2"/>
                <w:sz w:val="28"/>
                <w:szCs w:val="28"/>
              </w:rPr>
              <w:t>Chiếc</w:t>
            </w:r>
          </w:p>
        </w:tc>
        <w:tc>
          <w:tcPr>
            <w:tcW w:w="1106" w:type="dxa"/>
          </w:tcPr>
          <w:p w14:paraId="4A575443" w14:textId="77777777" w:rsidR="000457AD" w:rsidRPr="003416C7" w:rsidRDefault="000457AD" w:rsidP="00542CCC">
            <w:pPr>
              <w:pStyle w:val="TableParagraph"/>
              <w:spacing w:before="104"/>
              <w:rPr>
                <w:i/>
                <w:sz w:val="28"/>
                <w:szCs w:val="28"/>
              </w:rPr>
            </w:pPr>
            <w:r w:rsidRPr="003416C7">
              <w:rPr>
                <w:i/>
                <w:sz w:val="28"/>
                <w:szCs w:val="28"/>
              </w:rPr>
              <w:t>Tỷ</w:t>
            </w:r>
            <w:r w:rsidRPr="003416C7">
              <w:rPr>
                <w:i/>
                <w:spacing w:val="-1"/>
                <w:sz w:val="28"/>
                <w:szCs w:val="28"/>
              </w:rPr>
              <w:t xml:space="preserve"> </w:t>
            </w:r>
            <w:r w:rsidRPr="003416C7">
              <w:rPr>
                <w:i/>
                <w:spacing w:val="-4"/>
                <w:sz w:val="28"/>
                <w:szCs w:val="28"/>
              </w:rPr>
              <w:t>đồng</w:t>
            </w:r>
          </w:p>
        </w:tc>
        <w:tc>
          <w:tcPr>
            <w:tcW w:w="1133" w:type="dxa"/>
          </w:tcPr>
          <w:p w14:paraId="13485F1E" w14:textId="77777777" w:rsidR="000457AD" w:rsidRPr="003416C7" w:rsidRDefault="000457AD" w:rsidP="00542CCC">
            <w:pPr>
              <w:pStyle w:val="TableParagraph"/>
              <w:spacing w:before="104"/>
              <w:rPr>
                <w:i/>
                <w:sz w:val="28"/>
                <w:szCs w:val="28"/>
              </w:rPr>
            </w:pPr>
            <w:r w:rsidRPr="003416C7">
              <w:rPr>
                <w:i/>
                <w:spacing w:val="-2"/>
                <w:sz w:val="28"/>
                <w:szCs w:val="28"/>
              </w:rPr>
              <w:t>Chiếc</w:t>
            </w:r>
          </w:p>
        </w:tc>
        <w:tc>
          <w:tcPr>
            <w:tcW w:w="1043" w:type="dxa"/>
          </w:tcPr>
          <w:p w14:paraId="5A75AE08" w14:textId="77777777" w:rsidR="000457AD" w:rsidRPr="003416C7" w:rsidRDefault="000457AD" w:rsidP="00542CCC">
            <w:pPr>
              <w:pStyle w:val="TableParagraph"/>
              <w:spacing w:before="104"/>
              <w:rPr>
                <w:i/>
                <w:sz w:val="28"/>
                <w:szCs w:val="28"/>
              </w:rPr>
            </w:pPr>
            <w:r w:rsidRPr="003416C7">
              <w:rPr>
                <w:i/>
                <w:sz w:val="28"/>
                <w:szCs w:val="28"/>
              </w:rPr>
              <w:t>Tỷ</w:t>
            </w:r>
            <w:r w:rsidRPr="003416C7">
              <w:rPr>
                <w:i/>
                <w:spacing w:val="-1"/>
                <w:sz w:val="28"/>
                <w:szCs w:val="28"/>
              </w:rPr>
              <w:t xml:space="preserve"> </w:t>
            </w:r>
            <w:r w:rsidRPr="003416C7">
              <w:rPr>
                <w:i/>
                <w:spacing w:val="-4"/>
                <w:sz w:val="28"/>
                <w:szCs w:val="28"/>
              </w:rPr>
              <w:t>đồng</w:t>
            </w:r>
          </w:p>
        </w:tc>
        <w:tc>
          <w:tcPr>
            <w:tcW w:w="1715" w:type="dxa"/>
          </w:tcPr>
          <w:p w14:paraId="6FA24238" w14:textId="77777777" w:rsidR="000457AD" w:rsidRPr="003416C7" w:rsidRDefault="000457AD" w:rsidP="00542CCC">
            <w:pPr>
              <w:pStyle w:val="TableParagraph"/>
              <w:spacing w:before="104"/>
              <w:rPr>
                <w:i/>
                <w:sz w:val="28"/>
                <w:szCs w:val="28"/>
              </w:rPr>
            </w:pPr>
            <w:r w:rsidRPr="003416C7">
              <w:rPr>
                <w:i/>
                <w:spacing w:val="-2"/>
                <w:sz w:val="28"/>
                <w:szCs w:val="28"/>
              </w:rPr>
              <w:t>Chiếc</w:t>
            </w:r>
          </w:p>
        </w:tc>
        <w:tc>
          <w:tcPr>
            <w:tcW w:w="1417" w:type="dxa"/>
          </w:tcPr>
          <w:p w14:paraId="3ED34BF7" w14:textId="77777777" w:rsidR="000457AD" w:rsidRPr="003416C7" w:rsidRDefault="000457AD" w:rsidP="00542CCC">
            <w:pPr>
              <w:pStyle w:val="TableParagraph"/>
              <w:spacing w:before="104"/>
              <w:rPr>
                <w:i/>
                <w:sz w:val="28"/>
                <w:szCs w:val="28"/>
              </w:rPr>
            </w:pPr>
            <w:r w:rsidRPr="003416C7">
              <w:rPr>
                <w:i/>
                <w:sz w:val="28"/>
                <w:szCs w:val="28"/>
              </w:rPr>
              <w:t>Tỷ</w:t>
            </w:r>
            <w:r w:rsidRPr="003416C7">
              <w:rPr>
                <w:i/>
                <w:spacing w:val="-1"/>
                <w:sz w:val="28"/>
                <w:szCs w:val="28"/>
              </w:rPr>
              <w:t xml:space="preserve"> </w:t>
            </w:r>
            <w:r w:rsidRPr="003416C7">
              <w:rPr>
                <w:i/>
                <w:spacing w:val="-4"/>
                <w:sz w:val="28"/>
                <w:szCs w:val="28"/>
              </w:rPr>
              <w:t>đồng</w:t>
            </w:r>
          </w:p>
        </w:tc>
        <w:tc>
          <w:tcPr>
            <w:tcW w:w="1560" w:type="dxa"/>
          </w:tcPr>
          <w:p w14:paraId="4B1612AE" w14:textId="77777777" w:rsidR="000457AD" w:rsidRPr="003416C7" w:rsidRDefault="000457AD" w:rsidP="00542CCC">
            <w:pPr>
              <w:pStyle w:val="TableParagraph"/>
              <w:spacing w:before="104"/>
              <w:rPr>
                <w:i/>
                <w:sz w:val="28"/>
                <w:szCs w:val="28"/>
              </w:rPr>
            </w:pPr>
            <w:r w:rsidRPr="003416C7">
              <w:rPr>
                <w:i/>
                <w:spacing w:val="-2"/>
                <w:sz w:val="28"/>
                <w:szCs w:val="28"/>
              </w:rPr>
              <w:t>Chiếc</w:t>
            </w:r>
          </w:p>
        </w:tc>
        <w:tc>
          <w:tcPr>
            <w:tcW w:w="1417" w:type="dxa"/>
          </w:tcPr>
          <w:p w14:paraId="28D76FC9" w14:textId="77777777" w:rsidR="000457AD" w:rsidRPr="003416C7" w:rsidRDefault="000457AD" w:rsidP="00542CCC">
            <w:pPr>
              <w:pStyle w:val="TableParagraph"/>
              <w:spacing w:before="104"/>
              <w:rPr>
                <w:i/>
                <w:sz w:val="28"/>
                <w:szCs w:val="28"/>
              </w:rPr>
            </w:pPr>
            <w:r w:rsidRPr="003416C7">
              <w:rPr>
                <w:i/>
                <w:sz w:val="28"/>
                <w:szCs w:val="28"/>
              </w:rPr>
              <w:t>Tỷ</w:t>
            </w:r>
            <w:r w:rsidRPr="003416C7">
              <w:rPr>
                <w:i/>
                <w:spacing w:val="-1"/>
                <w:sz w:val="28"/>
                <w:szCs w:val="28"/>
              </w:rPr>
              <w:t xml:space="preserve"> </w:t>
            </w:r>
            <w:r w:rsidRPr="003416C7">
              <w:rPr>
                <w:i/>
                <w:spacing w:val="-4"/>
                <w:sz w:val="28"/>
                <w:szCs w:val="28"/>
              </w:rPr>
              <w:t>đồng</w:t>
            </w:r>
          </w:p>
        </w:tc>
      </w:tr>
      <w:tr w:rsidR="000457AD" w:rsidRPr="003416C7" w14:paraId="28439FC4" w14:textId="77777777" w:rsidTr="000457AD">
        <w:trPr>
          <w:trHeight w:val="465"/>
          <w:jc w:val="center"/>
        </w:trPr>
        <w:tc>
          <w:tcPr>
            <w:tcW w:w="2672" w:type="dxa"/>
          </w:tcPr>
          <w:p w14:paraId="44EA7FB0" w14:textId="77777777" w:rsidR="000457AD" w:rsidRPr="003416C7" w:rsidRDefault="000457AD" w:rsidP="00542CCC">
            <w:pPr>
              <w:pStyle w:val="TableParagraph"/>
              <w:spacing w:before="104"/>
              <w:ind w:left="107"/>
              <w:rPr>
                <w:sz w:val="28"/>
                <w:szCs w:val="28"/>
              </w:rPr>
            </w:pPr>
            <w:r w:rsidRPr="003416C7">
              <w:rPr>
                <w:sz w:val="28"/>
                <w:szCs w:val="28"/>
              </w:rPr>
              <w:t>Máy</w:t>
            </w:r>
            <w:r w:rsidRPr="003416C7">
              <w:rPr>
                <w:spacing w:val="-1"/>
                <w:sz w:val="28"/>
                <w:szCs w:val="28"/>
              </w:rPr>
              <w:t xml:space="preserve"> </w:t>
            </w:r>
            <w:r w:rsidRPr="003416C7">
              <w:rPr>
                <w:sz w:val="28"/>
                <w:szCs w:val="28"/>
              </w:rPr>
              <w:t>in</w:t>
            </w:r>
            <w:r w:rsidRPr="003416C7">
              <w:rPr>
                <w:spacing w:val="-1"/>
                <w:sz w:val="28"/>
                <w:szCs w:val="28"/>
              </w:rPr>
              <w:t xml:space="preserve"> </w:t>
            </w:r>
            <w:r w:rsidRPr="003416C7">
              <w:rPr>
                <w:sz w:val="28"/>
                <w:szCs w:val="28"/>
              </w:rPr>
              <w:t>kỹ</w:t>
            </w:r>
            <w:r w:rsidRPr="003416C7">
              <w:rPr>
                <w:spacing w:val="-1"/>
                <w:sz w:val="28"/>
                <w:szCs w:val="28"/>
              </w:rPr>
              <w:t xml:space="preserve"> </w:t>
            </w:r>
            <w:r w:rsidRPr="003416C7">
              <w:rPr>
                <w:sz w:val="28"/>
                <w:szCs w:val="28"/>
              </w:rPr>
              <w:t>thuật</w:t>
            </w:r>
            <w:r w:rsidRPr="003416C7">
              <w:rPr>
                <w:spacing w:val="-1"/>
                <w:sz w:val="28"/>
                <w:szCs w:val="28"/>
              </w:rPr>
              <w:t xml:space="preserve"> </w:t>
            </w:r>
            <w:r w:rsidRPr="003416C7">
              <w:rPr>
                <w:spacing w:val="-5"/>
                <w:sz w:val="28"/>
                <w:szCs w:val="28"/>
              </w:rPr>
              <w:t>số</w:t>
            </w:r>
          </w:p>
        </w:tc>
        <w:tc>
          <w:tcPr>
            <w:tcW w:w="1120" w:type="dxa"/>
          </w:tcPr>
          <w:p w14:paraId="7331532F" w14:textId="77777777" w:rsidR="000457AD" w:rsidRPr="003416C7" w:rsidRDefault="000457AD" w:rsidP="00542CCC">
            <w:pPr>
              <w:pStyle w:val="TableParagraph"/>
              <w:spacing w:before="104"/>
              <w:ind w:right="95"/>
              <w:jc w:val="right"/>
              <w:rPr>
                <w:sz w:val="28"/>
                <w:szCs w:val="28"/>
              </w:rPr>
            </w:pPr>
            <w:r w:rsidRPr="003416C7">
              <w:rPr>
                <w:spacing w:val="-2"/>
                <w:sz w:val="28"/>
                <w:szCs w:val="28"/>
              </w:rPr>
              <w:t>34.576</w:t>
            </w:r>
          </w:p>
        </w:tc>
        <w:tc>
          <w:tcPr>
            <w:tcW w:w="1106" w:type="dxa"/>
          </w:tcPr>
          <w:p w14:paraId="46512085" w14:textId="77777777" w:rsidR="000457AD" w:rsidRPr="003416C7" w:rsidRDefault="000457AD" w:rsidP="00542CCC">
            <w:pPr>
              <w:pStyle w:val="TableParagraph"/>
              <w:spacing w:before="104"/>
              <w:ind w:right="96"/>
              <w:jc w:val="right"/>
              <w:rPr>
                <w:sz w:val="28"/>
                <w:szCs w:val="28"/>
              </w:rPr>
            </w:pPr>
            <w:r w:rsidRPr="003416C7">
              <w:rPr>
                <w:spacing w:val="-2"/>
                <w:sz w:val="28"/>
                <w:szCs w:val="28"/>
              </w:rPr>
              <w:t>1.738</w:t>
            </w:r>
          </w:p>
        </w:tc>
        <w:tc>
          <w:tcPr>
            <w:tcW w:w="1133" w:type="dxa"/>
          </w:tcPr>
          <w:p w14:paraId="31595E44" w14:textId="77777777" w:rsidR="000457AD" w:rsidRPr="003416C7" w:rsidRDefault="000457AD" w:rsidP="00542CCC">
            <w:pPr>
              <w:pStyle w:val="TableParagraph"/>
              <w:spacing w:before="104"/>
              <w:ind w:right="95"/>
              <w:jc w:val="right"/>
              <w:rPr>
                <w:sz w:val="28"/>
                <w:szCs w:val="28"/>
              </w:rPr>
            </w:pPr>
            <w:r w:rsidRPr="003416C7">
              <w:rPr>
                <w:spacing w:val="-2"/>
                <w:sz w:val="28"/>
                <w:szCs w:val="28"/>
              </w:rPr>
              <w:t>49.540</w:t>
            </w:r>
          </w:p>
        </w:tc>
        <w:tc>
          <w:tcPr>
            <w:tcW w:w="1043" w:type="dxa"/>
          </w:tcPr>
          <w:p w14:paraId="4C822946" w14:textId="77777777" w:rsidR="000457AD" w:rsidRPr="003416C7" w:rsidRDefault="000457AD" w:rsidP="00542CCC">
            <w:pPr>
              <w:pStyle w:val="TableParagraph"/>
              <w:spacing w:before="104"/>
              <w:ind w:right="96"/>
              <w:jc w:val="right"/>
              <w:rPr>
                <w:sz w:val="28"/>
                <w:szCs w:val="28"/>
              </w:rPr>
            </w:pPr>
            <w:r w:rsidRPr="003416C7">
              <w:rPr>
                <w:spacing w:val="-2"/>
                <w:sz w:val="28"/>
                <w:szCs w:val="28"/>
              </w:rPr>
              <w:t>2.246</w:t>
            </w:r>
          </w:p>
        </w:tc>
        <w:tc>
          <w:tcPr>
            <w:tcW w:w="1715" w:type="dxa"/>
          </w:tcPr>
          <w:p w14:paraId="387642B7" w14:textId="77777777" w:rsidR="000457AD" w:rsidRPr="003416C7" w:rsidRDefault="000457AD" w:rsidP="00542CCC">
            <w:pPr>
              <w:pStyle w:val="TableParagraph"/>
              <w:spacing w:before="104"/>
              <w:ind w:right="95"/>
              <w:jc w:val="right"/>
              <w:rPr>
                <w:sz w:val="28"/>
                <w:szCs w:val="28"/>
              </w:rPr>
            </w:pPr>
            <w:r w:rsidRPr="003416C7">
              <w:rPr>
                <w:spacing w:val="-2"/>
                <w:sz w:val="28"/>
                <w:szCs w:val="28"/>
              </w:rPr>
              <w:t>63.236</w:t>
            </w:r>
          </w:p>
        </w:tc>
        <w:tc>
          <w:tcPr>
            <w:tcW w:w="1417" w:type="dxa"/>
          </w:tcPr>
          <w:p w14:paraId="2BEA299E" w14:textId="77777777" w:rsidR="000457AD" w:rsidRPr="003416C7" w:rsidRDefault="000457AD" w:rsidP="00542CCC">
            <w:pPr>
              <w:pStyle w:val="TableParagraph"/>
              <w:spacing w:before="104"/>
              <w:ind w:right="96"/>
              <w:jc w:val="right"/>
              <w:rPr>
                <w:sz w:val="28"/>
                <w:szCs w:val="28"/>
              </w:rPr>
            </w:pPr>
            <w:r w:rsidRPr="003416C7">
              <w:rPr>
                <w:spacing w:val="-2"/>
                <w:sz w:val="28"/>
                <w:szCs w:val="28"/>
              </w:rPr>
              <w:t>1.087</w:t>
            </w:r>
          </w:p>
        </w:tc>
        <w:tc>
          <w:tcPr>
            <w:tcW w:w="1560" w:type="dxa"/>
          </w:tcPr>
          <w:p w14:paraId="514B62A5" w14:textId="77777777" w:rsidR="000457AD" w:rsidRPr="003416C7" w:rsidRDefault="000457AD" w:rsidP="00542CCC">
            <w:pPr>
              <w:pStyle w:val="TableParagraph"/>
              <w:spacing w:before="25"/>
              <w:ind w:right="95"/>
              <w:jc w:val="right"/>
              <w:rPr>
                <w:sz w:val="28"/>
                <w:szCs w:val="28"/>
              </w:rPr>
            </w:pPr>
            <w:r w:rsidRPr="003416C7">
              <w:rPr>
                <w:spacing w:val="-2"/>
                <w:sz w:val="28"/>
                <w:szCs w:val="28"/>
              </w:rPr>
              <w:t>60.622</w:t>
            </w:r>
          </w:p>
        </w:tc>
        <w:tc>
          <w:tcPr>
            <w:tcW w:w="1417" w:type="dxa"/>
          </w:tcPr>
          <w:p w14:paraId="54144263" w14:textId="77777777" w:rsidR="000457AD" w:rsidRPr="003416C7" w:rsidRDefault="000457AD" w:rsidP="00542CCC">
            <w:pPr>
              <w:pStyle w:val="TableParagraph"/>
              <w:spacing w:before="25"/>
              <w:ind w:right="96"/>
              <w:jc w:val="right"/>
              <w:rPr>
                <w:sz w:val="28"/>
                <w:szCs w:val="28"/>
              </w:rPr>
            </w:pPr>
            <w:r w:rsidRPr="003416C7">
              <w:rPr>
                <w:spacing w:val="-2"/>
                <w:sz w:val="28"/>
                <w:szCs w:val="28"/>
              </w:rPr>
              <w:t>5.690</w:t>
            </w:r>
          </w:p>
        </w:tc>
      </w:tr>
      <w:tr w:rsidR="000457AD" w:rsidRPr="003416C7" w14:paraId="2A01E382" w14:textId="77777777" w:rsidTr="000457AD">
        <w:trPr>
          <w:trHeight w:val="465"/>
          <w:jc w:val="center"/>
        </w:trPr>
        <w:tc>
          <w:tcPr>
            <w:tcW w:w="2672" w:type="dxa"/>
          </w:tcPr>
          <w:p w14:paraId="4554E6D6" w14:textId="77777777" w:rsidR="000457AD" w:rsidRPr="003416C7" w:rsidRDefault="000457AD" w:rsidP="00542CCC">
            <w:pPr>
              <w:pStyle w:val="TableParagraph"/>
              <w:spacing w:before="104"/>
              <w:ind w:left="107"/>
              <w:rPr>
                <w:sz w:val="28"/>
                <w:szCs w:val="28"/>
              </w:rPr>
            </w:pPr>
            <w:r w:rsidRPr="003416C7">
              <w:rPr>
                <w:sz w:val="28"/>
                <w:szCs w:val="28"/>
              </w:rPr>
              <w:t>Máy</w:t>
            </w:r>
            <w:r w:rsidRPr="003416C7">
              <w:rPr>
                <w:spacing w:val="-2"/>
                <w:sz w:val="28"/>
                <w:szCs w:val="28"/>
              </w:rPr>
              <w:t xml:space="preserve"> </w:t>
            </w:r>
            <w:r w:rsidRPr="003416C7">
              <w:rPr>
                <w:sz w:val="28"/>
                <w:szCs w:val="28"/>
              </w:rPr>
              <w:t xml:space="preserve">in </w:t>
            </w:r>
            <w:r w:rsidRPr="003416C7">
              <w:rPr>
                <w:spacing w:val="-4"/>
                <w:sz w:val="28"/>
                <w:szCs w:val="28"/>
              </w:rPr>
              <w:t>lưới</w:t>
            </w:r>
          </w:p>
        </w:tc>
        <w:tc>
          <w:tcPr>
            <w:tcW w:w="1120" w:type="dxa"/>
          </w:tcPr>
          <w:p w14:paraId="65288844"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106" w:type="dxa"/>
          </w:tcPr>
          <w:p w14:paraId="5F008174"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133" w:type="dxa"/>
          </w:tcPr>
          <w:p w14:paraId="3173166F"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043" w:type="dxa"/>
          </w:tcPr>
          <w:p w14:paraId="27306B41"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715" w:type="dxa"/>
          </w:tcPr>
          <w:p w14:paraId="078F68AB" w14:textId="77777777" w:rsidR="000457AD" w:rsidRPr="003416C7" w:rsidRDefault="000457AD" w:rsidP="00542CCC">
            <w:pPr>
              <w:pStyle w:val="TableParagraph"/>
              <w:spacing w:before="104"/>
              <w:ind w:right="96"/>
              <w:jc w:val="right"/>
              <w:rPr>
                <w:sz w:val="28"/>
                <w:szCs w:val="28"/>
              </w:rPr>
            </w:pPr>
            <w:r w:rsidRPr="003416C7">
              <w:rPr>
                <w:spacing w:val="-2"/>
                <w:sz w:val="28"/>
                <w:szCs w:val="28"/>
              </w:rPr>
              <w:t>2.996</w:t>
            </w:r>
          </w:p>
        </w:tc>
        <w:tc>
          <w:tcPr>
            <w:tcW w:w="1417" w:type="dxa"/>
          </w:tcPr>
          <w:p w14:paraId="23AF299C" w14:textId="77777777" w:rsidR="000457AD" w:rsidRPr="003416C7" w:rsidRDefault="000457AD" w:rsidP="00542CCC">
            <w:pPr>
              <w:pStyle w:val="TableParagraph"/>
              <w:spacing w:before="104"/>
              <w:ind w:right="95"/>
              <w:jc w:val="right"/>
              <w:rPr>
                <w:sz w:val="28"/>
                <w:szCs w:val="28"/>
              </w:rPr>
            </w:pPr>
            <w:r w:rsidRPr="003416C7">
              <w:rPr>
                <w:spacing w:val="-2"/>
                <w:sz w:val="28"/>
                <w:szCs w:val="28"/>
              </w:rPr>
              <w:t>355,76</w:t>
            </w:r>
          </w:p>
        </w:tc>
        <w:tc>
          <w:tcPr>
            <w:tcW w:w="1560" w:type="dxa"/>
          </w:tcPr>
          <w:p w14:paraId="11DC1613" w14:textId="77777777" w:rsidR="000457AD" w:rsidRPr="003416C7" w:rsidRDefault="000457AD" w:rsidP="00542CCC">
            <w:pPr>
              <w:pStyle w:val="TableParagraph"/>
              <w:spacing w:before="25"/>
              <w:ind w:right="96"/>
              <w:jc w:val="right"/>
              <w:rPr>
                <w:sz w:val="28"/>
                <w:szCs w:val="28"/>
              </w:rPr>
            </w:pPr>
            <w:r w:rsidRPr="003416C7">
              <w:rPr>
                <w:spacing w:val="-5"/>
                <w:sz w:val="28"/>
                <w:szCs w:val="28"/>
              </w:rPr>
              <w:t>909</w:t>
            </w:r>
          </w:p>
        </w:tc>
        <w:tc>
          <w:tcPr>
            <w:tcW w:w="1417" w:type="dxa"/>
          </w:tcPr>
          <w:p w14:paraId="4347868F" w14:textId="77777777" w:rsidR="000457AD" w:rsidRPr="003416C7" w:rsidRDefault="000457AD" w:rsidP="00542CCC">
            <w:pPr>
              <w:pStyle w:val="TableParagraph"/>
              <w:spacing w:before="25"/>
              <w:ind w:right="96"/>
              <w:jc w:val="right"/>
              <w:rPr>
                <w:sz w:val="28"/>
                <w:szCs w:val="28"/>
              </w:rPr>
            </w:pPr>
            <w:r w:rsidRPr="003416C7">
              <w:rPr>
                <w:spacing w:val="-5"/>
                <w:sz w:val="28"/>
                <w:szCs w:val="28"/>
              </w:rPr>
              <w:t>850</w:t>
            </w:r>
          </w:p>
        </w:tc>
      </w:tr>
      <w:tr w:rsidR="000457AD" w:rsidRPr="003416C7" w14:paraId="7A00B1ED" w14:textId="77777777" w:rsidTr="000457AD">
        <w:trPr>
          <w:trHeight w:val="465"/>
          <w:jc w:val="center"/>
        </w:trPr>
        <w:tc>
          <w:tcPr>
            <w:tcW w:w="2672" w:type="dxa"/>
          </w:tcPr>
          <w:p w14:paraId="2581B79D" w14:textId="77777777" w:rsidR="000457AD" w:rsidRPr="003416C7" w:rsidRDefault="000457AD" w:rsidP="00542CCC">
            <w:pPr>
              <w:pStyle w:val="TableParagraph"/>
              <w:spacing w:before="104"/>
              <w:ind w:left="107"/>
              <w:rPr>
                <w:sz w:val="28"/>
                <w:szCs w:val="28"/>
              </w:rPr>
            </w:pPr>
            <w:r w:rsidRPr="003416C7">
              <w:rPr>
                <w:sz w:val="28"/>
                <w:szCs w:val="28"/>
              </w:rPr>
              <w:t>Máy</w:t>
            </w:r>
            <w:r w:rsidRPr="003416C7">
              <w:rPr>
                <w:spacing w:val="-4"/>
                <w:sz w:val="28"/>
                <w:szCs w:val="28"/>
              </w:rPr>
              <w:t xml:space="preserve"> </w:t>
            </w:r>
            <w:r w:rsidRPr="003416C7">
              <w:rPr>
                <w:sz w:val="28"/>
                <w:szCs w:val="28"/>
              </w:rPr>
              <w:t>chế</w:t>
            </w:r>
            <w:r w:rsidRPr="003416C7">
              <w:rPr>
                <w:spacing w:val="-1"/>
                <w:sz w:val="28"/>
                <w:szCs w:val="28"/>
              </w:rPr>
              <w:t xml:space="preserve"> </w:t>
            </w:r>
            <w:r w:rsidRPr="003416C7">
              <w:rPr>
                <w:sz w:val="28"/>
                <w:szCs w:val="28"/>
              </w:rPr>
              <w:t>bản</w:t>
            </w:r>
            <w:r w:rsidRPr="003416C7">
              <w:rPr>
                <w:spacing w:val="-1"/>
                <w:sz w:val="28"/>
                <w:szCs w:val="28"/>
              </w:rPr>
              <w:t xml:space="preserve"> </w:t>
            </w:r>
            <w:r w:rsidRPr="003416C7">
              <w:rPr>
                <w:sz w:val="28"/>
                <w:szCs w:val="28"/>
              </w:rPr>
              <w:t>trước</w:t>
            </w:r>
            <w:r w:rsidRPr="003416C7">
              <w:rPr>
                <w:spacing w:val="-1"/>
                <w:sz w:val="28"/>
                <w:szCs w:val="28"/>
              </w:rPr>
              <w:t xml:space="preserve"> </w:t>
            </w:r>
            <w:r w:rsidRPr="003416C7">
              <w:rPr>
                <w:spacing w:val="-5"/>
                <w:sz w:val="28"/>
                <w:szCs w:val="28"/>
              </w:rPr>
              <w:t>in</w:t>
            </w:r>
          </w:p>
        </w:tc>
        <w:tc>
          <w:tcPr>
            <w:tcW w:w="1120" w:type="dxa"/>
          </w:tcPr>
          <w:p w14:paraId="7C6DBD26"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106" w:type="dxa"/>
          </w:tcPr>
          <w:p w14:paraId="18FE6713"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133" w:type="dxa"/>
          </w:tcPr>
          <w:p w14:paraId="72C4F893"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043" w:type="dxa"/>
          </w:tcPr>
          <w:p w14:paraId="098113D8"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715" w:type="dxa"/>
          </w:tcPr>
          <w:p w14:paraId="37E3036F" w14:textId="77777777" w:rsidR="000457AD" w:rsidRPr="003416C7" w:rsidRDefault="000457AD" w:rsidP="00542CCC">
            <w:pPr>
              <w:pStyle w:val="TableParagraph"/>
              <w:spacing w:before="104"/>
              <w:ind w:right="96"/>
              <w:jc w:val="right"/>
              <w:rPr>
                <w:sz w:val="28"/>
                <w:szCs w:val="28"/>
              </w:rPr>
            </w:pPr>
            <w:r w:rsidRPr="003416C7">
              <w:rPr>
                <w:spacing w:val="-5"/>
                <w:sz w:val="28"/>
                <w:szCs w:val="28"/>
              </w:rPr>
              <w:t>142</w:t>
            </w:r>
          </w:p>
        </w:tc>
        <w:tc>
          <w:tcPr>
            <w:tcW w:w="1417" w:type="dxa"/>
          </w:tcPr>
          <w:p w14:paraId="1B079B7C" w14:textId="77777777" w:rsidR="000457AD" w:rsidRPr="003416C7" w:rsidRDefault="000457AD" w:rsidP="00542CCC">
            <w:pPr>
              <w:pStyle w:val="TableParagraph"/>
              <w:spacing w:before="104"/>
              <w:ind w:right="96"/>
              <w:jc w:val="right"/>
              <w:rPr>
                <w:sz w:val="28"/>
                <w:szCs w:val="28"/>
              </w:rPr>
            </w:pPr>
            <w:r w:rsidRPr="003416C7">
              <w:rPr>
                <w:spacing w:val="-2"/>
                <w:sz w:val="28"/>
                <w:szCs w:val="28"/>
              </w:rPr>
              <w:t>70,30</w:t>
            </w:r>
          </w:p>
        </w:tc>
        <w:tc>
          <w:tcPr>
            <w:tcW w:w="1560" w:type="dxa"/>
          </w:tcPr>
          <w:p w14:paraId="0DE49594" w14:textId="77777777" w:rsidR="000457AD" w:rsidRPr="003416C7" w:rsidRDefault="000457AD" w:rsidP="00542CCC">
            <w:pPr>
              <w:pStyle w:val="TableParagraph"/>
              <w:spacing w:before="25"/>
              <w:ind w:right="96"/>
              <w:jc w:val="right"/>
              <w:rPr>
                <w:sz w:val="28"/>
                <w:szCs w:val="28"/>
              </w:rPr>
            </w:pPr>
            <w:r w:rsidRPr="003416C7">
              <w:rPr>
                <w:spacing w:val="-5"/>
                <w:sz w:val="28"/>
                <w:szCs w:val="28"/>
              </w:rPr>
              <w:t>191</w:t>
            </w:r>
          </w:p>
        </w:tc>
        <w:tc>
          <w:tcPr>
            <w:tcW w:w="1417" w:type="dxa"/>
          </w:tcPr>
          <w:p w14:paraId="154B04B8" w14:textId="77777777" w:rsidR="000457AD" w:rsidRPr="003416C7" w:rsidRDefault="000457AD" w:rsidP="00542CCC">
            <w:pPr>
              <w:pStyle w:val="TableParagraph"/>
              <w:spacing w:before="25"/>
              <w:ind w:right="96"/>
              <w:jc w:val="right"/>
              <w:rPr>
                <w:sz w:val="28"/>
                <w:szCs w:val="28"/>
              </w:rPr>
            </w:pPr>
            <w:r w:rsidRPr="003416C7">
              <w:rPr>
                <w:spacing w:val="-5"/>
                <w:sz w:val="28"/>
                <w:szCs w:val="28"/>
              </w:rPr>
              <w:t>133</w:t>
            </w:r>
          </w:p>
        </w:tc>
      </w:tr>
      <w:tr w:rsidR="000457AD" w:rsidRPr="003416C7" w14:paraId="60BE6760" w14:textId="77777777" w:rsidTr="000457AD">
        <w:trPr>
          <w:trHeight w:val="465"/>
          <w:jc w:val="center"/>
        </w:trPr>
        <w:tc>
          <w:tcPr>
            <w:tcW w:w="2672" w:type="dxa"/>
          </w:tcPr>
          <w:p w14:paraId="07B6BBF3" w14:textId="77777777" w:rsidR="000457AD" w:rsidRPr="003416C7" w:rsidRDefault="000457AD" w:rsidP="00542CCC">
            <w:pPr>
              <w:pStyle w:val="TableParagraph"/>
              <w:spacing w:before="104"/>
              <w:ind w:left="107"/>
              <w:rPr>
                <w:sz w:val="28"/>
                <w:szCs w:val="28"/>
              </w:rPr>
            </w:pPr>
            <w:r w:rsidRPr="003416C7">
              <w:rPr>
                <w:sz w:val="28"/>
                <w:szCs w:val="28"/>
              </w:rPr>
              <w:t>Máy</w:t>
            </w:r>
            <w:r w:rsidRPr="003416C7">
              <w:rPr>
                <w:spacing w:val="-1"/>
                <w:sz w:val="28"/>
                <w:szCs w:val="28"/>
              </w:rPr>
              <w:t xml:space="preserve"> </w:t>
            </w:r>
            <w:r w:rsidRPr="003416C7">
              <w:rPr>
                <w:sz w:val="28"/>
                <w:szCs w:val="28"/>
              </w:rPr>
              <w:t>gia công</w:t>
            </w:r>
            <w:r w:rsidRPr="003416C7">
              <w:rPr>
                <w:spacing w:val="-1"/>
                <w:sz w:val="28"/>
                <w:szCs w:val="28"/>
              </w:rPr>
              <w:t xml:space="preserve"> </w:t>
            </w:r>
            <w:r w:rsidRPr="003416C7">
              <w:rPr>
                <w:sz w:val="28"/>
                <w:szCs w:val="28"/>
              </w:rPr>
              <w:t xml:space="preserve">sau </w:t>
            </w:r>
            <w:r w:rsidRPr="003416C7">
              <w:rPr>
                <w:spacing w:val="-5"/>
                <w:sz w:val="28"/>
                <w:szCs w:val="28"/>
              </w:rPr>
              <w:t>in</w:t>
            </w:r>
          </w:p>
        </w:tc>
        <w:tc>
          <w:tcPr>
            <w:tcW w:w="1120" w:type="dxa"/>
          </w:tcPr>
          <w:p w14:paraId="08550DA8"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106" w:type="dxa"/>
          </w:tcPr>
          <w:p w14:paraId="41F9983C"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133" w:type="dxa"/>
          </w:tcPr>
          <w:p w14:paraId="1F520419"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043" w:type="dxa"/>
          </w:tcPr>
          <w:p w14:paraId="287405CE" w14:textId="77777777" w:rsidR="000457AD" w:rsidRPr="003416C7" w:rsidRDefault="000457AD" w:rsidP="00542CCC">
            <w:pPr>
              <w:pStyle w:val="TableParagraph"/>
              <w:spacing w:before="104"/>
              <w:ind w:right="97"/>
              <w:jc w:val="right"/>
              <w:rPr>
                <w:sz w:val="28"/>
                <w:szCs w:val="28"/>
              </w:rPr>
            </w:pPr>
            <w:r w:rsidRPr="003416C7">
              <w:rPr>
                <w:spacing w:val="-10"/>
                <w:sz w:val="28"/>
                <w:szCs w:val="28"/>
              </w:rPr>
              <w:t>-</w:t>
            </w:r>
          </w:p>
        </w:tc>
        <w:tc>
          <w:tcPr>
            <w:tcW w:w="1715" w:type="dxa"/>
          </w:tcPr>
          <w:p w14:paraId="060F77B2" w14:textId="77777777" w:rsidR="000457AD" w:rsidRPr="003416C7" w:rsidRDefault="000457AD" w:rsidP="00542CCC">
            <w:pPr>
              <w:pStyle w:val="TableParagraph"/>
              <w:spacing w:before="104"/>
              <w:ind w:right="96"/>
              <w:jc w:val="right"/>
              <w:rPr>
                <w:sz w:val="28"/>
                <w:szCs w:val="28"/>
              </w:rPr>
            </w:pPr>
            <w:r w:rsidRPr="003416C7">
              <w:rPr>
                <w:spacing w:val="-2"/>
                <w:sz w:val="28"/>
                <w:szCs w:val="28"/>
              </w:rPr>
              <w:t>2.269</w:t>
            </w:r>
          </w:p>
        </w:tc>
        <w:tc>
          <w:tcPr>
            <w:tcW w:w="1417" w:type="dxa"/>
          </w:tcPr>
          <w:p w14:paraId="1A6FA28F" w14:textId="77777777" w:rsidR="000457AD" w:rsidRPr="003416C7" w:rsidRDefault="000457AD" w:rsidP="00542CCC">
            <w:pPr>
              <w:pStyle w:val="TableParagraph"/>
              <w:spacing w:before="104"/>
              <w:ind w:right="95"/>
              <w:jc w:val="right"/>
              <w:rPr>
                <w:sz w:val="28"/>
                <w:szCs w:val="28"/>
              </w:rPr>
            </w:pPr>
            <w:r w:rsidRPr="003416C7">
              <w:rPr>
                <w:spacing w:val="-2"/>
                <w:sz w:val="28"/>
                <w:szCs w:val="28"/>
              </w:rPr>
              <w:t>1.410,16</w:t>
            </w:r>
          </w:p>
        </w:tc>
        <w:tc>
          <w:tcPr>
            <w:tcW w:w="1560" w:type="dxa"/>
          </w:tcPr>
          <w:p w14:paraId="47BC18F2" w14:textId="77777777" w:rsidR="000457AD" w:rsidRPr="003416C7" w:rsidRDefault="000457AD" w:rsidP="00542CCC">
            <w:pPr>
              <w:pStyle w:val="TableParagraph"/>
              <w:spacing w:before="25"/>
              <w:ind w:right="96"/>
              <w:jc w:val="right"/>
              <w:rPr>
                <w:sz w:val="28"/>
                <w:szCs w:val="28"/>
              </w:rPr>
            </w:pPr>
            <w:r w:rsidRPr="003416C7">
              <w:rPr>
                <w:spacing w:val="-2"/>
                <w:sz w:val="28"/>
                <w:szCs w:val="28"/>
              </w:rPr>
              <w:t>4.812</w:t>
            </w:r>
          </w:p>
        </w:tc>
        <w:tc>
          <w:tcPr>
            <w:tcW w:w="1417" w:type="dxa"/>
          </w:tcPr>
          <w:p w14:paraId="1615E351" w14:textId="77777777" w:rsidR="000457AD" w:rsidRPr="003416C7" w:rsidRDefault="000457AD" w:rsidP="00542CCC">
            <w:pPr>
              <w:pStyle w:val="TableParagraph"/>
              <w:spacing w:before="25"/>
              <w:ind w:right="96"/>
              <w:jc w:val="right"/>
              <w:rPr>
                <w:sz w:val="28"/>
                <w:szCs w:val="28"/>
              </w:rPr>
            </w:pPr>
            <w:r w:rsidRPr="003416C7">
              <w:rPr>
                <w:spacing w:val="-2"/>
                <w:sz w:val="28"/>
                <w:szCs w:val="28"/>
              </w:rPr>
              <w:t>2.800</w:t>
            </w:r>
          </w:p>
        </w:tc>
      </w:tr>
      <w:tr w:rsidR="000457AD" w:rsidRPr="003416C7" w14:paraId="244A09E0" w14:textId="77777777" w:rsidTr="000457AD">
        <w:trPr>
          <w:trHeight w:val="465"/>
          <w:jc w:val="center"/>
        </w:trPr>
        <w:tc>
          <w:tcPr>
            <w:tcW w:w="2672" w:type="dxa"/>
          </w:tcPr>
          <w:p w14:paraId="0390BC9F" w14:textId="77777777" w:rsidR="000457AD" w:rsidRPr="003416C7" w:rsidRDefault="000457AD" w:rsidP="00542CCC">
            <w:pPr>
              <w:pStyle w:val="TableParagraph"/>
              <w:spacing w:before="104"/>
              <w:ind w:left="10"/>
              <w:rPr>
                <w:b/>
                <w:sz w:val="28"/>
                <w:szCs w:val="28"/>
              </w:rPr>
            </w:pPr>
            <w:r w:rsidRPr="003416C7">
              <w:rPr>
                <w:b/>
                <w:spacing w:val="-4"/>
                <w:sz w:val="28"/>
                <w:szCs w:val="28"/>
              </w:rPr>
              <w:t>Tổng</w:t>
            </w:r>
          </w:p>
        </w:tc>
        <w:tc>
          <w:tcPr>
            <w:tcW w:w="1120" w:type="dxa"/>
          </w:tcPr>
          <w:p w14:paraId="62A0E512" w14:textId="77777777" w:rsidR="000457AD" w:rsidRPr="003416C7" w:rsidRDefault="000457AD" w:rsidP="00542CCC">
            <w:pPr>
              <w:pStyle w:val="TableParagraph"/>
              <w:spacing w:before="104"/>
              <w:ind w:right="95"/>
              <w:jc w:val="right"/>
              <w:rPr>
                <w:b/>
                <w:sz w:val="28"/>
                <w:szCs w:val="28"/>
              </w:rPr>
            </w:pPr>
            <w:r w:rsidRPr="003416C7">
              <w:rPr>
                <w:b/>
                <w:spacing w:val="-2"/>
                <w:sz w:val="28"/>
                <w:szCs w:val="28"/>
              </w:rPr>
              <w:t>35.516</w:t>
            </w:r>
          </w:p>
        </w:tc>
        <w:tc>
          <w:tcPr>
            <w:tcW w:w="1106" w:type="dxa"/>
          </w:tcPr>
          <w:p w14:paraId="5180BE0D" w14:textId="77777777" w:rsidR="000457AD" w:rsidRPr="003416C7" w:rsidRDefault="000457AD" w:rsidP="00542CCC">
            <w:pPr>
              <w:pStyle w:val="TableParagraph"/>
              <w:spacing w:before="104"/>
              <w:ind w:right="96"/>
              <w:jc w:val="right"/>
              <w:rPr>
                <w:b/>
                <w:sz w:val="28"/>
                <w:szCs w:val="28"/>
              </w:rPr>
            </w:pPr>
            <w:r w:rsidRPr="003416C7">
              <w:rPr>
                <w:b/>
                <w:spacing w:val="-2"/>
                <w:sz w:val="28"/>
                <w:szCs w:val="28"/>
              </w:rPr>
              <w:t>3.100</w:t>
            </w:r>
          </w:p>
        </w:tc>
        <w:tc>
          <w:tcPr>
            <w:tcW w:w="1133" w:type="dxa"/>
          </w:tcPr>
          <w:p w14:paraId="5307E2BF" w14:textId="77777777" w:rsidR="000457AD" w:rsidRPr="003416C7" w:rsidRDefault="000457AD" w:rsidP="00542CCC">
            <w:pPr>
              <w:pStyle w:val="TableParagraph"/>
              <w:spacing w:before="104"/>
              <w:ind w:right="95"/>
              <w:jc w:val="right"/>
              <w:rPr>
                <w:b/>
                <w:sz w:val="28"/>
                <w:szCs w:val="28"/>
              </w:rPr>
            </w:pPr>
            <w:r w:rsidRPr="003416C7">
              <w:rPr>
                <w:b/>
                <w:spacing w:val="-2"/>
                <w:sz w:val="28"/>
                <w:szCs w:val="28"/>
              </w:rPr>
              <w:t>50.340</w:t>
            </w:r>
          </w:p>
        </w:tc>
        <w:tc>
          <w:tcPr>
            <w:tcW w:w="1043" w:type="dxa"/>
          </w:tcPr>
          <w:p w14:paraId="7092940C" w14:textId="77777777" w:rsidR="000457AD" w:rsidRPr="003416C7" w:rsidRDefault="000457AD" w:rsidP="00542CCC">
            <w:pPr>
              <w:pStyle w:val="TableParagraph"/>
              <w:spacing w:before="104"/>
              <w:ind w:right="96"/>
              <w:jc w:val="right"/>
              <w:rPr>
                <w:b/>
                <w:sz w:val="28"/>
                <w:szCs w:val="28"/>
              </w:rPr>
            </w:pPr>
            <w:r w:rsidRPr="003416C7">
              <w:rPr>
                <w:b/>
                <w:spacing w:val="-2"/>
                <w:sz w:val="28"/>
                <w:szCs w:val="28"/>
              </w:rPr>
              <w:t>5.126</w:t>
            </w:r>
          </w:p>
        </w:tc>
        <w:tc>
          <w:tcPr>
            <w:tcW w:w="1715" w:type="dxa"/>
          </w:tcPr>
          <w:p w14:paraId="42468852" w14:textId="77777777" w:rsidR="000457AD" w:rsidRPr="003416C7" w:rsidRDefault="000457AD" w:rsidP="00542CCC">
            <w:pPr>
              <w:pStyle w:val="TableParagraph"/>
              <w:spacing w:before="104"/>
              <w:ind w:right="150"/>
              <w:jc w:val="right"/>
              <w:rPr>
                <w:b/>
                <w:sz w:val="28"/>
                <w:szCs w:val="28"/>
              </w:rPr>
            </w:pPr>
            <w:r w:rsidRPr="003416C7">
              <w:rPr>
                <w:b/>
                <w:spacing w:val="-2"/>
                <w:sz w:val="28"/>
                <w:szCs w:val="28"/>
              </w:rPr>
              <w:t>69.079</w:t>
            </w:r>
          </w:p>
        </w:tc>
        <w:tc>
          <w:tcPr>
            <w:tcW w:w="1417" w:type="dxa"/>
          </w:tcPr>
          <w:p w14:paraId="26E88449" w14:textId="77777777" w:rsidR="000457AD" w:rsidRPr="003416C7" w:rsidRDefault="000457AD" w:rsidP="00542CCC">
            <w:pPr>
              <w:pStyle w:val="TableParagraph"/>
              <w:spacing w:before="104"/>
              <w:ind w:right="96"/>
              <w:jc w:val="right"/>
              <w:rPr>
                <w:b/>
                <w:sz w:val="28"/>
                <w:szCs w:val="28"/>
              </w:rPr>
            </w:pPr>
            <w:r w:rsidRPr="003416C7">
              <w:rPr>
                <w:b/>
                <w:spacing w:val="-2"/>
                <w:sz w:val="28"/>
                <w:szCs w:val="28"/>
              </w:rPr>
              <w:t>7.067</w:t>
            </w:r>
          </w:p>
        </w:tc>
        <w:tc>
          <w:tcPr>
            <w:tcW w:w="1560" w:type="dxa"/>
          </w:tcPr>
          <w:p w14:paraId="4127BDD6" w14:textId="77777777" w:rsidR="000457AD" w:rsidRPr="003416C7" w:rsidRDefault="000457AD" w:rsidP="00542CCC">
            <w:pPr>
              <w:pStyle w:val="TableParagraph"/>
              <w:spacing w:before="104"/>
              <w:ind w:right="95"/>
              <w:jc w:val="right"/>
              <w:rPr>
                <w:b/>
                <w:sz w:val="28"/>
                <w:szCs w:val="28"/>
              </w:rPr>
            </w:pPr>
            <w:r w:rsidRPr="003416C7">
              <w:rPr>
                <w:b/>
                <w:spacing w:val="-2"/>
                <w:sz w:val="28"/>
                <w:szCs w:val="28"/>
              </w:rPr>
              <w:t>66.534</w:t>
            </w:r>
          </w:p>
        </w:tc>
        <w:tc>
          <w:tcPr>
            <w:tcW w:w="1417" w:type="dxa"/>
          </w:tcPr>
          <w:p w14:paraId="2CAA8200" w14:textId="77777777" w:rsidR="000457AD" w:rsidRPr="003416C7" w:rsidRDefault="000457AD" w:rsidP="00542CCC">
            <w:pPr>
              <w:pStyle w:val="TableParagraph"/>
              <w:spacing w:before="104"/>
              <w:ind w:right="96"/>
              <w:jc w:val="right"/>
              <w:rPr>
                <w:b/>
                <w:sz w:val="28"/>
                <w:szCs w:val="28"/>
              </w:rPr>
            </w:pPr>
            <w:r w:rsidRPr="003416C7">
              <w:rPr>
                <w:b/>
                <w:spacing w:val="-2"/>
                <w:sz w:val="28"/>
                <w:szCs w:val="28"/>
              </w:rPr>
              <w:t>9.473</w:t>
            </w:r>
          </w:p>
        </w:tc>
      </w:tr>
    </w:tbl>
    <w:p w14:paraId="196D8BB2" w14:textId="77777777" w:rsidR="000457AD" w:rsidRDefault="000457AD" w:rsidP="000457AD">
      <w:pPr>
        <w:spacing w:after="120"/>
        <w:rPr>
          <w:b/>
          <w:bCs/>
          <w:sz w:val="28"/>
          <w:szCs w:val="28"/>
        </w:rPr>
      </w:pPr>
    </w:p>
    <w:p w14:paraId="604C0B31" w14:textId="77777777" w:rsidR="000457AD" w:rsidRDefault="000457AD" w:rsidP="000457AD">
      <w:pPr>
        <w:spacing w:after="120"/>
        <w:rPr>
          <w:b/>
          <w:bCs/>
          <w:sz w:val="28"/>
          <w:szCs w:val="28"/>
        </w:rPr>
      </w:pPr>
    </w:p>
    <w:p w14:paraId="4769A1FA" w14:textId="1A94FA1E" w:rsidR="000457AD" w:rsidRDefault="000457AD" w:rsidP="000457AD">
      <w:pPr>
        <w:spacing w:after="120"/>
        <w:rPr>
          <w:b/>
          <w:bCs/>
          <w:sz w:val="28"/>
          <w:szCs w:val="28"/>
          <w:lang w:val="vi-VN"/>
        </w:rPr>
      </w:pPr>
      <w:r>
        <w:rPr>
          <w:b/>
          <w:bCs/>
          <w:sz w:val="28"/>
          <w:szCs w:val="28"/>
          <w:lang w:val="vi-VN"/>
        </w:rPr>
        <w:lastRenderedPageBreak/>
        <w:t>Phụ lục 10: Số liệu tuổi thiết bị in nhập khẩu</w:t>
      </w:r>
    </w:p>
    <w:tbl>
      <w:tblPr>
        <w:tblW w:w="14289" w:type="dxa"/>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958"/>
        <w:gridCol w:w="1444"/>
        <w:gridCol w:w="1478"/>
        <w:gridCol w:w="1369"/>
        <w:gridCol w:w="1463"/>
        <w:gridCol w:w="957"/>
        <w:gridCol w:w="1122"/>
        <w:gridCol w:w="21"/>
        <w:gridCol w:w="1559"/>
        <w:gridCol w:w="1303"/>
        <w:gridCol w:w="14"/>
        <w:gridCol w:w="1129"/>
      </w:tblGrid>
      <w:tr w:rsidR="000457AD" w:rsidRPr="003416C7" w14:paraId="5283747D" w14:textId="77777777" w:rsidTr="00542CCC">
        <w:trPr>
          <w:trHeight w:val="358"/>
        </w:trPr>
        <w:tc>
          <w:tcPr>
            <w:tcW w:w="1472" w:type="dxa"/>
            <w:vMerge w:val="restart"/>
            <w:shd w:val="clear" w:color="auto" w:fill="F2F2F2"/>
          </w:tcPr>
          <w:p w14:paraId="3A77D83A" w14:textId="77777777" w:rsidR="000457AD" w:rsidRPr="003416C7" w:rsidRDefault="000457AD" w:rsidP="00542CCC">
            <w:pPr>
              <w:pStyle w:val="TableParagraph"/>
              <w:spacing w:before="189" w:line="300" w:lineRule="auto"/>
              <w:ind w:left="254" w:hanging="136"/>
              <w:rPr>
                <w:b/>
                <w:sz w:val="28"/>
                <w:szCs w:val="28"/>
              </w:rPr>
            </w:pPr>
            <w:r w:rsidRPr="003416C7">
              <w:rPr>
                <w:b/>
                <w:sz w:val="28"/>
                <w:szCs w:val="28"/>
              </w:rPr>
              <w:t>Số</w:t>
            </w:r>
            <w:r w:rsidRPr="003416C7">
              <w:rPr>
                <w:b/>
                <w:spacing w:val="-14"/>
                <w:sz w:val="28"/>
                <w:szCs w:val="28"/>
              </w:rPr>
              <w:t xml:space="preserve"> </w:t>
            </w:r>
            <w:r w:rsidRPr="003416C7">
              <w:rPr>
                <w:b/>
                <w:sz w:val="28"/>
                <w:szCs w:val="28"/>
              </w:rPr>
              <w:t>lượng</w:t>
            </w:r>
            <w:r w:rsidRPr="003416C7">
              <w:rPr>
                <w:b/>
                <w:spacing w:val="-13"/>
                <w:sz w:val="28"/>
                <w:szCs w:val="28"/>
              </w:rPr>
              <w:t xml:space="preserve"> </w:t>
            </w:r>
            <w:r w:rsidRPr="003416C7">
              <w:rPr>
                <w:b/>
                <w:sz w:val="28"/>
                <w:szCs w:val="28"/>
              </w:rPr>
              <w:t>máy nhập khẩu</w:t>
            </w:r>
          </w:p>
        </w:tc>
        <w:tc>
          <w:tcPr>
            <w:tcW w:w="6712" w:type="dxa"/>
            <w:gridSpan w:val="5"/>
            <w:shd w:val="clear" w:color="auto" w:fill="F2F2F2"/>
          </w:tcPr>
          <w:p w14:paraId="22AEEBD5" w14:textId="77777777" w:rsidR="000457AD" w:rsidRPr="003416C7" w:rsidRDefault="000457AD" w:rsidP="00542CCC">
            <w:pPr>
              <w:pStyle w:val="TableParagraph"/>
              <w:spacing w:before="33"/>
              <w:ind w:left="6"/>
              <w:rPr>
                <w:b/>
                <w:sz w:val="28"/>
                <w:szCs w:val="28"/>
              </w:rPr>
            </w:pPr>
            <w:r w:rsidRPr="003416C7">
              <w:rPr>
                <w:b/>
                <w:sz w:val="28"/>
                <w:szCs w:val="28"/>
              </w:rPr>
              <w:t>Mới</w:t>
            </w:r>
            <w:r w:rsidRPr="003416C7">
              <w:rPr>
                <w:b/>
                <w:spacing w:val="-2"/>
                <w:sz w:val="28"/>
                <w:szCs w:val="28"/>
              </w:rPr>
              <w:t xml:space="preserve"> </w:t>
            </w:r>
            <w:r w:rsidRPr="003416C7">
              <w:rPr>
                <w:b/>
                <w:spacing w:val="-4"/>
                <w:sz w:val="28"/>
                <w:szCs w:val="28"/>
              </w:rPr>
              <w:t>100%</w:t>
            </w:r>
          </w:p>
        </w:tc>
        <w:tc>
          <w:tcPr>
            <w:tcW w:w="6105" w:type="dxa"/>
            <w:gridSpan w:val="7"/>
            <w:shd w:val="clear" w:color="auto" w:fill="F2F2F2"/>
          </w:tcPr>
          <w:p w14:paraId="2B9A1E26" w14:textId="77777777" w:rsidR="000457AD" w:rsidRPr="003416C7" w:rsidRDefault="000457AD" w:rsidP="00542CCC">
            <w:pPr>
              <w:pStyle w:val="TableParagraph"/>
              <w:spacing w:before="33"/>
              <w:ind w:left="6" w:right="1"/>
              <w:rPr>
                <w:b/>
                <w:sz w:val="28"/>
                <w:szCs w:val="28"/>
              </w:rPr>
            </w:pPr>
            <w:r w:rsidRPr="003416C7">
              <w:rPr>
                <w:b/>
                <w:sz w:val="28"/>
                <w:szCs w:val="28"/>
              </w:rPr>
              <w:t>Dưới</w:t>
            </w:r>
            <w:r w:rsidRPr="003416C7">
              <w:rPr>
                <w:b/>
                <w:spacing w:val="-2"/>
                <w:sz w:val="28"/>
                <w:szCs w:val="28"/>
              </w:rPr>
              <w:t xml:space="preserve"> </w:t>
            </w:r>
            <w:r w:rsidRPr="003416C7">
              <w:rPr>
                <w:b/>
                <w:sz w:val="28"/>
                <w:szCs w:val="28"/>
              </w:rPr>
              <w:t>10</w:t>
            </w:r>
            <w:r w:rsidRPr="003416C7">
              <w:rPr>
                <w:b/>
                <w:spacing w:val="-1"/>
                <w:sz w:val="28"/>
                <w:szCs w:val="28"/>
              </w:rPr>
              <w:t xml:space="preserve"> </w:t>
            </w:r>
            <w:r w:rsidRPr="003416C7">
              <w:rPr>
                <w:b/>
                <w:spacing w:val="-5"/>
                <w:sz w:val="28"/>
                <w:szCs w:val="28"/>
              </w:rPr>
              <w:t>năm</w:t>
            </w:r>
          </w:p>
        </w:tc>
      </w:tr>
      <w:tr w:rsidR="000457AD" w:rsidRPr="003416C7" w14:paraId="213EBA99" w14:textId="77777777" w:rsidTr="00542CCC">
        <w:trPr>
          <w:trHeight w:val="340"/>
        </w:trPr>
        <w:tc>
          <w:tcPr>
            <w:tcW w:w="1472" w:type="dxa"/>
            <w:vMerge/>
            <w:tcBorders>
              <w:top w:val="nil"/>
            </w:tcBorders>
            <w:shd w:val="clear" w:color="auto" w:fill="F2F2F2"/>
          </w:tcPr>
          <w:p w14:paraId="1818D3B4" w14:textId="77777777" w:rsidR="000457AD" w:rsidRPr="003416C7" w:rsidRDefault="000457AD" w:rsidP="00542CCC">
            <w:pPr>
              <w:rPr>
                <w:sz w:val="28"/>
                <w:szCs w:val="28"/>
              </w:rPr>
            </w:pPr>
          </w:p>
        </w:tc>
        <w:tc>
          <w:tcPr>
            <w:tcW w:w="958" w:type="dxa"/>
            <w:shd w:val="clear" w:color="auto" w:fill="F2F2F2"/>
            <w:vAlign w:val="center"/>
          </w:tcPr>
          <w:p w14:paraId="0B7E5046" w14:textId="77777777" w:rsidR="000457AD" w:rsidRPr="003416C7" w:rsidRDefault="000457AD" w:rsidP="00542CCC">
            <w:pPr>
              <w:pStyle w:val="TableParagraph"/>
              <w:ind w:left="43" w:right="34"/>
              <w:rPr>
                <w:b/>
                <w:sz w:val="28"/>
                <w:szCs w:val="28"/>
              </w:rPr>
            </w:pPr>
            <w:r w:rsidRPr="003416C7">
              <w:rPr>
                <w:b/>
                <w:sz w:val="28"/>
                <w:szCs w:val="28"/>
              </w:rPr>
              <w:t>In</w:t>
            </w:r>
            <w:r w:rsidRPr="003416C7">
              <w:rPr>
                <w:b/>
                <w:spacing w:val="-1"/>
                <w:sz w:val="28"/>
                <w:szCs w:val="28"/>
              </w:rPr>
              <w:t xml:space="preserve"> </w:t>
            </w:r>
            <w:r w:rsidRPr="003416C7">
              <w:rPr>
                <w:b/>
                <w:spacing w:val="-2"/>
                <w:sz w:val="28"/>
                <w:szCs w:val="28"/>
              </w:rPr>
              <w:t>Offset</w:t>
            </w:r>
          </w:p>
        </w:tc>
        <w:tc>
          <w:tcPr>
            <w:tcW w:w="1444" w:type="dxa"/>
            <w:shd w:val="clear" w:color="auto" w:fill="F2F2F2"/>
            <w:vAlign w:val="center"/>
          </w:tcPr>
          <w:p w14:paraId="07DA4388" w14:textId="77777777" w:rsidR="000457AD" w:rsidRPr="003416C7" w:rsidRDefault="000457AD" w:rsidP="00542CCC">
            <w:pPr>
              <w:pStyle w:val="TableParagraph"/>
              <w:ind w:left="111"/>
              <w:rPr>
                <w:b/>
                <w:sz w:val="28"/>
                <w:szCs w:val="28"/>
              </w:rPr>
            </w:pPr>
            <w:r w:rsidRPr="003416C7">
              <w:rPr>
                <w:b/>
                <w:sz w:val="28"/>
                <w:szCs w:val="28"/>
              </w:rPr>
              <w:t>In</w:t>
            </w:r>
            <w:r w:rsidRPr="003416C7">
              <w:rPr>
                <w:b/>
                <w:spacing w:val="-1"/>
                <w:sz w:val="28"/>
                <w:szCs w:val="28"/>
              </w:rPr>
              <w:t xml:space="preserve"> </w:t>
            </w:r>
            <w:r w:rsidRPr="003416C7">
              <w:rPr>
                <w:b/>
                <w:spacing w:val="-2"/>
                <w:sz w:val="28"/>
                <w:szCs w:val="28"/>
              </w:rPr>
              <w:t>Flexo</w:t>
            </w:r>
          </w:p>
        </w:tc>
        <w:tc>
          <w:tcPr>
            <w:tcW w:w="1478" w:type="dxa"/>
            <w:shd w:val="clear" w:color="auto" w:fill="F2F2F2"/>
            <w:vAlign w:val="center"/>
          </w:tcPr>
          <w:p w14:paraId="5B5D716D" w14:textId="77777777" w:rsidR="000457AD" w:rsidRPr="003416C7" w:rsidRDefault="000457AD" w:rsidP="00542CCC">
            <w:pPr>
              <w:pStyle w:val="TableParagraph"/>
              <w:ind w:left="5"/>
              <w:rPr>
                <w:b/>
                <w:sz w:val="28"/>
                <w:szCs w:val="28"/>
              </w:rPr>
            </w:pPr>
            <w:r w:rsidRPr="003416C7">
              <w:rPr>
                <w:b/>
                <w:spacing w:val="-2"/>
                <w:sz w:val="28"/>
                <w:szCs w:val="28"/>
              </w:rPr>
              <w:t>Letterpress</w:t>
            </w:r>
          </w:p>
        </w:tc>
        <w:tc>
          <w:tcPr>
            <w:tcW w:w="1369" w:type="dxa"/>
            <w:shd w:val="clear" w:color="auto" w:fill="F2F2F2"/>
            <w:vAlign w:val="center"/>
          </w:tcPr>
          <w:p w14:paraId="2AD54534" w14:textId="77777777" w:rsidR="000457AD" w:rsidRPr="003416C7" w:rsidRDefault="000457AD" w:rsidP="00542CCC">
            <w:pPr>
              <w:pStyle w:val="TableParagraph"/>
              <w:ind w:left="4"/>
              <w:rPr>
                <w:b/>
                <w:sz w:val="28"/>
                <w:szCs w:val="28"/>
              </w:rPr>
            </w:pPr>
            <w:r w:rsidRPr="003416C7">
              <w:rPr>
                <w:b/>
                <w:sz w:val="28"/>
                <w:szCs w:val="28"/>
              </w:rPr>
              <w:t>In</w:t>
            </w:r>
            <w:r w:rsidRPr="003416C7">
              <w:rPr>
                <w:b/>
                <w:spacing w:val="-1"/>
                <w:sz w:val="28"/>
                <w:szCs w:val="28"/>
              </w:rPr>
              <w:t xml:space="preserve"> </w:t>
            </w:r>
            <w:r w:rsidRPr="003416C7">
              <w:rPr>
                <w:b/>
                <w:sz w:val="28"/>
                <w:szCs w:val="28"/>
              </w:rPr>
              <w:t xml:space="preserve">Ống </w:t>
            </w:r>
            <w:r w:rsidRPr="003416C7">
              <w:rPr>
                <w:b/>
                <w:spacing w:val="-4"/>
                <w:sz w:val="28"/>
                <w:szCs w:val="28"/>
              </w:rPr>
              <w:t>đồng</w:t>
            </w:r>
          </w:p>
        </w:tc>
        <w:tc>
          <w:tcPr>
            <w:tcW w:w="1463" w:type="dxa"/>
            <w:shd w:val="clear" w:color="auto" w:fill="F2F2F2"/>
            <w:vAlign w:val="center"/>
          </w:tcPr>
          <w:p w14:paraId="52CCB73A" w14:textId="77777777" w:rsidR="000457AD" w:rsidRPr="003416C7" w:rsidRDefault="000457AD" w:rsidP="00542CCC">
            <w:pPr>
              <w:pStyle w:val="TableParagraph"/>
              <w:ind w:left="4"/>
              <w:rPr>
                <w:b/>
                <w:sz w:val="28"/>
                <w:szCs w:val="28"/>
              </w:rPr>
            </w:pPr>
            <w:r w:rsidRPr="003416C7">
              <w:rPr>
                <w:b/>
                <w:spacing w:val="-4"/>
                <w:sz w:val="28"/>
                <w:szCs w:val="28"/>
              </w:rPr>
              <w:t>Tổng</w:t>
            </w:r>
          </w:p>
        </w:tc>
        <w:tc>
          <w:tcPr>
            <w:tcW w:w="957" w:type="dxa"/>
            <w:shd w:val="clear" w:color="auto" w:fill="F2F2F2"/>
            <w:vAlign w:val="center"/>
          </w:tcPr>
          <w:p w14:paraId="129E1606" w14:textId="77777777" w:rsidR="000457AD" w:rsidRPr="003416C7" w:rsidRDefault="000457AD" w:rsidP="00542CCC">
            <w:pPr>
              <w:pStyle w:val="TableParagraph"/>
              <w:ind w:left="31" w:right="41"/>
              <w:rPr>
                <w:b/>
                <w:sz w:val="28"/>
                <w:szCs w:val="28"/>
              </w:rPr>
            </w:pPr>
            <w:r w:rsidRPr="003416C7">
              <w:rPr>
                <w:b/>
                <w:sz w:val="28"/>
                <w:szCs w:val="28"/>
              </w:rPr>
              <w:t>In</w:t>
            </w:r>
            <w:r w:rsidRPr="003416C7">
              <w:rPr>
                <w:b/>
                <w:spacing w:val="-1"/>
                <w:sz w:val="28"/>
                <w:szCs w:val="28"/>
              </w:rPr>
              <w:t xml:space="preserve"> </w:t>
            </w:r>
            <w:r w:rsidRPr="003416C7">
              <w:rPr>
                <w:b/>
                <w:spacing w:val="-2"/>
                <w:sz w:val="28"/>
                <w:szCs w:val="28"/>
              </w:rPr>
              <w:t>Offset</w:t>
            </w:r>
          </w:p>
        </w:tc>
        <w:tc>
          <w:tcPr>
            <w:tcW w:w="1143" w:type="dxa"/>
            <w:gridSpan w:val="2"/>
            <w:shd w:val="clear" w:color="auto" w:fill="F2F2F2"/>
            <w:vAlign w:val="center"/>
          </w:tcPr>
          <w:p w14:paraId="55BF9183" w14:textId="77777777" w:rsidR="000457AD" w:rsidRPr="003416C7" w:rsidRDefault="000457AD" w:rsidP="00542CCC">
            <w:pPr>
              <w:pStyle w:val="TableParagraph"/>
              <w:ind w:left="93"/>
              <w:rPr>
                <w:b/>
                <w:sz w:val="28"/>
                <w:szCs w:val="28"/>
              </w:rPr>
            </w:pPr>
            <w:r w:rsidRPr="003416C7">
              <w:rPr>
                <w:b/>
                <w:sz w:val="28"/>
                <w:szCs w:val="28"/>
              </w:rPr>
              <w:t>In</w:t>
            </w:r>
            <w:r w:rsidRPr="003416C7">
              <w:rPr>
                <w:b/>
                <w:spacing w:val="-1"/>
                <w:sz w:val="28"/>
                <w:szCs w:val="28"/>
              </w:rPr>
              <w:t xml:space="preserve"> </w:t>
            </w:r>
            <w:r w:rsidRPr="003416C7">
              <w:rPr>
                <w:b/>
                <w:spacing w:val="-2"/>
                <w:sz w:val="28"/>
                <w:szCs w:val="28"/>
              </w:rPr>
              <w:t>Flexo</w:t>
            </w:r>
          </w:p>
        </w:tc>
        <w:tc>
          <w:tcPr>
            <w:tcW w:w="1559" w:type="dxa"/>
            <w:shd w:val="clear" w:color="auto" w:fill="F2F2F2"/>
            <w:vAlign w:val="center"/>
          </w:tcPr>
          <w:p w14:paraId="313E244F" w14:textId="77777777" w:rsidR="000457AD" w:rsidRPr="003416C7" w:rsidRDefault="000457AD" w:rsidP="00542CCC">
            <w:pPr>
              <w:pStyle w:val="TableParagraph"/>
              <w:ind w:left="110" w:right="105"/>
              <w:rPr>
                <w:b/>
                <w:sz w:val="28"/>
                <w:szCs w:val="28"/>
              </w:rPr>
            </w:pPr>
            <w:r w:rsidRPr="003416C7">
              <w:rPr>
                <w:b/>
                <w:spacing w:val="-2"/>
                <w:sz w:val="28"/>
                <w:szCs w:val="28"/>
              </w:rPr>
              <w:t>Letterpress</w:t>
            </w:r>
          </w:p>
        </w:tc>
        <w:tc>
          <w:tcPr>
            <w:tcW w:w="1303" w:type="dxa"/>
            <w:shd w:val="clear" w:color="auto" w:fill="F2F2F2"/>
            <w:vAlign w:val="center"/>
          </w:tcPr>
          <w:p w14:paraId="3803BCBF" w14:textId="77777777" w:rsidR="000457AD" w:rsidRPr="003416C7" w:rsidRDefault="000457AD" w:rsidP="00542CCC">
            <w:pPr>
              <w:pStyle w:val="TableParagraph"/>
              <w:ind w:left="102" w:right="-35"/>
              <w:rPr>
                <w:b/>
                <w:sz w:val="28"/>
                <w:szCs w:val="28"/>
              </w:rPr>
            </w:pPr>
            <w:r w:rsidRPr="003416C7">
              <w:rPr>
                <w:b/>
                <w:sz w:val="28"/>
                <w:szCs w:val="28"/>
              </w:rPr>
              <w:t>In</w:t>
            </w:r>
            <w:r w:rsidRPr="003416C7">
              <w:rPr>
                <w:b/>
                <w:spacing w:val="-1"/>
                <w:sz w:val="28"/>
                <w:szCs w:val="28"/>
              </w:rPr>
              <w:t xml:space="preserve"> </w:t>
            </w:r>
            <w:r w:rsidRPr="003416C7">
              <w:rPr>
                <w:b/>
                <w:spacing w:val="-5"/>
                <w:sz w:val="28"/>
                <w:szCs w:val="28"/>
              </w:rPr>
              <w:t>Ống</w:t>
            </w:r>
            <w:r w:rsidRPr="003416C7">
              <w:rPr>
                <w:b/>
                <w:spacing w:val="-5"/>
                <w:sz w:val="28"/>
                <w:szCs w:val="28"/>
                <w:lang w:val="en-US"/>
              </w:rPr>
              <w:t xml:space="preserve"> </w:t>
            </w:r>
            <w:r w:rsidRPr="003416C7">
              <w:rPr>
                <w:b/>
                <w:spacing w:val="-4"/>
                <w:sz w:val="28"/>
                <w:szCs w:val="28"/>
              </w:rPr>
              <w:t>đồng</w:t>
            </w:r>
          </w:p>
        </w:tc>
        <w:tc>
          <w:tcPr>
            <w:tcW w:w="1143" w:type="dxa"/>
            <w:gridSpan w:val="2"/>
            <w:shd w:val="clear" w:color="auto" w:fill="F2F2F2"/>
            <w:vAlign w:val="center"/>
          </w:tcPr>
          <w:p w14:paraId="026CC142" w14:textId="77777777" w:rsidR="000457AD" w:rsidRPr="003416C7" w:rsidRDefault="000457AD" w:rsidP="00542CCC">
            <w:pPr>
              <w:pStyle w:val="TableParagraph"/>
              <w:ind w:left="6"/>
              <w:rPr>
                <w:b/>
                <w:sz w:val="28"/>
                <w:szCs w:val="28"/>
              </w:rPr>
            </w:pPr>
            <w:r w:rsidRPr="003416C7">
              <w:rPr>
                <w:b/>
                <w:spacing w:val="-4"/>
                <w:sz w:val="28"/>
                <w:szCs w:val="28"/>
              </w:rPr>
              <w:t>Tổng</w:t>
            </w:r>
          </w:p>
        </w:tc>
      </w:tr>
      <w:tr w:rsidR="000457AD" w:rsidRPr="003416C7" w14:paraId="5C0DB8E1" w14:textId="77777777" w:rsidTr="00542CCC">
        <w:trPr>
          <w:trHeight w:val="301"/>
        </w:trPr>
        <w:tc>
          <w:tcPr>
            <w:tcW w:w="1472" w:type="dxa"/>
          </w:tcPr>
          <w:p w14:paraId="7E894D35"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2015</w:t>
            </w:r>
          </w:p>
        </w:tc>
        <w:tc>
          <w:tcPr>
            <w:tcW w:w="958" w:type="dxa"/>
          </w:tcPr>
          <w:p w14:paraId="7463E1FD" w14:textId="77777777" w:rsidR="000457AD" w:rsidRPr="003416C7" w:rsidRDefault="000457AD" w:rsidP="00542CCC">
            <w:pPr>
              <w:pStyle w:val="TableParagraph"/>
              <w:rPr>
                <w:sz w:val="28"/>
                <w:szCs w:val="28"/>
              </w:rPr>
            </w:pPr>
          </w:p>
        </w:tc>
        <w:tc>
          <w:tcPr>
            <w:tcW w:w="1444" w:type="dxa"/>
          </w:tcPr>
          <w:p w14:paraId="36E18AF1" w14:textId="77777777" w:rsidR="000457AD" w:rsidRPr="003416C7" w:rsidRDefault="000457AD" w:rsidP="00542CCC">
            <w:pPr>
              <w:pStyle w:val="TableParagraph"/>
              <w:rPr>
                <w:sz w:val="28"/>
                <w:szCs w:val="28"/>
              </w:rPr>
            </w:pPr>
          </w:p>
        </w:tc>
        <w:tc>
          <w:tcPr>
            <w:tcW w:w="1478" w:type="dxa"/>
          </w:tcPr>
          <w:p w14:paraId="059C05EA" w14:textId="77777777" w:rsidR="000457AD" w:rsidRPr="003416C7" w:rsidRDefault="000457AD" w:rsidP="00542CCC">
            <w:pPr>
              <w:pStyle w:val="TableParagraph"/>
              <w:rPr>
                <w:sz w:val="28"/>
                <w:szCs w:val="28"/>
              </w:rPr>
            </w:pPr>
          </w:p>
        </w:tc>
        <w:tc>
          <w:tcPr>
            <w:tcW w:w="1369" w:type="dxa"/>
          </w:tcPr>
          <w:p w14:paraId="4D9B84A0" w14:textId="77777777" w:rsidR="000457AD" w:rsidRPr="003416C7" w:rsidRDefault="000457AD" w:rsidP="00542CCC">
            <w:pPr>
              <w:pStyle w:val="TableParagraph"/>
              <w:rPr>
                <w:sz w:val="28"/>
                <w:szCs w:val="28"/>
              </w:rPr>
            </w:pPr>
          </w:p>
        </w:tc>
        <w:tc>
          <w:tcPr>
            <w:tcW w:w="1463" w:type="dxa"/>
          </w:tcPr>
          <w:p w14:paraId="623BC4D1" w14:textId="77777777" w:rsidR="000457AD" w:rsidRPr="003416C7" w:rsidRDefault="000457AD" w:rsidP="00542CCC">
            <w:pPr>
              <w:pStyle w:val="TableParagraph"/>
              <w:ind w:left="4"/>
              <w:rPr>
                <w:sz w:val="28"/>
                <w:szCs w:val="28"/>
              </w:rPr>
            </w:pPr>
            <w:r w:rsidRPr="003416C7">
              <w:rPr>
                <w:spacing w:val="-5"/>
                <w:sz w:val="28"/>
                <w:szCs w:val="28"/>
              </w:rPr>
              <w:t>380</w:t>
            </w:r>
          </w:p>
        </w:tc>
        <w:tc>
          <w:tcPr>
            <w:tcW w:w="957" w:type="dxa"/>
          </w:tcPr>
          <w:p w14:paraId="29FA65D6" w14:textId="77777777" w:rsidR="000457AD" w:rsidRPr="003416C7" w:rsidRDefault="000457AD" w:rsidP="00542CCC">
            <w:pPr>
              <w:pStyle w:val="TableParagraph"/>
              <w:rPr>
                <w:sz w:val="28"/>
                <w:szCs w:val="28"/>
              </w:rPr>
            </w:pPr>
          </w:p>
        </w:tc>
        <w:tc>
          <w:tcPr>
            <w:tcW w:w="1143" w:type="dxa"/>
            <w:gridSpan w:val="2"/>
          </w:tcPr>
          <w:p w14:paraId="06218967" w14:textId="77777777" w:rsidR="000457AD" w:rsidRPr="003416C7" w:rsidRDefault="000457AD" w:rsidP="00542CCC">
            <w:pPr>
              <w:pStyle w:val="TableParagraph"/>
              <w:rPr>
                <w:sz w:val="28"/>
                <w:szCs w:val="28"/>
              </w:rPr>
            </w:pPr>
          </w:p>
        </w:tc>
        <w:tc>
          <w:tcPr>
            <w:tcW w:w="1559" w:type="dxa"/>
          </w:tcPr>
          <w:p w14:paraId="4FA0F2E8" w14:textId="77777777" w:rsidR="000457AD" w:rsidRPr="003416C7" w:rsidRDefault="000457AD" w:rsidP="00542CCC">
            <w:pPr>
              <w:pStyle w:val="TableParagraph"/>
              <w:rPr>
                <w:sz w:val="28"/>
                <w:szCs w:val="28"/>
              </w:rPr>
            </w:pPr>
          </w:p>
        </w:tc>
        <w:tc>
          <w:tcPr>
            <w:tcW w:w="1303" w:type="dxa"/>
          </w:tcPr>
          <w:p w14:paraId="6C939ADA" w14:textId="77777777" w:rsidR="000457AD" w:rsidRPr="003416C7" w:rsidRDefault="000457AD" w:rsidP="00542CCC">
            <w:pPr>
              <w:pStyle w:val="TableParagraph"/>
              <w:rPr>
                <w:sz w:val="28"/>
                <w:szCs w:val="28"/>
              </w:rPr>
            </w:pPr>
          </w:p>
        </w:tc>
        <w:tc>
          <w:tcPr>
            <w:tcW w:w="1143" w:type="dxa"/>
            <w:gridSpan w:val="2"/>
          </w:tcPr>
          <w:p w14:paraId="75A87E99" w14:textId="77777777" w:rsidR="000457AD" w:rsidRPr="003416C7" w:rsidRDefault="000457AD" w:rsidP="00542CCC">
            <w:pPr>
              <w:pStyle w:val="TableParagraph"/>
              <w:ind w:left="7"/>
              <w:rPr>
                <w:sz w:val="28"/>
                <w:szCs w:val="28"/>
              </w:rPr>
            </w:pPr>
            <w:r w:rsidRPr="003416C7">
              <w:rPr>
                <w:spacing w:val="-5"/>
                <w:sz w:val="28"/>
                <w:szCs w:val="28"/>
              </w:rPr>
              <w:t>71</w:t>
            </w:r>
          </w:p>
        </w:tc>
      </w:tr>
      <w:tr w:rsidR="000457AD" w:rsidRPr="003416C7" w14:paraId="76E81A79" w14:textId="77777777" w:rsidTr="00542CCC">
        <w:trPr>
          <w:trHeight w:val="301"/>
        </w:trPr>
        <w:tc>
          <w:tcPr>
            <w:tcW w:w="1472" w:type="dxa"/>
          </w:tcPr>
          <w:p w14:paraId="157A6EFA"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2016</w:t>
            </w:r>
          </w:p>
        </w:tc>
        <w:tc>
          <w:tcPr>
            <w:tcW w:w="958" w:type="dxa"/>
          </w:tcPr>
          <w:p w14:paraId="15001B21" w14:textId="77777777" w:rsidR="000457AD" w:rsidRPr="003416C7" w:rsidRDefault="000457AD" w:rsidP="00542CCC">
            <w:pPr>
              <w:pStyle w:val="TableParagraph"/>
              <w:rPr>
                <w:sz w:val="28"/>
                <w:szCs w:val="28"/>
              </w:rPr>
            </w:pPr>
          </w:p>
        </w:tc>
        <w:tc>
          <w:tcPr>
            <w:tcW w:w="1444" w:type="dxa"/>
          </w:tcPr>
          <w:p w14:paraId="401D7E34" w14:textId="77777777" w:rsidR="000457AD" w:rsidRPr="003416C7" w:rsidRDefault="000457AD" w:rsidP="00542CCC">
            <w:pPr>
              <w:pStyle w:val="TableParagraph"/>
              <w:rPr>
                <w:sz w:val="28"/>
                <w:szCs w:val="28"/>
              </w:rPr>
            </w:pPr>
          </w:p>
        </w:tc>
        <w:tc>
          <w:tcPr>
            <w:tcW w:w="1478" w:type="dxa"/>
          </w:tcPr>
          <w:p w14:paraId="467F7A17" w14:textId="77777777" w:rsidR="000457AD" w:rsidRPr="003416C7" w:rsidRDefault="000457AD" w:rsidP="00542CCC">
            <w:pPr>
              <w:pStyle w:val="TableParagraph"/>
              <w:rPr>
                <w:sz w:val="28"/>
                <w:szCs w:val="28"/>
              </w:rPr>
            </w:pPr>
          </w:p>
        </w:tc>
        <w:tc>
          <w:tcPr>
            <w:tcW w:w="1369" w:type="dxa"/>
          </w:tcPr>
          <w:p w14:paraId="237B9F18" w14:textId="77777777" w:rsidR="000457AD" w:rsidRPr="003416C7" w:rsidRDefault="000457AD" w:rsidP="00542CCC">
            <w:pPr>
              <w:pStyle w:val="TableParagraph"/>
              <w:rPr>
                <w:sz w:val="28"/>
                <w:szCs w:val="28"/>
              </w:rPr>
            </w:pPr>
          </w:p>
        </w:tc>
        <w:tc>
          <w:tcPr>
            <w:tcW w:w="1463" w:type="dxa"/>
          </w:tcPr>
          <w:p w14:paraId="58933448" w14:textId="77777777" w:rsidR="000457AD" w:rsidRPr="003416C7" w:rsidRDefault="000457AD" w:rsidP="00542CCC">
            <w:pPr>
              <w:pStyle w:val="TableParagraph"/>
              <w:ind w:left="4"/>
              <w:rPr>
                <w:sz w:val="28"/>
                <w:szCs w:val="28"/>
              </w:rPr>
            </w:pPr>
            <w:r w:rsidRPr="003416C7">
              <w:rPr>
                <w:spacing w:val="-5"/>
                <w:sz w:val="28"/>
                <w:szCs w:val="28"/>
              </w:rPr>
              <w:t>683</w:t>
            </w:r>
          </w:p>
        </w:tc>
        <w:tc>
          <w:tcPr>
            <w:tcW w:w="957" w:type="dxa"/>
          </w:tcPr>
          <w:p w14:paraId="2249A2D2" w14:textId="77777777" w:rsidR="000457AD" w:rsidRPr="003416C7" w:rsidRDefault="000457AD" w:rsidP="00542CCC">
            <w:pPr>
              <w:pStyle w:val="TableParagraph"/>
              <w:rPr>
                <w:sz w:val="28"/>
                <w:szCs w:val="28"/>
              </w:rPr>
            </w:pPr>
          </w:p>
        </w:tc>
        <w:tc>
          <w:tcPr>
            <w:tcW w:w="1143" w:type="dxa"/>
            <w:gridSpan w:val="2"/>
          </w:tcPr>
          <w:p w14:paraId="7DF82502" w14:textId="77777777" w:rsidR="000457AD" w:rsidRPr="003416C7" w:rsidRDefault="000457AD" w:rsidP="00542CCC">
            <w:pPr>
              <w:pStyle w:val="TableParagraph"/>
              <w:rPr>
                <w:sz w:val="28"/>
                <w:szCs w:val="28"/>
              </w:rPr>
            </w:pPr>
          </w:p>
        </w:tc>
        <w:tc>
          <w:tcPr>
            <w:tcW w:w="1559" w:type="dxa"/>
          </w:tcPr>
          <w:p w14:paraId="33B0ABF2" w14:textId="77777777" w:rsidR="000457AD" w:rsidRPr="003416C7" w:rsidRDefault="000457AD" w:rsidP="00542CCC">
            <w:pPr>
              <w:pStyle w:val="TableParagraph"/>
              <w:rPr>
                <w:sz w:val="28"/>
                <w:szCs w:val="28"/>
              </w:rPr>
            </w:pPr>
          </w:p>
        </w:tc>
        <w:tc>
          <w:tcPr>
            <w:tcW w:w="1303" w:type="dxa"/>
          </w:tcPr>
          <w:p w14:paraId="1BC14440" w14:textId="77777777" w:rsidR="000457AD" w:rsidRPr="003416C7" w:rsidRDefault="000457AD" w:rsidP="00542CCC">
            <w:pPr>
              <w:pStyle w:val="TableParagraph"/>
              <w:rPr>
                <w:sz w:val="28"/>
                <w:szCs w:val="28"/>
              </w:rPr>
            </w:pPr>
          </w:p>
        </w:tc>
        <w:tc>
          <w:tcPr>
            <w:tcW w:w="1143" w:type="dxa"/>
            <w:gridSpan w:val="2"/>
          </w:tcPr>
          <w:p w14:paraId="6063FCDA" w14:textId="77777777" w:rsidR="000457AD" w:rsidRPr="003416C7" w:rsidRDefault="000457AD" w:rsidP="00542CCC">
            <w:pPr>
              <w:pStyle w:val="TableParagraph"/>
              <w:ind w:left="7"/>
              <w:rPr>
                <w:sz w:val="28"/>
                <w:szCs w:val="28"/>
              </w:rPr>
            </w:pPr>
            <w:r w:rsidRPr="003416C7">
              <w:rPr>
                <w:spacing w:val="-5"/>
                <w:sz w:val="28"/>
                <w:szCs w:val="28"/>
              </w:rPr>
              <w:t>98</w:t>
            </w:r>
          </w:p>
        </w:tc>
      </w:tr>
      <w:tr w:rsidR="000457AD" w:rsidRPr="003416C7" w14:paraId="28829B08" w14:textId="77777777" w:rsidTr="00542CCC">
        <w:trPr>
          <w:trHeight w:val="301"/>
        </w:trPr>
        <w:tc>
          <w:tcPr>
            <w:tcW w:w="1472" w:type="dxa"/>
          </w:tcPr>
          <w:p w14:paraId="414C87A6"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2017</w:t>
            </w:r>
          </w:p>
        </w:tc>
        <w:tc>
          <w:tcPr>
            <w:tcW w:w="958" w:type="dxa"/>
          </w:tcPr>
          <w:p w14:paraId="2FFCB02A" w14:textId="77777777" w:rsidR="000457AD" w:rsidRPr="003416C7" w:rsidRDefault="000457AD" w:rsidP="00542CCC">
            <w:pPr>
              <w:pStyle w:val="TableParagraph"/>
              <w:rPr>
                <w:sz w:val="28"/>
                <w:szCs w:val="28"/>
              </w:rPr>
            </w:pPr>
          </w:p>
        </w:tc>
        <w:tc>
          <w:tcPr>
            <w:tcW w:w="1444" w:type="dxa"/>
          </w:tcPr>
          <w:p w14:paraId="0BFF1254" w14:textId="77777777" w:rsidR="000457AD" w:rsidRPr="003416C7" w:rsidRDefault="000457AD" w:rsidP="00542CCC">
            <w:pPr>
              <w:pStyle w:val="TableParagraph"/>
              <w:rPr>
                <w:sz w:val="28"/>
                <w:szCs w:val="28"/>
              </w:rPr>
            </w:pPr>
          </w:p>
        </w:tc>
        <w:tc>
          <w:tcPr>
            <w:tcW w:w="1478" w:type="dxa"/>
          </w:tcPr>
          <w:p w14:paraId="536ED68A" w14:textId="77777777" w:rsidR="000457AD" w:rsidRPr="003416C7" w:rsidRDefault="000457AD" w:rsidP="00542CCC">
            <w:pPr>
              <w:pStyle w:val="TableParagraph"/>
              <w:rPr>
                <w:sz w:val="28"/>
                <w:szCs w:val="28"/>
              </w:rPr>
            </w:pPr>
          </w:p>
        </w:tc>
        <w:tc>
          <w:tcPr>
            <w:tcW w:w="1369" w:type="dxa"/>
          </w:tcPr>
          <w:p w14:paraId="5E29448C" w14:textId="77777777" w:rsidR="000457AD" w:rsidRPr="003416C7" w:rsidRDefault="000457AD" w:rsidP="00542CCC">
            <w:pPr>
              <w:pStyle w:val="TableParagraph"/>
              <w:rPr>
                <w:sz w:val="28"/>
                <w:szCs w:val="28"/>
              </w:rPr>
            </w:pPr>
          </w:p>
        </w:tc>
        <w:tc>
          <w:tcPr>
            <w:tcW w:w="1463" w:type="dxa"/>
          </w:tcPr>
          <w:p w14:paraId="70379595" w14:textId="77777777" w:rsidR="000457AD" w:rsidRPr="003416C7" w:rsidRDefault="000457AD" w:rsidP="00542CCC">
            <w:pPr>
              <w:pStyle w:val="TableParagraph"/>
              <w:ind w:left="4"/>
              <w:rPr>
                <w:sz w:val="28"/>
                <w:szCs w:val="28"/>
              </w:rPr>
            </w:pPr>
            <w:r w:rsidRPr="003416C7">
              <w:rPr>
                <w:spacing w:val="-5"/>
                <w:sz w:val="28"/>
                <w:szCs w:val="28"/>
              </w:rPr>
              <w:t>683</w:t>
            </w:r>
          </w:p>
        </w:tc>
        <w:tc>
          <w:tcPr>
            <w:tcW w:w="957" w:type="dxa"/>
          </w:tcPr>
          <w:p w14:paraId="1F727675" w14:textId="77777777" w:rsidR="000457AD" w:rsidRPr="003416C7" w:rsidRDefault="000457AD" w:rsidP="00542CCC">
            <w:pPr>
              <w:pStyle w:val="TableParagraph"/>
              <w:rPr>
                <w:sz w:val="28"/>
                <w:szCs w:val="28"/>
              </w:rPr>
            </w:pPr>
          </w:p>
        </w:tc>
        <w:tc>
          <w:tcPr>
            <w:tcW w:w="1143" w:type="dxa"/>
            <w:gridSpan w:val="2"/>
          </w:tcPr>
          <w:p w14:paraId="05372DC4" w14:textId="77777777" w:rsidR="000457AD" w:rsidRPr="003416C7" w:rsidRDefault="000457AD" w:rsidP="00542CCC">
            <w:pPr>
              <w:pStyle w:val="TableParagraph"/>
              <w:rPr>
                <w:sz w:val="28"/>
                <w:szCs w:val="28"/>
              </w:rPr>
            </w:pPr>
          </w:p>
        </w:tc>
        <w:tc>
          <w:tcPr>
            <w:tcW w:w="1559" w:type="dxa"/>
          </w:tcPr>
          <w:p w14:paraId="30E361B7" w14:textId="77777777" w:rsidR="000457AD" w:rsidRPr="003416C7" w:rsidRDefault="000457AD" w:rsidP="00542CCC">
            <w:pPr>
              <w:pStyle w:val="TableParagraph"/>
              <w:rPr>
                <w:sz w:val="28"/>
                <w:szCs w:val="28"/>
              </w:rPr>
            </w:pPr>
          </w:p>
        </w:tc>
        <w:tc>
          <w:tcPr>
            <w:tcW w:w="1303" w:type="dxa"/>
          </w:tcPr>
          <w:p w14:paraId="1E287516" w14:textId="77777777" w:rsidR="000457AD" w:rsidRPr="003416C7" w:rsidRDefault="000457AD" w:rsidP="00542CCC">
            <w:pPr>
              <w:pStyle w:val="TableParagraph"/>
              <w:rPr>
                <w:sz w:val="28"/>
                <w:szCs w:val="28"/>
              </w:rPr>
            </w:pPr>
          </w:p>
        </w:tc>
        <w:tc>
          <w:tcPr>
            <w:tcW w:w="1143" w:type="dxa"/>
            <w:gridSpan w:val="2"/>
          </w:tcPr>
          <w:p w14:paraId="11208B09" w14:textId="77777777" w:rsidR="000457AD" w:rsidRPr="003416C7" w:rsidRDefault="000457AD" w:rsidP="00542CCC">
            <w:pPr>
              <w:pStyle w:val="TableParagraph"/>
              <w:ind w:left="7"/>
              <w:rPr>
                <w:sz w:val="28"/>
                <w:szCs w:val="28"/>
              </w:rPr>
            </w:pPr>
            <w:r w:rsidRPr="003416C7">
              <w:rPr>
                <w:spacing w:val="-5"/>
                <w:sz w:val="28"/>
                <w:szCs w:val="28"/>
              </w:rPr>
              <w:t>91</w:t>
            </w:r>
          </w:p>
        </w:tc>
      </w:tr>
      <w:tr w:rsidR="000457AD" w:rsidRPr="003416C7" w14:paraId="45185842" w14:textId="77777777" w:rsidTr="00542CCC">
        <w:trPr>
          <w:trHeight w:val="301"/>
        </w:trPr>
        <w:tc>
          <w:tcPr>
            <w:tcW w:w="1472" w:type="dxa"/>
          </w:tcPr>
          <w:p w14:paraId="358255AD"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2018</w:t>
            </w:r>
          </w:p>
        </w:tc>
        <w:tc>
          <w:tcPr>
            <w:tcW w:w="958" w:type="dxa"/>
          </w:tcPr>
          <w:p w14:paraId="641DAA88" w14:textId="77777777" w:rsidR="000457AD" w:rsidRPr="003416C7" w:rsidRDefault="000457AD" w:rsidP="00542CCC">
            <w:pPr>
              <w:pStyle w:val="TableParagraph"/>
              <w:ind w:left="43" w:right="35"/>
              <w:rPr>
                <w:sz w:val="28"/>
                <w:szCs w:val="28"/>
              </w:rPr>
            </w:pPr>
            <w:r w:rsidRPr="003416C7">
              <w:rPr>
                <w:spacing w:val="-5"/>
                <w:sz w:val="28"/>
                <w:szCs w:val="28"/>
              </w:rPr>
              <w:t>31</w:t>
            </w:r>
          </w:p>
        </w:tc>
        <w:tc>
          <w:tcPr>
            <w:tcW w:w="1444" w:type="dxa"/>
          </w:tcPr>
          <w:p w14:paraId="612417B1" w14:textId="77777777" w:rsidR="000457AD" w:rsidRPr="003416C7" w:rsidRDefault="000457AD" w:rsidP="00542CCC">
            <w:pPr>
              <w:pStyle w:val="TableParagraph"/>
              <w:ind w:left="111" w:right="105"/>
              <w:rPr>
                <w:sz w:val="28"/>
                <w:szCs w:val="28"/>
              </w:rPr>
            </w:pPr>
            <w:r w:rsidRPr="003416C7">
              <w:rPr>
                <w:spacing w:val="-5"/>
                <w:sz w:val="28"/>
                <w:szCs w:val="28"/>
              </w:rPr>
              <w:t>320</w:t>
            </w:r>
          </w:p>
        </w:tc>
        <w:tc>
          <w:tcPr>
            <w:tcW w:w="1478" w:type="dxa"/>
          </w:tcPr>
          <w:p w14:paraId="40ADDDE8" w14:textId="77777777" w:rsidR="000457AD" w:rsidRPr="003416C7" w:rsidRDefault="000457AD" w:rsidP="00542CCC">
            <w:pPr>
              <w:pStyle w:val="TableParagraph"/>
              <w:ind w:left="5"/>
              <w:rPr>
                <w:sz w:val="28"/>
                <w:szCs w:val="28"/>
              </w:rPr>
            </w:pPr>
            <w:r w:rsidRPr="003416C7">
              <w:rPr>
                <w:spacing w:val="-5"/>
                <w:sz w:val="28"/>
                <w:szCs w:val="28"/>
              </w:rPr>
              <w:t>40</w:t>
            </w:r>
          </w:p>
        </w:tc>
        <w:tc>
          <w:tcPr>
            <w:tcW w:w="1369" w:type="dxa"/>
          </w:tcPr>
          <w:p w14:paraId="6926E9BE" w14:textId="77777777" w:rsidR="000457AD" w:rsidRPr="003416C7" w:rsidRDefault="000457AD" w:rsidP="00542CCC">
            <w:pPr>
              <w:pStyle w:val="TableParagraph"/>
              <w:ind w:left="4"/>
              <w:rPr>
                <w:sz w:val="28"/>
                <w:szCs w:val="28"/>
              </w:rPr>
            </w:pPr>
            <w:r w:rsidRPr="003416C7">
              <w:rPr>
                <w:spacing w:val="-5"/>
                <w:sz w:val="28"/>
                <w:szCs w:val="28"/>
              </w:rPr>
              <w:t>115</w:t>
            </w:r>
          </w:p>
        </w:tc>
        <w:tc>
          <w:tcPr>
            <w:tcW w:w="1463" w:type="dxa"/>
          </w:tcPr>
          <w:p w14:paraId="14E1FD69" w14:textId="77777777" w:rsidR="000457AD" w:rsidRPr="003416C7" w:rsidRDefault="000457AD" w:rsidP="00542CCC">
            <w:pPr>
              <w:pStyle w:val="TableParagraph"/>
              <w:ind w:left="4"/>
              <w:rPr>
                <w:sz w:val="28"/>
                <w:szCs w:val="28"/>
              </w:rPr>
            </w:pPr>
            <w:r w:rsidRPr="003416C7">
              <w:rPr>
                <w:spacing w:val="-5"/>
                <w:sz w:val="28"/>
                <w:szCs w:val="28"/>
              </w:rPr>
              <w:t>506</w:t>
            </w:r>
          </w:p>
        </w:tc>
        <w:tc>
          <w:tcPr>
            <w:tcW w:w="957" w:type="dxa"/>
          </w:tcPr>
          <w:p w14:paraId="3CC36163" w14:textId="77777777" w:rsidR="000457AD" w:rsidRPr="003416C7" w:rsidRDefault="000457AD" w:rsidP="00542CCC">
            <w:pPr>
              <w:pStyle w:val="TableParagraph"/>
              <w:ind w:left="31" w:right="27"/>
              <w:rPr>
                <w:sz w:val="28"/>
                <w:szCs w:val="28"/>
              </w:rPr>
            </w:pPr>
            <w:r w:rsidRPr="003416C7">
              <w:rPr>
                <w:spacing w:val="-5"/>
                <w:sz w:val="28"/>
                <w:szCs w:val="28"/>
              </w:rPr>
              <w:t>10</w:t>
            </w:r>
          </w:p>
        </w:tc>
        <w:tc>
          <w:tcPr>
            <w:tcW w:w="1143" w:type="dxa"/>
            <w:gridSpan w:val="2"/>
          </w:tcPr>
          <w:p w14:paraId="2E7BEE4E" w14:textId="77777777" w:rsidR="000457AD" w:rsidRPr="003416C7" w:rsidRDefault="000457AD" w:rsidP="00542CCC">
            <w:pPr>
              <w:pStyle w:val="TableParagraph"/>
              <w:ind w:left="5"/>
              <w:rPr>
                <w:sz w:val="28"/>
                <w:szCs w:val="28"/>
              </w:rPr>
            </w:pPr>
            <w:r w:rsidRPr="003416C7">
              <w:rPr>
                <w:spacing w:val="-5"/>
                <w:sz w:val="28"/>
                <w:szCs w:val="28"/>
              </w:rPr>
              <w:t>60</w:t>
            </w:r>
          </w:p>
        </w:tc>
        <w:tc>
          <w:tcPr>
            <w:tcW w:w="1559" w:type="dxa"/>
          </w:tcPr>
          <w:p w14:paraId="6371E9EB" w14:textId="77777777" w:rsidR="000457AD" w:rsidRPr="003416C7" w:rsidRDefault="000457AD" w:rsidP="00542CCC">
            <w:pPr>
              <w:pStyle w:val="TableParagraph"/>
              <w:ind w:left="110" w:right="105"/>
              <w:rPr>
                <w:sz w:val="28"/>
                <w:szCs w:val="28"/>
              </w:rPr>
            </w:pPr>
            <w:r w:rsidRPr="003416C7">
              <w:rPr>
                <w:spacing w:val="-10"/>
                <w:sz w:val="28"/>
                <w:szCs w:val="28"/>
              </w:rPr>
              <w:t>9</w:t>
            </w:r>
          </w:p>
        </w:tc>
        <w:tc>
          <w:tcPr>
            <w:tcW w:w="1303" w:type="dxa"/>
          </w:tcPr>
          <w:p w14:paraId="2427D66E" w14:textId="77777777" w:rsidR="000457AD" w:rsidRPr="003416C7" w:rsidRDefault="000457AD" w:rsidP="00542CCC">
            <w:pPr>
              <w:pStyle w:val="TableParagraph"/>
              <w:ind w:left="6"/>
              <w:rPr>
                <w:sz w:val="28"/>
                <w:szCs w:val="28"/>
              </w:rPr>
            </w:pPr>
            <w:r w:rsidRPr="003416C7">
              <w:rPr>
                <w:spacing w:val="-10"/>
                <w:sz w:val="28"/>
                <w:szCs w:val="28"/>
              </w:rPr>
              <w:t>9</w:t>
            </w:r>
          </w:p>
        </w:tc>
        <w:tc>
          <w:tcPr>
            <w:tcW w:w="1143" w:type="dxa"/>
            <w:gridSpan w:val="2"/>
          </w:tcPr>
          <w:p w14:paraId="275A0FAE" w14:textId="77777777" w:rsidR="000457AD" w:rsidRPr="003416C7" w:rsidRDefault="000457AD" w:rsidP="00542CCC">
            <w:pPr>
              <w:pStyle w:val="TableParagraph"/>
              <w:ind w:left="7"/>
              <w:rPr>
                <w:sz w:val="28"/>
                <w:szCs w:val="28"/>
              </w:rPr>
            </w:pPr>
            <w:r w:rsidRPr="003416C7">
              <w:rPr>
                <w:spacing w:val="-5"/>
                <w:sz w:val="28"/>
                <w:szCs w:val="28"/>
              </w:rPr>
              <w:t>88</w:t>
            </w:r>
          </w:p>
        </w:tc>
      </w:tr>
      <w:tr w:rsidR="000457AD" w:rsidRPr="003416C7" w14:paraId="4CDF77BE" w14:textId="77777777" w:rsidTr="00542CCC">
        <w:trPr>
          <w:trHeight w:val="301"/>
        </w:trPr>
        <w:tc>
          <w:tcPr>
            <w:tcW w:w="1472" w:type="dxa"/>
          </w:tcPr>
          <w:p w14:paraId="51FEB1D8"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2019</w:t>
            </w:r>
          </w:p>
        </w:tc>
        <w:tc>
          <w:tcPr>
            <w:tcW w:w="958" w:type="dxa"/>
          </w:tcPr>
          <w:p w14:paraId="32F98B74" w14:textId="77777777" w:rsidR="000457AD" w:rsidRPr="003416C7" w:rsidRDefault="000457AD" w:rsidP="00542CCC">
            <w:pPr>
              <w:pStyle w:val="TableParagraph"/>
              <w:ind w:left="43" w:right="35"/>
              <w:rPr>
                <w:sz w:val="28"/>
                <w:szCs w:val="28"/>
              </w:rPr>
            </w:pPr>
            <w:r w:rsidRPr="003416C7">
              <w:rPr>
                <w:spacing w:val="-5"/>
                <w:sz w:val="28"/>
                <w:szCs w:val="28"/>
              </w:rPr>
              <w:t>31</w:t>
            </w:r>
          </w:p>
        </w:tc>
        <w:tc>
          <w:tcPr>
            <w:tcW w:w="1444" w:type="dxa"/>
          </w:tcPr>
          <w:p w14:paraId="2A67AEC5" w14:textId="77777777" w:rsidR="000457AD" w:rsidRPr="003416C7" w:rsidRDefault="000457AD" w:rsidP="00542CCC">
            <w:pPr>
              <w:pStyle w:val="TableParagraph"/>
              <w:ind w:left="111" w:right="105"/>
              <w:rPr>
                <w:sz w:val="28"/>
                <w:szCs w:val="28"/>
              </w:rPr>
            </w:pPr>
            <w:r w:rsidRPr="003416C7">
              <w:rPr>
                <w:spacing w:val="-5"/>
                <w:sz w:val="28"/>
                <w:szCs w:val="28"/>
              </w:rPr>
              <w:t>325</w:t>
            </w:r>
          </w:p>
        </w:tc>
        <w:tc>
          <w:tcPr>
            <w:tcW w:w="1478" w:type="dxa"/>
          </w:tcPr>
          <w:p w14:paraId="66A875EF" w14:textId="77777777" w:rsidR="000457AD" w:rsidRPr="003416C7" w:rsidRDefault="000457AD" w:rsidP="00542CCC">
            <w:pPr>
              <w:pStyle w:val="TableParagraph"/>
              <w:ind w:left="5"/>
              <w:rPr>
                <w:sz w:val="28"/>
                <w:szCs w:val="28"/>
              </w:rPr>
            </w:pPr>
            <w:r w:rsidRPr="003416C7">
              <w:rPr>
                <w:spacing w:val="-5"/>
                <w:sz w:val="28"/>
                <w:szCs w:val="28"/>
              </w:rPr>
              <w:t>40</w:t>
            </w:r>
          </w:p>
        </w:tc>
        <w:tc>
          <w:tcPr>
            <w:tcW w:w="1369" w:type="dxa"/>
          </w:tcPr>
          <w:p w14:paraId="67C13EC5" w14:textId="77777777" w:rsidR="000457AD" w:rsidRPr="003416C7" w:rsidRDefault="000457AD" w:rsidP="00542CCC">
            <w:pPr>
              <w:pStyle w:val="TableParagraph"/>
              <w:ind w:left="4"/>
              <w:rPr>
                <w:sz w:val="28"/>
                <w:szCs w:val="28"/>
              </w:rPr>
            </w:pPr>
            <w:r w:rsidRPr="003416C7">
              <w:rPr>
                <w:spacing w:val="-5"/>
                <w:sz w:val="28"/>
                <w:szCs w:val="28"/>
              </w:rPr>
              <w:t>115</w:t>
            </w:r>
          </w:p>
        </w:tc>
        <w:tc>
          <w:tcPr>
            <w:tcW w:w="1463" w:type="dxa"/>
          </w:tcPr>
          <w:p w14:paraId="7B91E973" w14:textId="77777777" w:rsidR="000457AD" w:rsidRPr="003416C7" w:rsidRDefault="000457AD" w:rsidP="00542CCC">
            <w:pPr>
              <w:pStyle w:val="TableParagraph"/>
              <w:ind w:left="4"/>
              <w:rPr>
                <w:sz w:val="28"/>
                <w:szCs w:val="28"/>
              </w:rPr>
            </w:pPr>
            <w:r w:rsidRPr="003416C7">
              <w:rPr>
                <w:spacing w:val="-5"/>
                <w:sz w:val="28"/>
                <w:szCs w:val="28"/>
              </w:rPr>
              <w:t>511</w:t>
            </w:r>
          </w:p>
        </w:tc>
        <w:tc>
          <w:tcPr>
            <w:tcW w:w="957" w:type="dxa"/>
          </w:tcPr>
          <w:p w14:paraId="27B5D179" w14:textId="77777777" w:rsidR="000457AD" w:rsidRPr="003416C7" w:rsidRDefault="000457AD" w:rsidP="00542CCC">
            <w:pPr>
              <w:pStyle w:val="TableParagraph"/>
              <w:ind w:left="31" w:right="27"/>
              <w:rPr>
                <w:sz w:val="28"/>
                <w:szCs w:val="28"/>
              </w:rPr>
            </w:pPr>
            <w:r w:rsidRPr="003416C7">
              <w:rPr>
                <w:spacing w:val="-10"/>
                <w:sz w:val="28"/>
                <w:szCs w:val="28"/>
              </w:rPr>
              <w:t>4</w:t>
            </w:r>
          </w:p>
        </w:tc>
        <w:tc>
          <w:tcPr>
            <w:tcW w:w="1143" w:type="dxa"/>
            <w:gridSpan w:val="2"/>
          </w:tcPr>
          <w:p w14:paraId="0531C9A1" w14:textId="77777777" w:rsidR="000457AD" w:rsidRPr="003416C7" w:rsidRDefault="000457AD" w:rsidP="00542CCC">
            <w:pPr>
              <w:pStyle w:val="TableParagraph"/>
              <w:ind w:left="5"/>
              <w:rPr>
                <w:sz w:val="28"/>
                <w:szCs w:val="28"/>
              </w:rPr>
            </w:pPr>
            <w:r w:rsidRPr="003416C7">
              <w:rPr>
                <w:spacing w:val="-5"/>
                <w:sz w:val="28"/>
                <w:szCs w:val="28"/>
              </w:rPr>
              <w:t>60</w:t>
            </w:r>
          </w:p>
        </w:tc>
        <w:tc>
          <w:tcPr>
            <w:tcW w:w="1559" w:type="dxa"/>
          </w:tcPr>
          <w:p w14:paraId="6210E194" w14:textId="77777777" w:rsidR="000457AD" w:rsidRPr="003416C7" w:rsidRDefault="000457AD" w:rsidP="00542CCC">
            <w:pPr>
              <w:pStyle w:val="TableParagraph"/>
              <w:ind w:left="110" w:right="105"/>
              <w:rPr>
                <w:sz w:val="28"/>
                <w:szCs w:val="28"/>
              </w:rPr>
            </w:pPr>
            <w:r w:rsidRPr="003416C7">
              <w:rPr>
                <w:spacing w:val="-10"/>
                <w:sz w:val="28"/>
                <w:szCs w:val="28"/>
              </w:rPr>
              <w:t>8</w:t>
            </w:r>
          </w:p>
        </w:tc>
        <w:tc>
          <w:tcPr>
            <w:tcW w:w="1303" w:type="dxa"/>
          </w:tcPr>
          <w:p w14:paraId="3CAADE88" w14:textId="77777777" w:rsidR="000457AD" w:rsidRPr="003416C7" w:rsidRDefault="000457AD" w:rsidP="00542CCC">
            <w:pPr>
              <w:pStyle w:val="TableParagraph"/>
              <w:ind w:left="6"/>
              <w:rPr>
                <w:sz w:val="28"/>
                <w:szCs w:val="28"/>
              </w:rPr>
            </w:pPr>
            <w:r w:rsidRPr="003416C7">
              <w:rPr>
                <w:spacing w:val="-10"/>
                <w:sz w:val="28"/>
                <w:szCs w:val="28"/>
              </w:rPr>
              <w:t>9</w:t>
            </w:r>
          </w:p>
        </w:tc>
        <w:tc>
          <w:tcPr>
            <w:tcW w:w="1143" w:type="dxa"/>
            <w:gridSpan w:val="2"/>
          </w:tcPr>
          <w:p w14:paraId="0227D33D" w14:textId="77777777" w:rsidR="000457AD" w:rsidRPr="003416C7" w:rsidRDefault="000457AD" w:rsidP="00542CCC">
            <w:pPr>
              <w:pStyle w:val="TableParagraph"/>
              <w:ind w:left="7"/>
              <w:rPr>
                <w:sz w:val="28"/>
                <w:szCs w:val="28"/>
              </w:rPr>
            </w:pPr>
            <w:r w:rsidRPr="003416C7">
              <w:rPr>
                <w:spacing w:val="-5"/>
                <w:sz w:val="28"/>
                <w:szCs w:val="28"/>
              </w:rPr>
              <w:t>81</w:t>
            </w:r>
          </w:p>
        </w:tc>
      </w:tr>
      <w:tr w:rsidR="000457AD" w:rsidRPr="003416C7" w14:paraId="50A33571" w14:textId="77777777" w:rsidTr="00542CCC">
        <w:trPr>
          <w:trHeight w:val="301"/>
        </w:trPr>
        <w:tc>
          <w:tcPr>
            <w:tcW w:w="1472" w:type="dxa"/>
          </w:tcPr>
          <w:p w14:paraId="340190CA"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2020</w:t>
            </w:r>
          </w:p>
        </w:tc>
        <w:tc>
          <w:tcPr>
            <w:tcW w:w="958" w:type="dxa"/>
          </w:tcPr>
          <w:p w14:paraId="3B1C5AEB" w14:textId="77777777" w:rsidR="000457AD" w:rsidRPr="003416C7" w:rsidRDefault="000457AD" w:rsidP="00542CCC">
            <w:pPr>
              <w:pStyle w:val="TableParagraph"/>
              <w:ind w:left="43" w:right="35"/>
              <w:rPr>
                <w:sz w:val="28"/>
                <w:szCs w:val="28"/>
              </w:rPr>
            </w:pPr>
            <w:r w:rsidRPr="003416C7">
              <w:rPr>
                <w:spacing w:val="-5"/>
                <w:sz w:val="28"/>
                <w:szCs w:val="28"/>
              </w:rPr>
              <w:t>34</w:t>
            </w:r>
          </w:p>
        </w:tc>
        <w:tc>
          <w:tcPr>
            <w:tcW w:w="1444" w:type="dxa"/>
          </w:tcPr>
          <w:p w14:paraId="49D8B26D" w14:textId="77777777" w:rsidR="000457AD" w:rsidRPr="003416C7" w:rsidRDefault="000457AD" w:rsidP="00542CCC">
            <w:pPr>
              <w:pStyle w:val="TableParagraph"/>
              <w:ind w:left="111" w:right="105"/>
              <w:rPr>
                <w:sz w:val="28"/>
                <w:szCs w:val="28"/>
              </w:rPr>
            </w:pPr>
            <w:r w:rsidRPr="003416C7">
              <w:rPr>
                <w:spacing w:val="-5"/>
                <w:sz w:val="28"/>
                <w:szCs w:val="28"/>
              </w:rPr>
              <w:t>310</w:t>
            </w:r>
          </w:p>
        </w:tc>
        <w:tc>
          <w:tcPr>
            <w:tcW w:w="1478" w:type="dxa"/>
          </w:tcPr>
          <w:p w14:paraId="1941DD43" w14:textId="77777777" w:rsidR="000457AD" w:rsidRPr="003416C7" w:rsidRDefault="000457AD" w:rsidP="00542CCC">
            <w:pPr>
              <w:pStyle w:val="TableParagraph"/>
              <w:ind w:left="5"/>
              <w:rPr>
                <w:sz w:val="28"/>
                <w:szCs w:val="28"/>
              </w:rPr>
            </w:pPr>
            <w:r w:rsidRPr="003416C7">
              <w:rPr>
                <w:spacing w:val="-5"/>
                <w:sz w:val="28"/>
                <w:szCs w:val="28"/>
              </w:rPr>
              <w:t>40</w:t>
            </w:r>
          </w:p>
        </w:tc>
        <w:tc>
          <w:tcPr>
            <w:tcW w:w="1369" w:type="dxa"/>
          </w:tcPr>
          <w:p w14:paraId="0ED208C4" w14:textId="77777777" w:rsidR="000457AD" w:rsidRPr="003416C7" w:rsidRDefault="000457AD" w:rsidP="00542CCC">
            <w:pPr>
              <w:pStyle w:val="TableParagraph"/>
              <w:ind w:left="4"/>
              <w:rPr>
                <w:sz w:val="28"/>
                <w:szCs w:val="28"/>
              </w:rPr>
            </w:pPr>
            <w:r w:rsidRPr="003416C7">
              <w:rPr>
                <w:spacing w:val="-5"/>
                <w:sz w:val="28"/>
                <w:szCs w:val="28"/>
              </w:rPr>
              <w:t>97</w:t>
            </w:r>
          </w:p>
        </w:tc>
        <w:tc>
          <w:tcPr>
            <w:tcW w:w="1463" w:type="dxa"/>
          </w:tcPr>
          <w:p w14:paraId="2AA70E3D" w14:textId="77777777" w:rsidR="000457AD" w:rsidRPr="003416C7" w:rsidRDefault="000457AD" w:rsidP="00542CCC">
            <w:pPr>
              <w:pStyle w:val="TableParagraph"/>
              <w:ind w:left="4"/>
              <w:rPr>
                <w:sz w:val="28"/>
                <w:szCs w:val="28"/>
              </w:rPr>
            </w:pPr>
            <w:r w:rsidRPr="003416C7">
              <w:rPr>
                <w:spacing w:val="-5"/>
                <w:sz w:val="28"/>
                <w:szCs w:val="28"/>
              </w:rPr>
              <w:t>481</w:t>
            </w:r>
          </w:p>
        </w:tc>
        <w:tc>
          <w:tcPr>
            <w:tcW w:w="957" w:type="dxa"/>
          </w:tcPr>
          <w:p w14:paraId="65D9F520" w14:textId="77777777" w:rsidR="000457AD" w:rsidRPr="003416C7" w:rsidRDefault="000457AD" w:rsidP="00542CCC">
            <w:pPr>
              <w:pStyle w:val="TableParagraph"/>
              <w:ind w:left="31" w:right="27"/>
              <w:rPr>
                <w:sz w:val="28"/>
                <w:szCs w:val="28"/>
              </w:rPr>
            </w:pPr>
            <w:r w:rsidRPr="003416C7">
              <w:rPr>
                <w:spacing w:val="-5"/>
                <w:sz w:val="28"/>
                <w:szCs w:val="28"/>
              </w:rPr>
              <w:t>45</w:t>
            </w:r>
          </w:p>
        </w:tc>
        <w:tc>
          <w:tcPr>
            <w:tcW w:w="1143" w:type="dxa"/>
            <w:gridSpan w:val="2"/>
          </w:tcPr>
          <w:p w14:paraId="759DCAF3" w14:textId="77777777" w:rsidR="000457AD" w:rsidRPr="003416C7" w:rsidRDefault="000457AD" w:rsidP="00542CCC">
            <w:pPr>
              <w:pStyle w:val="TableParagraph"/>
              <w:ind w:left="5"/>
              <w:rPr>
                <w:sz w:val="28"/>
                <w:szCs w:val="28"/>
              </w:rPr>
            </w:pPr>
            <w:r w:rsidRPr="003416C7">
              <w:rPr>
                <w:spacing w:val="-5"/>
                <w:sz w:val="28"/>
                <w:szCs w:val="28"/>
              </w:rPr>
              <w:t>50</w:t>
            </w:r>
          </w:p>
        </w:tc>
        <w:tc>
          <w:tcPr>
            <w:tcW w:w="1559" w:type="dxa"/>
          </w:tcPr>
          <w:p w14:paraId="417FD5EC" w14:textId="77777777" w:rsidR="000457AD" w:rsidRPr="003416C7" w:rsidRDefault="000457AD" w:rsidP="00542CCC">
            <w:pPr>
              <w:pStyle w:val="TableParagraph"/>
              <w:ind w:left="110" w:right="105"/>
              <w:rPr>
                <w:sz w:val="28"/>
                <w:szCs w:val="28"/>
              </w:rPr>
            </w:pPr>
            <w:r w:rsidRPr="003416C7">
              <w:rPr>
                <w:spacing w:val="-10"/>
                <w:sz w:val="28"/>
                <w:szCs w:val="28"/>
              </w:rPr>
              <w:t>6</w:t>
            </w:r>
          </w:p>
        </w:tc>
        <w:tc>
          <w:tcPr>
            <w:tcW w:w="1303" w:type="dxa"/>
          </w:tcPr>
          <w:p w14:paraId="603E8C22" w14:textId="77777777" w:rsidR="000457AD" w:rsidRPr="003416C7" w:rsidRDefault="000457AD" w:rsidP="00542CCC">
            <w:pPr>
              <w:pStyle w:val="TableParagraph"/>
              <w:ind w:left="6"/>
              <w:rPr>
                <w:sz w:val="28"/>
                <w:szCs w:val="28"/>
              </w:rPr>
            </w:pPr>
            <w:r w:rsidRPr="003416C7">
              <w:rPr>
                <w:spacing w:val="-10"/>
                <w:sz w:val="28"/>
                <w:szCs w:val="28"/>
              </w:rPr>
              <w:t>1</w:t>
            </w:r>
          </w:p>
        </w:tc>
        <w:tc>
          <w:tcPr>
            <w:tcW w:w="1143" w:type="dxa"/>
            <w:gridSpan w:val="2"/>
          </w:tcPr>
          <w:p w14:paraId="5A92E68A" w14:textId="77777777" w:rsidR="000457AD" w:rsidRPr="003416C7" w:rsidRDefault="000457AD" w:rsidP="00542CCC">
            <w:pPr>
              <w:pStyle w:val="TableParagraph"/>
              <w:ind w:left="7"/>
              <w:rPr>
                <w:sz w:val="28"/>
                <w:szCs w:val="28"/>
              </w:rPr>
            </w:pPr>
            <w:r w:rsidRPr="003416C7">
              <w:rPr>
                <w:spacing w:val="-5"/>
                <w:sz w:val="28"/>
                <w:szCs w:val="28"/>
              </w:rPr>
              <w:t>102</w:t>
            </w:r>
          </w:p>
        </w:tc>
      </w:tr>
      <w:tr w:rsidR="000457AD" w:rsidRPr="003416C7" w14:paraId="5D7388F9" w14:textId="77777777" w:rsidTr="00542CCC">
        <w:trPr>
          <w:trHeight w:val="301"/>
        </w:trPr>
        <w:tc>
          <w:tcPr>
            <w:tcW w:w="1472" w:type="dxa"/>
          </w:tcPr>
          <w:p w14:paraId="20460CD0"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2021</w:t>
            </w:r>
          </w:p>
        </w:tc>
        <w:tc>
          <w:tcPr>
            <w:tcW w:w="958" w:type="dxa"/>
          </w:tcPr>
          <w:p w14:paraId="3A665C75" w14:textId="77777777" w:rsidR="000457AD" w:rsidRPr="003416C7" w:rsidRDefault="000457AD" w:rsidP="00542CCC">
            <w:pPr>
              <w:pStyle w:val="TableParagraph"/>
              <w:ind w:left="43" w:right="35"/>
              <w:rPr>
                <w:sz w:val="28"/>
                <w:szCs w:val="28"/>
              </w:rPr>
            </w:pPr>
            <w:r w:rsidRPr="003416C7">
              <w:rPr>
                <w:spacing w:val="-5"/>
                <w:sz w:val="28"/>
                <w:szCs w:val="28"/>
              </w:rPr>
              <w:t>68</w:t>
            </w:r>
          </w:p>
        </w:tc>
        <w:tc>
          <w:tcPr>
            <w:tcW w:w="1444" w:type="dxa"/>
          </w:tcPr>
          <w:p w14:paraId="03F5C6A1" w14:textId="77777777" w:rsidR="000457AD" w:rsidRPr="003416C7" w:rsidRDefault="000457AD" w:rsidP="00542CCC">
            <w:pPr>
              <w:pStyle w:val="TableParagraph"/>
              <w:ind w:left="111" w:right="105"/>
              <w:rPr>
                <w:sz w:val="28"/>
                <w:szCs w:val="28"/>
              </w:rPr>
            </w:pPr>
            <w:r w:rsidRPr="003416C7">
              <w:rPr>
                <w:spacing w:val="-5"/>
                <w:sz w:val="28"/>
                <w:szCs w:val="28"/>
              </w:rPr>
              <w:t>429</w:t>
            </w:r>
          </w:p>
        </w:tc>
        <w:tc>
          <w:tcPr>
            <w:tcW w:w="1478" w:type="dxa"/>
          </w:tcPr>
          <w:p w14:paraId="06D1C4F7" w14:textId="77777777" w:rsidR="000457AD" w:rsidRPr="003416C7" w:rsidRDefault="000457AD" w:rsidP="00542CCC">
            <w:pPr>
              <w:pStyle w:val="TableParagraph"/>
              <w:ind w:left="5"/>
              <w:rPr>
                <w:sz w:val="28"/>
                <w:szCs w:val="28"/>
              </w:rPr>
            </w:pPr>
            <w:r w:rsidRPr="003416C7">
              <w:rPr>
                <w:spacing w:val="-5"/>
                <w:sz w:val="28"/>
                <w:szCs w:val="28"/>
              </w:rPr>
              <w:t>31</w:t>
            </w:r>
          </w:p>
        </w:tc>
        <w:tc>
          <w:tcPr>
            <w:tcW w:w="1369" w:type="dxa"/>
          </w:tcPr>
          <w:p w14:paraId="387DED3B" w14:textId="77777777" w:rsidR="000457AD" w:rsidRPr="003416C7" w:rsidRDefault="000457AD" w:rsidP="00542CCC">
            <w:pPr>
              <w:pStyle w:val="TableParagraph"/>
              <w:ind w:left="4"/>
              <w:rPr>
                <w:sz w:val="28"/>
                <w:szCs w:val="28"/>
              </w:rPr>
            </w:pPr>
            <w:r w:rsidRPr="003416C7">
              <w:rPr>
                <w:spacing w:val="-5"/>
                <w:sz w:val="28"/>
                <w:szCs w:val="28"/>
              </w:rPr>
              <w:t>90</w:t>
            </w:r>
          </w:p>
        </w:tc>
        <w:tc>
          <w:tcPr>
            <w:tcW w:w="1463" w:type="dxa"/>
          </w:tcPr>
          <w:p w14:paraId="5202BE6F" w14:textId="77777777" w:rsidR="000457AD" w:rsidRPr="003416C7" w:rsidRDefault="000457AD" w:rsidP="00542CCC">
            <w:pPr>
              <w:pStyle w:val="TableParagraph"/>
              <w:ind w:left="4"/>
              <w:rPr>
                <w:sz w:val="28"/>
                <w:szCs w:val="28"/>
              </w:rPr>
            </w:pPr>
            <w:r w:rsidRPr="003416C7">
              <w:rPr>
                <w:spacing w:val="-5"/>
                <w:sz w:val="28"/>
                <w:szCs w:val="28"/>
              </w:rPr>
              <w:t>618</w:t>
            </w:r>
          </w:p>
        </w:tc>
        <w:tc>
          <w:tcPr>
            <w:tcW w:w="957" w:type="dxa"/>
          </w:tcPr>
          <w:p w14:paraId="4E508589" w14:textId="77777777" w:rsidR="000457AD" w:rsidRPr="003416C7" w:rsidRDefault="000457AD" w:rsidP="00542CCC">
            <w:pPr>
              <w:pStyle w:val="TableParagraph"/>
              <w:ind w:left="31" w:right="27"/>
              <w:rPr>
                <w:sz w:val="28"/>
                <w:szCs w:val="28"/>
              </w:rPr>
            </w:pPr>
            <w:r w:rsidRPr="003416C7">
              <w:rPr>
                <w:spacing w:val="-5"/>
                <w:sz w:val="28"/>
                <w:szCs w:val="28"/>
              </w:rPr>
              <w:t>20</w:t>
            </w:r>
          </w:p>
        </w:tc>
        <w:tc>
          <w:tcPr>
            <w:tcW w:w="1143" w:type="dxa"/>
            <w:gridSpan w:val="2"/>
          </w:tcPr>
          <w:p w14:paraId="021FB11D" w14:textId="77777777" w:rsidR="000457AD" w:rsidRPr="003416C7" w:rsidRDefault="000457AD" w:rsidP="00542CCC">
            <w:pPr>
              <w:pStyle w:val="TableParagraph"/>
              <w:ind w:left="5"/>
              <w:rPr>
                <w:sz w:val="28"/>
                <w:szCs w:val="28"/>
              </w:rPr>
            </w:pPr>
            <w:r w:rsidRPr="003416C7">
              <w:rPr>
                <w:spacing w:val="-5"/>
                <w:sz w:val="28"/>
                <w:szCs w:val="28"/>
              </w:rPr>
              <w:t>46</w:t>
            </w:r>
          </w:p>
        </w:tc>
        <w:tc>
          <w:tcPr>
            <w:tcW w:w="1559" w:type="dxa"/>
          </w:tcPr>
          <w:p w14:paraId="14DA5EEF" w14:textId="77777777" w:rsidR="000457AD" w:rsidRPr="003416C7" w:rsidRDefault="000457AD" w:rsidP="00542CCC">
            <w:pPr>
              <w:pStyle w:val="TableParagraph"/>
              <w:ind w:left="110" w:right="105"/>
              <w:rPr>
                <w:sz w:val="28"/>
                <w:szCs w:val="28"/>
              </w:rPr>
            </w:pPr>
            <w:r w:rsidRPr="003416C7">
              <w:rPr>
                <w:spacing w:val="-5"/>
                <w:sz w:val="28"/>
                <w:szCs w:val="28"/>
              </w:rPr>
              <w:t>12</w:t>
            </w:r>
          </w:p>
        </w:tc>
        <w:tc>
          <w:tcPr>
            <w:tcW w:w="1303" w:type="dxa"/>
          </w:tcPr>
          <w:p w14:paraId="1878AF8D" w14:textId="77777777" w:rsidR="000457AD" w:rsidRPr="003416C7" w:rsidRDefault="000457AD" w:rsidP="00542CCC">
            <w:pPr>
              <w:pStyle w:val="TableParagraph"/>
              <w:ind w:left="6"/>
              <w:rPr>
                <w:sz w:val="28"/>
                <w:szCs w:val="28"/>
              </w:rPr>
            </w:pPr>
            <w:r w:rsidRPr="003416C7">
              <w:rPr>
                <w:spacing w:val="-10"/>
                <w:sz w:val="28"/>
                <w:szCs w:val="28"/>
              </w:rPr>
              <w:t>5</w:t>
            </w:r>
          </w:p>
        </w:tc>
        <w:tc>
          <w:tcPr>
            <w:tcW w:w="1143" w:type="dxa"/>
            <w:gridSpan w:val="2"/>
          </w:tcPr>
          <w:p w14:paraId="68F36B98" w14:textId="77777777" w:rsidR="000457AD" w:rsidRPr="003416C7" w:rsidRDefault="000457AD" w:rsidP="00542CCC">
            <w:pPr>
              <w:pStyle w:val="TableParagraph"/>
              <w:ind w:left="7"/>
              <w:rPr>
                <w:sz w:val="28"/>
                <w:szCs w:val="28"/>
              </w:rPr>
            </w:pPr>
            <w:r w:rsidRPr="003416C7">
              <w:rPr>
                <w:spacing w:val="-5"/>
                <w:sz w:val="28"/>
                <w:szCs w:val="28"/>
              </w:rPr>
              <w:t>83</w:t>
            </w:r>
          </w:p>
        </w:tc>
      </w:tr>
      <w:tr w:rsidR="000457AD" w:rsidRPr="003416C7" w14:paraId="620A2BD6" w14:textId="77777777" w:rsidTr="00542CCC">
        <w:trPr>
          <w:trHeight w:val="301"/>
        </w:trPr>
        <w:tc>
          <w:tcPr>
            <w:tcW w:w="1472" w:type="dxa"/>
          </w:tcPr>
          <w:p w14:paraId="345AA1BB"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2022</w:t>
            </w:r>
          </w:p>
        </w:tc>
        <w:tc>
          <w:tcPr>
            <w:tcW w:w="958" w:type="dxa"/>
          </w:tcPr>
          <w:p w14:paraId="13FB64A5" w14:textId="77777777" w:rsidR="000457AD" w:rsidRPr="003416C7" w:rsidRDefault="000457AD" w:rsidP="00542CCC">
            <w:pPr>
              <w:pStyle w:val="TableParagraph"/>
              <w:ind w:left="43" w:right="35"/>
              <w:rPr>
                <w:sz w:val="28"/>
                <w:szCs w:val="28"/>
              </w:rPr>
            </w:pPr>
            <w:r w:rsidRPr="003416C7">
              <w:rPr>
                <w:spacing w:val="-5"/>
                <w:sz w:val="28"/>
                <w:szCs w:val="28"/>
              </w:rPr>
              <w:t>51</w:t>
            </w:r>
          </w:p>
        </w:tc>
        <w:tc>
          <w:tcPr>
            <w:tcW w:w="1444" w:type="dxa"/>
          </w:tcPr>
          <w:p w14:paraId="2E50BC06" w14:textId="77777777" w:rsidR="000457AD" w:rsidRPr="003416C7" w:rsidRDefault="000457AD" w:rsidP="00542CCC">
            <w:pPr>
              <w:pStyle w:val="TableParagraph"/>
              <w:ind w:left="111" w:right="105"/>
              <w:rPr>
                <w:sz w:val="28"/>
                <w:szCs w:val="28"/>
              </w:rPr>
            </w:pPr>
            <w:r w:rsidRPr="003416C7">
              <w:rPr>
                <w:spacing w:val="-5"/>
                <w:sz w:val="28"/>
                <w:szCs w:val="28"/>
              </w:rPr>
              <w:t>271</w:t>
            </w:r>
          </w:p>
        </w:tc>
        <w:tc>
          <w:tcPr>
            <w:tcW w:w="1478" w:type="dxa"/>
          </w:tcPr>
          <w:p w14:paraId="6A4A00DA" w14:textId="77777777" w:rsidR="000457AD" w:rsidRPr="003416C7" w:rsidRDefault="000457AD" w:rsidP="00542CCC">
            <w:pPr>
              <w:pStyle w:val="TableParagraph"/>
              <w:ind w:left="5"/>
              <w:rPr>
                <w:sz w:val="28"/>
                <w:szCs w:val="28"/>
              </w:rPr>
            </w:pPr>
            <w:r w:rsidRPr="003416C7">
              <w:rPr>
                <w:spacing w:val="-5"/>
                <w:sz w:val="28"/>
                <w:szCs w:val="28"/>
              </w:rPr>
              <w:t>36</w:t>
            </w:r>
          </w:p>
        </w:tc>
        <w:tc>
          <w:tcPr>
            <w:tcW w:w="1369" w:type="dxa"/>
          </w:tcPr>
          <w:p w14:paraId="340FA0C2" w14:textId="77777777" w:rsidR="000457AD" w:rsidRPr="003416C7" w:rsidRDefault="000457AD" w:rsidP="00542CCC">
            <w:pPr>
              <w:pStyle w:val="TableParagraph"/>
              <w:ind w:left="4"/>
              <w:rPr>
                <w:sz w:val="28"/>
                <w:szCs w:val="28"/>
              </w:rPr>
            </w:pPr>
            <w:r w:rsidRPr="003416C7">
              <w:rPr>
                <w:spacing w:val="-5"/>
                <w:sz w:val="28"/>
                <w:szCs w:val="28"/>
              </w:rPr>
              <w:t>104</w:t>
            </w:r>
          </w:p>
        </w:tc>
        <w:tc>
          <w:tcPr>
            <w:tcW w:w="1463" w:type="dxa"/>
          </w:tcPr>
          <w:p w14:paraId="56970C17" w14:textId="77777777" w:rsidR="000457AD" w:rsidRPr="003416C7" w:rsidRDefault="000457AD" w:rsidP="00542CCC">
            <w:pPr>
              <w:pStyle w:val="TableParagraph"/>
              <w:ind w:left="4"/>
              <w:rPr>
                <w:sz w:val="28"/>
                <w:szCs w:val="28"/>
              </w:rPr>
            </w:pPr>
            <w:r w:rsidRPr="003416C7">
              <w:rPr>
                <w:spacing w:val="-5"/>
                <w:sz w:val="28"/>
                <w:szCs w:val="28"/>
              </w:rPr>
              <w:t>462</w:t>
            </w:r>
          </w:p>
        </w:tc>
        <w:tc>
          <w:tcPr>
            <w:tcW w:w="957" w:type="dxa"/>
          </w:tcPr>
          <w:p w14:paraId="7BB7B17B" w14:textId="77777777" w:rsidR="000457AD" w:rsidRPr="003416C7" w:rsidRDefault="000457AD" w:rsidP="00542CCC">
            <w:pPr>
              <w:pStyle w:val="TableParagraph"/>
              <w:ind w:left="31" w:right="27"/>
              <w:rPr>
                <w:sz w:val="28"/>
                <w:szCs w:val="28"/>
              </w:rPr>
            </w:pPr>
            <w:r w:rsidRPr="003416C7">
              <w:rPr>
                <w:spacing w:val="-5"/>
                <w:sz w:val="28"/>
                <w:szCs w:val="28"/>
              </w:rPr>
              <w:t>27</w:t>
            </w:r>
          </w:p>
        </w:tc>
        <w:tc>
          <w:tcPr>
            <w:tcW w:w="1143" w:type="dxa"/>
            <w:gridSpan w:val="2"/>
          </w:tcPr>
          <w:p w14:paraId="5120C7CC" w14:textId="77777777" w:rsidR="000457AD" w:rsidRPr="003416C7" w:rsidRDefault="000457AD" w:rsidP="00542CCC">
            <w:pPr>
              <w:pStyle w:val="TableParagraph"/>
              <w:ind w:left="5"/>
              <w:rPr>
                <w:sz w:val="28"/>
                <w:szCs w:val="28"/>
              </w:rPr>
            </w:pPr>
            <w:r w:rsidRPr="003416C7">
              <w:rPr>
                <w:spacing w:val="-5"/>
                <w:sz w:val="28"/>
                <w:szCs w:val="28"/>
              </w:rPr>
              <w:t>38</w:t>
            </w:r>
          </w:p>
        </w:tc>
        <w:tc>
          <w:tcPr>
            <w:tcW w:w="1559" w:type="dxa"/>
          </w:tcPr>
          <w:p w14:paraId="719DD0B9" w14:textId="77777777" w:rsidR="000457AD" w:rsidRPr="003416C7" w:rsidRDefault="000457AD" w:rsidP="00542CCC">
            <w:pPr>
              <w:pStyle w:val="TableParagraph"/>
              <w:ind w:left="110" w:right="105"/>
              <w:rPr>
                <w:sz w:val="28"/>
                <w:szCs w:val="28"/>
              </w:rPr>
            </w:pPr>
            <w:r w:rsidRPr="003416C7">
              <w:rPr>
                <w:spacing w:val="-10"/>
                <w:sz w:val="28"/>
                <w:szCs w:val="28"/>
              </w:rPr>
              <w:t>5</w:t>
            </w:r>
          </w:p>
        </w:tc>
        <w:tc>
          <w:tcPr>
            <w:tcW w:w="1303" w:type="dxa"/>
          </w:tcPr>
          <w:p w14:paraId="4E5D2D76" w14:textId="77777777" w:rsidR="000457AD" w:rsidRPr="003416C7" w:rsidRDefault="000457AD" w:rsidP="00542CCC">
            <w:pPr>
              <w:pStyle w:val="TableParagraph"/>
              <w:ind w:left="6"/>
              <w:rPr>
                <w:sz w:val="28"/>
                <w:szCs w:val="28"/>
              </w:rPr>
            </w:pPr>
            <w:r w:rsidRPr="003416C7">
              <w:rPr>
                <w:spacing w:val="-10"/>
                <w:sz w:val="28"/>
                <w:szCs w:val="28"/>
              </w:rPr>
              <w:t>6</w:t>
            </w:r>
          </w:p>
        </w:tc>
        <w:tc>
          <w:tcPr>
            <w:tcW w:w="1143" w:type="dxa"/>
            <w:gridSpan w:val="2"/>
          </w:tcPr>
          <w:p w14:paraId="67A5E334" w14:textId="77777777" w:rsidR="000457AD" w:rsidRPr="003416C7" w:rsidRDefault="000457AD" w:rsidP="00542CCC">
            <w:pPr>
              <w:pStyle w:val="TableParagraph"/>
              <w:ind w:left="7"/>
              <w:rPr>
                <w:sz w:val="28"/>
                <w:szCs w:val="28"/>
              </w:rPr>
            </w:pPr>
            <w:r w:rsidRPr="003416C7">
              <w:rPr>
                <w:spacing w:val="-5"/>
                <w:sz w:val="28"/>
                <w:szCs w:val="28"/>
              </w:rPr>
              <w:t>76</w:t>
            </w:r>
          </w:p>
        </w:tc>
      </w:tr>
      <w:tr w:rsidR="000457AD" w:rsidRPr="003416C7" w14:paraId="0732B051" w14:textId="77777777" w:rsidTr="00542CCC">
        <w:trPr>
          <w:trHeight w:val="301"/>
        </w:trPr>
        <w:tc>
          <w:tcPr>
            <w:tcW w:w="1472" w:type="dxa"/>
          </w:tcPr>
          <w:p w14:paraId="3B40AACD"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2023</w:t>
            </w:r>
          </w:p>
        </w:tc>
        <w:tc>
          <w:tcPr>
            <w:tcW w:w="958" w:type="dxa"/>
          </w:tcPr>
          <w:p w14:paraId="3AE55031" w14:textId="77777777" w:rsidR="000457AD" w:rsidRPr="003416C7" w:rsidRDefault="000457AD" w:rsidP="00542CCC">
            <w:pPr>
              <w:pStyle w:val="TableParagraph"/>
              <w:ind w:left="43" w:right="35"/>
              <w:rPr>
                <w:sz w:val="28"/>
                <w:szCs w:val="28"/>
              </w:rPr>
            </w:pPr>
            <w:r w:rsidRPr="003416C7">
              <w:rPr>
                <w:spacing w:val="-5"/>
                <w:sz w:val="28"/>
                <w:szCs w:val="28"/>
              </w:rPr>
              <w:t>56</w:t>
            </w:r>
          </w:p>
        </w:tc>
        <w:tc>
          <w:tcPr>
            <w:tcW w:w="1444" w:type="dxa"/>
          </w:tcPr>
          <w:p w14:paraId="0A4239DA" w14:textId="77777777" w:rsidR="000457AD" w:rsidRPr="003416C7" w:rsidRDefault="000457AD" w:rsidP="00542CCC">
            <w:pPr>
              <w:pStyle w:val="TableParagraph"/>
              <w:ind w:left="111" w:right="105"/>
              <w:rPr>
                <w:sz w:val="28"/>
                <w:szCs w:val="28"/>
              </w:rPr>
            </w:pPr>
            <w:r w:rsidRPr="003416C7">
              <w:rPr>
                <w:spacing w:val="-5"/>
                <w:sz w:val="28"/>
                <w:szCs w:val="28"/>
              </w:rPr>
              <w:t>266</w:t>
            </w:r>
          </w:p>
        </w:tc>
        <w:tc>
          <w:tcPr>
            <w:tcW w:w="1478" w:type="dxa"/>
          </w:tcPr>
          <w:p w14:paraId="29B20FB4" w14:textId="77777777" w:rsidR="000457AD" w:rsidRPr="003416C7" w:rsidRDefault="000457AD" w:rsidP="00542CCC">
            <w:pPr>
              <w:pStyle w:val="TableParagraph"/>
              <w:ind w:left="5"/>
              <w:rPr>
                <w:sz w:val="28"/>
                <w:szCs w:val="28"/>
              </w:rPr>
            </w:pPr>
            <w:r w:rsidRPr="003416C7">
              <w:rPr>
                <w:spacing w:val="-5"/>
                <w:sz w:val="28"/>
                <w:szCs w:val="28"/>
              </w:rPr>
              <w:t>41</w:t>
            </w:r>
          </w:p>
        </w:tc>
        <w:tc>
          <w:tcPr>
            <w:tcW w:w="1369" w:type="dxa"/>
          </w:tcPr>
          <w:p w14:paraId="2F112603" w14:textId="77777777" w:rsidR="000457AD" w:rsidRPr="003416C7" w:rsidRDefault="000457AD" w:rsidP="00542CCC">
            <w:pPr>
              <w:pStyle w:val="TableParagraph"/>
              <w:ind w:left="4"/>
              <w:rPr>
                <w:sz w:val="28"/>
                <w:szCs w:val="28"/>
              </w:rPr>
            </w:pPr>
            <w:r w:rsidRPr="003416C7">
              <w:rPr>
                <w:spacing w:val="-5"/>
                <w:sz w:val="28"/>
                <w:szCs w:val="28"/>
              </w:rPr>
              <w:t>124</w:t>
            </w:r>
          </w:p>
        </w:tc>
        <w:tc>
          <w:tcPr>
            <w:tcW w:w="1463" w:type="dxa"/>
          </w:tcPr>
          <w:p w14:paraId="3FEC0EB7" w14:textId="77777777" w:rsidR="000457AD" w:rsidRPr="003416C7" w:rsidRDefault="000457AD" w:rsidP="00542CCC">
            <w:pPr>
              <w:pStyle w:val="TableParagraph"/>
              <w:ind w:left="4"/>
              <w:rPr>
                <w:sz w:val="28"/>
                <w:szCs w:val="28"/>
              </w:rPr>
            </w:pPr>
            <w:r w:rsidRPr="003416C7">
              <w:rPr>
                <w:spacing w:val="-5"/>
                <w:sz w:val="28"/>
                <w:szCs w:val="28"/>
              </w:rPr>
              <w:t>487</w:t>
            </w:r>
          </w:p>
        </w:tc>
        <w:tc>
          <w:tcPr>
            <w:tcW w:w="957" w:type="dxa"/>
          </w:tcPr>
          <w:p w14:paraId="5DFD6336" w14:textId="77777777" w:rsidR="000457AD" w:rsidRPr="003416C7" w:rsidRDefault="000457AD" w:rsidP="00542CCC">
            <w:pPr>
              <w:pStyle w:val="TableParagraph"/>
              <w:ind w:left="31" w:right="27"/>
              <w:rPr>
                <w:sz w:val="28"/>
                <w:szCs w:val="28"/>
              </w:rPr>
            </w:pPr>
            <w:r w:rsidRPr="003416C7">
              <w:rPr>
                <w:spacing w:val="-5"/>
                <w:sz w:val="28"/>
                <w:szCs w:val="28"/>
              </w:rPr>
              <w:t>32</w:t>
            </w:r>
          </w:p>
        </w:tc>
        <w:tc>
          <w:tcPr>
            <w:tcW w:w="1143" w:type="dxa"/>
            <w:gridSpan w:val="2"/>
          </w:tcPr>
          <w:p w14:paraId="5CD3FB90" w14:textId="77777777" w:rsidR="000457AD" w:rsidRPr="003416C7" w:rsidRDefault="000457AD" w:rsidP="00542CCC">
            <w:pPr>
              <w:pStyle w:val="TableParagraph"/>
              <w:ind w:left="5"/>
              <w:rPr>
                <w:sz w:val="28"/>
                <w:szCs w:val="28"/>
              </w:rPr>
            </w:pPr>
            <w:r w:rsidRPr="003416C7">
              <w:rPr>
                <w:spacing w:val="-5"/>
                <w:sz w:val="28"/>
                <w:szCs w:val="28"/>
              </w:rPr>
              <w:t>62</w:t>
            </w:r>
          </w:p>
        </w:tc>
        <w:tc>
          <w:tcPr>
            <w:tcW w:w="1559" w:type="dxa"/>
          </w:tcPr>
          <w:p w14:paraId="4B66A133" w14:textId="77777777" w:rsidR="000457AD" w:rsidRPr="003416C7" w:rsidRDefault="000457AD" w:rsidP="00542CCC">
            <w:pPr>
              <w:pStyle w:val="TableParagraph"/>
              <w:ind w:left="110" w:right="105"/>
              <w:rPr>
                <w:sz w:val="28"/>
                <w:szCs w:val="28"/>
              </w:rPr>
            </w:pPr>
            <w:r w:rsidRPr="003416C7">
              <w:rPr>
                <w:spacing w:val="-5"/>
                <w:sz w:val="28"/>
                <w:szCs w:val="28"/>
              </w:rPr>
              <w:t>11</w:t>
            </w:r>
          </w:p>
        </w:tc>
        <w:tc>
          <w:tcPr>
            <w:tcW w:w="1303" w:type="dxa"/>
          </w:tcPr>
          <w:p w14:paraId="3B42EBDB" w14:textId="77777777" w:rsidR="000457AD" w:rsidRPr="003416C7" w:rsidRDefault="000457AD" w:rsidP="00542CCC">
            <w:pPr>
              <w:pStyle w:val="TableParagraph"/>
              <w:ind w:left="6"/>
              <w:rPr>
                <w:sz w:val="28"/>
                <w:szCs w:val="28"/>
              </w:rPr>
            </w:pPr>
            <w:r w:rsidRPr="003416C7">
              <w:rPr>
                <w:spacing w:val="-5"/>
                <w:sz w:val="28"/>
                <w:szCs w:val="28"/>
              </w:rPr>
              <w:t>45</w:t>
            </w:r>
          </w:p>
        </w:tc>
        <w:tc>
          <w:tcPr>
            <w:tcW w:w="1143" w:type="dxa"/>
            <w:gridSpan w:val="2"/>
          </w:tcPr>
          <w:p w14:paraId="115F1198" w14:textId="77777777" w:rsidR="000457AD" w:rsidRPr="003416C7" w:rsidRDefault="000457AD" w:rsidP="00542CCC">
            <w:pPr>
              <w:pStyle w:val="TableParagraph"/>
              <w:ind w:left="7"/>
              <w:rPr>
                <w:sz w:val="28"/>
                <w:szCs w:val="28"/>
              </w:rPr>
            </w:pPr>
            <w:r w:rsidRPr="003416C7">
              <w:rPr>
                <w:spacing w:val="-5"/>
                <w:sz w:val="28"/>
                <w:szCs w:val="28"/>
              </w:rPr>
              <w:t>150</w:t>
            </w:r>
          </w:p>
        </w:tc>
      </w:tr>
      <w:tr w:rsidR="000457AD" w:rsidRPr="003416C7" w14:paraId="029156D6" w14:textId="77777777" w:rsidTr="00542CCC">
        <w:trPr>
          <w:trHeight w:val="301"/>
        </w:trPr>
        <w:tc>
          <w:tcPr>
            <w:tcW w:w="1472" w:type="dxa"/>
          </w:tcPr>
          <w:p w14:paraId="3EA2BA77"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2024</w:t>
            </w:r>
          </w:p>
        </w:tc>
        <w:tc>
          <w:tcPr>
            <w:tcW w:w="958" w:type="dxa"/>
          </w:tcPr>
          <w:p w14:paraId="03D83310" w14:textId="77777777" w:rsidR="000457AD" w:rsidRPr="003416C7" w:rsidRDefault="000457AD" w:rsidP="00542CCC">
            <w:pPr>
              <w:pStyle w:val="TableParagraph"/>
              <w:ind w:left="43" w:right="35"/>
              <w:rPr>
                <w:sz w:val="28"/>
                <w:szCs w:val="28"/>
              </w:rPr>
            </w:pPr>
            <w:r w:rsidRPr="003416C7">
              <w:rPr>
                <w:spacing w:val="-5"/>
                <w:sz w:val="28"/>
                <w:szCs w:val="28"/>
              </w:rPr>
              <w:t>47</w:t>
            </w:r>
          </w:p>
        </w:tc>
        <w:tc>
          <w:tcPr>
            <w:tcW w:w="1444" w:type="dxa"/>
          </w:tcPr>
          <w:p w14:paraId="182B9966" w14:textId="77777777" w:rsidR="000457AD" w:rsidRPr="003416C7" w:rsidRDefault="000457AD" w:rsidP="00542CCC">
            <w:pPr>
              <w:pStyle w:val="TableParagraph"/>
              <w:ind w:left="111" w:right="105"/>
              <w:rPr>
                <w:sz w:val="28"/>
                <w:szCs w:val="28"/>
              </w:rPr>
            </w:pPr>
            <w:r w:rsidRPr="003416C7">
              <w:rPr>
                <w:spacing w:val="-5"/>
                <w:sz w:val="28"/>
                <w:szCs w:val="28"/>
              </w:rPr>
              <w:t>282</w:t>
            </w:r>
          </w:p>
        </w:tc>
        <w:tc>
          <w:tcPr>
            <w:tcW w:w="1478" w:type="dxa"/>
          </w:tcPr>
          <w:p w14:paraId="5BA89474" w14:textId="77777777" w:rsidR="000457AD" w:rsidRPr="003416C7" w:rsidRDefault="000457AD" w:rsidP="00542CCC">
            <w:pPr>
              <w:pStyle w:val="TableParagraph"/>
              <w:ind w:left="5"/>
              <w:rPr>
                <w:sz w:val="28"/>
                <w:szCs w:val="28"/>
              </w:rPr>
            </w:pPr>
            <w:r w:rsidRPr="003416C7">
              <w:rPr>
                <w:spacing w:val="-5"/>
                <w:sz w:val="28"/>
                <w:szCs w:val="28"/>
              </w:rPr>
              <w:t>40</w:t>
            </w:r>
          </w:p>
        </w:tc>
        <w:tc>
          <w:tcPr>
            <w:tcW w:w="1369" w:type="dxa"/>
          </w:tcPr>
          <w:p w14:paraId="6D53FB08" w14:textId="77777777" w:rsidR="000457AD" w:rsidRPr="003416C7" w:rsidRDefault="000457AD" w:rsidP="00542CCC">
            <w:pPr>
              <w:pStyle w:val="TableParagraph"/>
              <w:ind w:left="4"/>
              <w:rPr>
                <w:sz w:val="28"/>
                <w:szCs w:val="28"/>
              </w:rPr>
            </w:pPr>
            <w:r w:rsidRPr="003416C7">
              <w:rPr>
                <w:spacing w:val="-5"/>
                <w:sz w:val="28"/>
                <w:szCs w:val="28"/>
              </w:rPr>
              <w:t>203</w:t>
            </w:r>
          </w:p>
        </w:tc>
        <w:tc>
          <w:tcPr>
            <w:tcW w:w="1463" w:type="dxa"/>
          </w:tcPr>
          <w:p w14:paraId="49D25A64" w14:textId="77777777" w:rsidR="000457AD" w:rsidRPr="003416C7" w:rsidRDefault="000457AD" w:rsidP="00542CCC">
            <w:pPr>
              <w:pStyle w:val="TableParagraph"/>
              <w:ind w:left="4"/>
              <w:rPr>
                <w:sz w:val="28"/>
                <w:szCs w:val="28"/>
              </w:rPr>
            </w:pPr>
            <w:r w:rsidRPr="003416C7">
              <w:rPr>
                <w:spacing w:val="-5"/>
                <w:sz w:val="28"/>
                <w:szCs w:val="28"/>
              </w:rPr>
              <w:t>572</w:t>
            </w:r>
          </w:p>
        </w:tc>
        <w:tc>
          <w:tcPr>
            <w:tcW w:w="957" w:type="dxa"/>
          </w:tcPr>
          <w:p w14:paraId="25E28B2B" w14:textId="77777777" w:rsidR="000457AD" w:rsidRPr="003416C7" w:rsidRDefault="000457AD" w:rsidP="00542CCC">
            <w:pPr>
              <w:pStyle w:val="TableParagraph"/>
              <w:ind w:left="31" w:right="27"/>
              <w:rPr>
                <w:sz w:val="28"/>
                <w:szCs w:val="28"/>
              </w:rPr>
            </w:pPr>
            <w:r w:rsidRPr="003416C7">
              <w:rPr>
                <w:spacing w:val="-5"/>
                <w:sz w:val="28"/>
                <w:szCs w:val="28"/>
              </w:rPr>
              <w:t>60</w:t>
            </w:r>
          </w:p>
        </w:tc>
        <w:tc>
          <w:tcPr>
            <w:tcW w:w="1143" w:type="dxa"/>
            <w:gridSpan w:val="2"/>
          </w:tcPr>
          <w:p w14:paraId="7F01A61E" w14:textId="77777777" w:rsidR="000457AD" w:rsidRPr="003416C7" w:rsidRDefault="000457AD" w:rsidP="00542CCC">
            <w:pPr>
              <w:pStyle w:val="TableParagraph"/>
              <w:ind w:left="5"/>
              <w:rPr>
                <w:sz w:val="28"/>
                <w:szCs w:val="28"/>
              </w:rPr>
            </w:pPr>
            <w:r w:rsidRPr="003416C7">
              <w:rPr>
                <w:spacing w:val="-5"/>
                <w:sz w:val="28"/>
                <w:szCs w:val="28"/>
              </w:rPr>
              <w:t>90</w:t>
            </w:r>
          </w:p>
        </w:tc>
        <w:tc>
          <w:tcPr>
            <w:tcW w:w="1559" w:type="dxa"/>
          </w:tcPr>
          <w:p w14:paraId="7D4EC142" w14:textId="77777777" w:rsidR="000457AD" w:rsidRPr="003416C7" w:rsidRDefault="000457AD" w:rsidP="00542CCC">
            <w:pPr>
              <w:pStyle w:val="TableParagraph"/>
              <w:ind w:left="110" w:right="105"/>
              <w:rPr>
                <w:sz w:val="28"/>
                <w:szCs w:val="28"/>
              </w:rPr>
            </w:pPr>
            <w:r w:rsidRPr="003416C7">
              <w:rPr>
                <w:spacing w:val="-5"/>
                <w:sz w:val="28"/>
                <w:szCs w:val="28"/>
              </w:rPr>
              <w:t>20</w:t>
            </w:r>
          </w:p>
        </w:tc>
        <w:tc>
          <w:tcPr>
            <w:tcW w:w="1303" w:type="dxa"/>
          </w:tcPr>
          <w:p w14:paraId="515904A0" w14:textId="77777777" w:rsidR="000457AD" w:rsidRPr="003416C7" w:rsidRDefault="000457AD" w:rsidP="00542CCC">
            <w:pPr>
              <w:pStyle w:val="TableParagraph"/>
              <w:ind w:left="6"/>
              <w:rPr>
                <w:sz w:val="28"/>
                <w:szCs w:val="28"/>
              </w:rPr>
            </w:pPr>
            <w:r w:rsidRPr="003416C7">
              <w:rPr>
                <w:spacing w:val="-5"/>
                <w:sz w:val="28"/>
                <w:szCs w:val="28"/>
              </w:rPr>
              <w:t>29</w:t>
            </w:r>
          </w:p>
        </w:tc>
        <w:tc>
          <w:tcPr>
            <w:tcW w:w="1143" w:type="dxa"/>
            <w:gridSpan w:val="2"/>
          </w:tcPr>
          <w:p w14:paraId="5F134D82" w14:textId="77777777" w:rsidR="000457AD" w:rsidRPr="003416C7" w:rsidRDefault="000457AD" w:rsidP="00542CCC">
            <w:pPr>
              <w:pStyle w:val="TableParagraph"/>
              <w:ind w:left="7"/>
              <w:rPr>
                <w:sz w:val="28"/>
                <w:szCs w:val="28"/>
              </w:rPr>
            </w:pPr>
            <w:r w:rsidRPr="003416C7">
              <w:rPr>
                <w:spacing w:val="-5"/>
                <w:sz w:val="28"/>
                <w:szCs w:val="28"/>
              </w:rPr>
              <w:t>199</w:t>
            </w:r>
          </w:p>
        </w:tc>
      </w:tr>
      <w:tr w:rsidR="000457AD" w:rsidRPr="003416C7" w14:paraId="2CAB82BE" w14:textId="77777777" w:rsidTr="00542CCC">
        <w:trPr>
          <w:trHeight w:val="301"/>
        </w:trPr>
        <w:tc>
          <w:tcPr>
            <w:tcW w:w="1472" w:type="dxa"/>
          </w:tcPr>
          <w:p w14:paraId="1CBD04B8" w14:textId="77777777" w:rsidR="000457AD" w:rsidRPr="003416C7" w:rsidRDefault="000457AD" w:rsidP="00542CCC">
            <w:pPr>
              <w:pStyle w:val="TableParagraph"/>
              <w:ind w:left="9"/>
              <w:rPr>
                <w:sz w:val="28"/>
                <w:szCs w:val="28"/>
                <w:lang w:val="en-US"/>
              </w:rPr>
            </w:pPr>
            <w:r w:rsidRPr="003416C7">
              <w:rPr>
                <w:sz w:val="28"/>
                <w:szCs w:val="28"/>
              </w:rPr>
              <w:t>Năm</w:t>
            </w:r>
            <w:r w:rsidRPr="003416C7">
              <w:rPr>
                <w:spacing w:val="-2"/>
                <w:sz w:val="28"/>
                <w:szCs w:val="28"/>
              </w:rPr>
              <w:t xml:space="preserve"> </w:t>
            </w:r>
            <w:r w:rsidRPr="003416C7">
              <w:rPr>
                <w:spacing w:val="-4"/>
                <w:sz w:val="28"/>
                <w:szCs w:val="28"/>
              </w:rPr>
              <w:t>202</w:t>
            </w:r>
            <w:r w:rsidRPr="003416C7">
              <w:rPr>
                <w:spacing w:val="-4"/>
                <w:sz w:val="28"/>
                <w:szCs w:val="28"/>
                <w:lang w:val="en-US"/>
              </w:rPr>
              <w:t>5</w:t>
            </w:r>
          </w:p>
        </w:tc>
        <w:tc>
          <w:tcPr>
            <w:tcW w:w="958" w:type="dxa"/>
          </w:tcPr>
          <w:p w14:paraId="1A6ACA6F" w14:textId="77777777" w:rsidR="000457AD" w:rsidRPr="003416C7" w:rsidRDefault="000457AD" w:rsidP="00542CCC">
            <w:pPr>
              <w:pStyle w:val="TableParagraph"/>
              <w:ind w:left="43" w:right="35"/>
              <w:rPr>
                <w:spacing w:val="-5"/>
                <w:sz w:val="28"/>
                <w:szCs w:val="28"/>
              </w:rPr>
            </w:pPr>
          </w:p>
        </w:tc>
        <w:tc>
          <w:tcPr>
            <w:tcW w:w="1444" w:type="dxa"/>
          </w:tcPr>
          <w:p w14:paraId="0DE4C8AA" w14:textId="77777777" w:rsidR="000457AD" w:rsidRPr="003416C7" w:rsidRDefault="000457AD" w:rsidP="00542CCC">
            <w:pPr>
              <w:pStyle w:val="TableParagraph"/>
              <w:ind w:left="111" w:right="105"/>
              <w:rPr>
                <w:spacing w:val="-5"/>
                <w:sz w:val="28"/>
                <w:szCs w:val="28"/>
              </w:rPr>
            </w:pPr>
          </w:p>
        </w:tc>
        <w:tc>
          <w:tcPr>
            <w:tcW w:w="1478" w:type="dxa"/>
          </w:tcPr>
          <w:p w14:paraId="1CF2C80C" w14:textId="77777777" w:rsidR="000457AD" w:rsidRPr="003416C7" w:rsidRDefault="000457AD" w:rsidP="00542CCC">
            <w:pPr>
              <w:pStyle w:val="TableParagraph"/>
              <w:ind w:left="5"/>
              <w:rPr>
                <w:spacing w:val="-5"/>
                <w:sz w:val="28"/>
                <w:szCs w:val="28"/>
              </w:rPr>
            </w:pPr>
          </w:p>
        </w:tc>
        <w:tc>
          <w:tcPr>
            <w:tcW w:w="1369" w:type="dxa"/>
          </w:tcPr>
          <w:p w14:paraId="28F1473B" w14:textId="77777777" w:rsidR="000457AD" w:rsidRPr="003416C7" w:rsidRDefault="000457AD" w:rsidP="00542CCC">
            <w:pPr>
              <w:pStyle w:val="TableParagraph"/>
              <w:ind w:left="4"/>
              <w:rPr>
                <w:spacing w:val="-5"/>
                <w:sz w:val="28"/>
                <w:szCs w:val="28"/>
              </w:rPr>
            </w:pPr>
          </w:p>
        </w:tc>
        <w:tc>
          <w:tcPr>
            <w:tcW w:w="1463" w:type="dxa"/>
          </w:tcPr>
          <w:p w14:paraId="4B46783A" w14:textId="77777777" w:rsidR="000457AD" w:rsidRPr="003416C7" w:rsidRDefault="000457AD" w:rsidP="00542CCC">
            <w:pPr>
              <w:pStyle w:val="TableParagraph"/>
              <w:ind w:left="4"/>
              <w:rPr>
                <w:spacing w:val="-5"/>
                <w:sz w:val="28"/>
                <w:szCs w:val="28"/>
              </w:rPr>
            </w:pPr>
          </w:p>
        </w:tc>
        <w:tc>
          <w:tcPr>
            <w:tcW w:w="957" w:type="dxa"/>
          </w:tcPr>
          <w:p w14:paraId="697F2215" w14:textId="77777777" w:rsidR="000457AD" w:rsidRPr="003416C7" w:rsidRDefault="000457AD" w:rsidP="00542CCC">
            <w:pPr>
              <w:pStyle w:val="TableParagraph"/>
              <w:ind w:left="31" w:right="27"/>
              <w:rPr>
                <w:spacing w:val="-5"/>
                <w:sz w:val="28"/>
                <w:szCs w:val="28"/>
              </w:rPr>
            </w:pPr>
          </w:p>
        </w:tc>
        <w:tc>
          <w:tcPr>
            <w:tcW w:w="1143" w:type="dxa"/>
            <w:gridSpan w:val="2"/>
          </w:tcPr>
          <w:p w14:paraId="4D4B77BD" w14:textId="77777777" w:rsidR="000457AD" w:rsidRPr="003416C7" w:rsidRDefault="000457AD" w:rsidP="00542CCC">
            <w:pPr>
              <w:pStyle w:val="TableParagraph"/>
              <w:ind w:left="5"/>
              <w:rPr>
                <w:spacing w:val="-5"/>
                <w:sz w:val="28"/>
                <w:szCs w:val="28"/>
              </w:rPr>
            </w:pPr>
          </w:p>
        </w:tc>
        <w:tc>
          <w:tcPr>
            <w:tcW w:w="1559" w:type="dxa"/>
          </w:tcPr>
          <w:p w14:paraId="633D6E04" w14:textId="77777777" w:rsidR="000457AD" w:rsidRPr="003416C7" w:rsidRDefault="000457AD" w:rsidP="00542CCC">
            <w:pPr>
              <w:pStyle w:val="TableParagraph"/>
              <w:ind w:left="110" w:right="105"/>
              <w:rPr>
                <w:spacing w:val="-5"/>
                <w:sz w:val="28"/>
                <w:szCs w:val="28"/>
              </w:rPr>
            </w:pPr>
          </w:p>
        </w:tc>
        <w:tc>
          <w:tcPr>
            <w:tcW w:w="1303" w:type="dxa"/>
          </w:tcPr>
          <w:p w14:paraId="46B27FEC" w14:textId="77777777" w:rsidR="000457AD" w:rsidRPr="003416C7" w:rsidRDefault="000457AD" w:rsidP="00542CCC">
            <w:pPr>
              <w:pStyle w:val="TableParagraph"/>
              <w:ind w:left="6"/>
              <w:rPr>
                <w:spacing w:val="-5"/>
                <w:sz w:val="28"/>
                <w:szCs w:val="28"/>
              </w:rPr>
            </w:pPr>
          </w:p>
        </w:tc>
        <w:tc>
          <w:tcPr>
            <w:tcW w:w="1143" w:type="dxa"/>
            <w:gridSpan w:val="2"/>
          </w:tcPr>
          <w:p w14:paraId="48E24CDC" w14:textId="77777777" w:rsidR="000457AD" w:rsidRPr="003416C7" w:rsidRDefault="000457AD" w:rsidP="00542CCC">
            <w:pPr>
              <w:pStyle w:val="TableParagraph"/>
              <w:ind w:left="7"/>
              <w:rPr>
                <w:spacing w:val="-5"/>
                <w:sz w:val="28"/>
                <w:szCs w:val="28"/>
              </w:rPr>
            </w:pPr>
          </w:p>
        </w:tc>
      </w:tr>
      <w:tr w:rsidR="000457AD" w:rsidRPr="003416C7" w14:paraId="333DEF38" w14:textId="77777777" w:rsidTr="00542CCC">
        <w:trPr>
          <w:trHeight w:val="365"/>
        </w:trPr>
        <w:tc>
          <w:tcPr>
            <w:tcW w:w="1472" w:type="dxa"/>
            <w:shd w:val="clear" w:color="auto" w:fill="F2F2F2"/>
          </w:tcPr>
          <w:p w14:paraId="4AC37F4D" w14:textId="77777777" w:rsidR="000457AD" w:rsidRPr="003416C7" w:rsidRDefault="000457AD" w:rsidP="00542CCC">
            <w:pPr>
              <w:pStyle w:val="TableParagraph"/>
              <w:rPr>
                <w:sz w:val="28"/>
                <w:szCs w:val="28"/>
              </w:rPr>
            </w:pPr>
          </w:p>
        </w:tc>
        <w:tc>
          <w:tcPr>
            <w:tcW w:w="6712" w:type="dxa"/>
            <w:gridSpan w:val="5"/>
            <w:shd w:val="clear" w:color="auto" w:fill="F2F2F2"/>
          </w:tcPr>
          <w:p w14:paraId="48F7835D" w14:textId="77777777" w:rsidR="000457AD" w:rsidRPr="003416C7" w:rsidRDefault="000457AD" w:rsidP="00542CCC">
            <w:pPr>
              <w:pStyle w:val="TableParagraph"/>
              <w:spacing w:before="36"/>
              <w:ind w:left="6"/>
              <w:rPr>
                <w:b/>
                <w:sz w:val="28"/>
                <w:szCs w:val="28"/>
              </w:rPr>
            </w:pPr>
            <w:r w:rsidRPr="003416C7">
              <w:rPr>
                <w:b/>
                <w:sz w:val="28"/>
                <w:szCs w:val="28"/>
              </w:rPr>
              <w:t xml:space="preserve">11 – 20 </w:t>
            </w:r>
            <w:r w:rsidRPr="003416C7">
              <w:rPr>
                <w:b/>
                <w:spacing w:val="-5"/>
                <w:sz w:val="28"/>
                <w:szCs w:val="28"/>
              </w:rPr>
              <w:t>năm</w:t>
            </w:r>
          </w:p>
        </w:tc>
        <w:tc>
          <w:tcPr>
            <w:tcW w:w="6105" w:type="dxa"/>
            <w:gridSpan w:val="7"/>
            <w:shd w:val="clear" w:color="auto" w:fill="F2F2F2"/>
          </w:tcPr>
          <w:p w14:paraId="5A77712F" w14:textId="77777777" w:rsidR="000457AD" w:rsidRPr="003416C7" w:rsidRDefault="000457AD" w:rsidP="00542CCC">
            <w:pPr>
              <w:pStyle w:val="TableParagraph"/>
              <w:spacing w:before="36"/>
              <w:ind w:left="6"/>
              <w:rPr>
                <w:b/>
                <w:sz w:val="28"/>
                <w:szCs w:val="28"/>
              </w:rPr>
            </w:pPr>
            <w:r w:rsidRPr="003416C7">
              <w:rPr>
                <w:b/>
                <w:sz w:val="28"/>
                <w:szCs w:val="28"/>
              </w:rPr>
              <w:t xml:space="preserve">21 - 30 </w:t>
            </w:r>
            <w:r w:rsidRPr="003416C7">
              <w:rPr>
                <w:b/>
                <w:spacing w:val="-5"/>
                <w:sz w:val="28"/>
                <w:szCs w:val="28"/>
              </w:rPr>
              <w:t>năm</w:t>
            </w:r>
          </w:p>
        </w:tc>
      </w:tr>
      <w:tr w:rsidR="000457AD" w:rsidRPr="003416C7" w14:paraId="3AFEFDCB" w14:textId="77777777" w:rsidTr="00542CCC">
        <w:trPr>
          <w:trHeight w:val="413"/>
        </w:trPr>
        <w:tc>
          <w:tcPr>
            <w:tcW w:w="1472" w:type="dxa"/>
            <w:shd w:val="clear" w:color="auto" w:fill="F2F2F2"/>
          </w:tcPr>
          <w:p w14:paraId="6A0EF455" w14:textId="77777777" w:rsidR="000457AD" w:rsidRPr="003416C7" w:rsidRDefault="000457AD" w:rsidP="00542CCC">
            <w:pPr>
              <w:pStyle w:val="TableParagraph"/>
              <w:rPr>
                <w:sz w:val="28"/>
                <w:szCs w:val="28"/>
              </w:rPr>
            </w:pPr>
          </w:p>
        </w:tc>
        <w:tc>
          <w:tcPr>
            <w:tcW w:w="958" w:type="dxa"/>
            <w:shd w:val="clear" w:color="auto" w:fill="F2F2F2"/>
            <w:vAlign w:val="center"/>
          </w:tcPr>
          <w:p w14:paraId="5AC05B89" w14:textId="77777777" w:rsidR="000457AD" w:rsidRPr="003416C7" w:rsidRDefault="000457AD" w:rsidP="00542CCC">
            <w:pPr>
              <w:pStyle w:val="TableParagraph"/>
              <w:ind w:left="43" w:right="34"/>
              <w:rPr>
                <w:b/>
                <w:sz w:val="28"/>
                <w:szCs w:val="28"/>
              </w:rPr>
            </w:pPr>
            <w:r w:rsidRPr="003416C7">
              <w:rPr>
                <w:b/>
                <w:sz w:val="28"/>
                <w:szCs w:val="28"/>
              </w:rPr>
              <w:t>In</w:t>
            </w:r>
            <w:r w:rsidRPr="003416C7">
              <w:rPr>
                <w:b/>
                <w:spacing w:val="-1"/>
                <w:sz w:val="28"/>
                <w:szCs w:val="28"/>
              </w:rPr>
              <w:t xml:space="preserve"> </w:t>
            </w:r>
            <w:r w:rsidRPr="003416C7">
              <w:rPr>
                <w:b/>
                <w:spacing w:val="-2"/>
                <w:sz w:val="28"/>
                <w:szCs w:val="28"/>
              </w:rPr>
              <w:t>Offset</w:t>
            </w:r>
          </w:p>
        </w:tc>
        <w:tc>
          <w:tcPr>
            <w:tcW w:w="1444" w:type="dxa"/>
            <w:shd w:val="clear" w:color="auto" w:fill="F2F2F2"/>
            <w:vAlign w:val="center"/>
          </w:tcPr>
          <w:p w14:paraId="20847DE0" w14:textId="77777777" w:rsidR="000457AD" w:rsidRPr="003416C7" w:rsidRDefault="000457AD" w:rsidP="00542CCC">
            <w:pPr>
              <w:pStyle w:val="TableParagraph"/>
              <w:ind w:left="111" w:right="52"/>
              <w:rPr>
                <w:b/>
                <w:sz w:val="28"/>
                <w:szCs w:val="28"/>
              </w:rPr>
            </w:pPr>
            <w:r w:rsidRPr="003416C7">
              <w:rPr>
                <w:b/>
                <w:sz w:val="28"/>
                <w:szCs w:val="28"/>
              </w:rPr>
              <w:t>In</w:t>
            </w:r>
            <w:r w:rsidRPr="003416C7">
              <w:rPr>
                <w:b/>
                <w:spacing w:val="-1"/>
                <w:sz w:val="28"/>
                <w:szCs w:val="28"/>
              </w:rPr>
              <w:t xml:space="preserve"> </w:t>
            </w:r>
            <w:r w:rsidRPr="003416C7">
              <w:rPr>
                <w:b/>
                <w:spacing w:val="-2"/>
                <w:sz w:val="28"/>
                <w:szCs w:val="28"/>
              </w:rPr>
              <w:t>Flexo</w:t>
            </w:r>
          </w:p>
        </w:tc>
        <w:tc>
          <w:tcPr>
            <w:tcW w:w="1478" w:type="dxa"/>
            <w:shd w:val="clear" w:color="auto" w:fill="F2F2F2"/>
            <w:vAlign w:val="center"/>
          </w:tcPr>
          <w:p w14:paraId="15DDAB75" w14:textId="77777777" w:rsidR="000457AD" w:rsidRPr="003416C7" w:rsidRDefault="000457AD" w:rsidP="00542CCC">
            <w:pPr>
              <w:pStyle w:val="TableParagraph"/>
              <w:ind w:left="5"/>
              <w:rPr>
                <w:b/>
                <w:sz w:val="28"/>
                <w:szCs w:val="28"/>
              </w:rPr>
            </w:pPr>
            <w:r w:rsidRPr="003416C7">
              <w:rPr>
                <w:b/>
                <w:spacing w:val="-2"/>
                <w:sz w:val="28"/>
                <w:szCs w:val="28"/>
              </w:rPr>
              <w:t>Letterpress</w:t>
            </w:r>
          </w:p>
        </w:tc>
        <w:tc>
          <w:tcPr>
            <w:tcW w:w="1369" w:type="dxa"/>
            <w:shd w:val="clear" w:color="auto" w:fill="F2F2F2"/>
            <w:vAlign w:val="center"/>
          </w:tcPr>
          <w:p w14:paraId="74075A01" w14:textId="77777777" w:rsidR="000457AD" w:rsidRPr="003416C7" w:rsidRDefault="000457AD" w:rsidP="00542CCC">
            <w:pPr>
              <w:pStyle w:val="TableParagraph"/>
              <w:ind w:left="4"/>
              <w:rPr>
                <w:b/>
                <w:sz w:val="28"/>
                <w:szCs w:val="28"/>
              </w:rPr>
            </w:pPr>
            <w:r w:rsidRPr="003416C7">
              <w:rPr>
                <w:b/>
                <w:sz w:val="28"/>
                <w:szCs w:val="28"/>
              </w:rPr>
              <w:t>In</w:t>
            </w:r>
            <w:r w:rsidRPr="003416C7">
              <w:rPr>
                <w:b/>
                <w:spacing w:val="-1"/>
                <w:sz w:val="28"/>
                <w:szCs w:val="28"/>
              </w:rPr>
              <w:t xml:space="preserve"> </w:t>
            </w:r>
            <w:r w:rsidRPr="003416C7">
              <w:rPr>
                <w:b/>
                <w:sz w:val="28"/>
                <w:szCs w:val="28"/>
              </w:rPr>
              <w:t xml:space="preserve">Ống </w:t>
            </w:r>
            <w:r w:rsidRPr="003416C7">
              <w:rPr>
                <w:b/>
                <w:spacing w:val="-4"/>
                <w:sz w:val="28"/>
                <w:szCs w:val="28"/>
              </w:rPr>
              <w:t>đồng</w:t>
            </w:r>
          </w:p>
        </w:tc>
        <w:tc>
          <w:tcPr>
            <w:tcW w:w="1463" w:type="dxa"/>
            <w:shd w:val="clear" w:color="auto" w:fill="F2F2F2"/>
            <w:vAlign w:val="center"/>
          </w:tcPr>
          <w:p w14:paraId="5914C289" w14:textId="77777777" w:rsidR="000457AD" w:rsidRPr="003416C7" w:rsidRDefault="000457AD" w:rsidP="00542CCC">
            <w:pPr>
              <w:pStyle w:val="TableParagraph"/>
              <w:ind w:left="4"/>
              <w:rPr>
                <w:b/>
                <w:sz w:val="28"/>
                <w:szCs w:val="28"/>
              </w:rPr>
            </w:pPr>
            <w:r w:rsidRPr="003416C7">
              <w:rPr>
                <w:b/>
                <w:spacing w:val="-4"/>
                <w:sz w:val="28"/>
                <w:szCs w:val="28"/>
              </w:rPr>
              <w:t>Tổng</w:t>
            </w:r>
          </w:p>
        </w:tc>
        <w:tc>
          <w:tcPr>
            <w:tcW w:w="957" w:type="dxa"/>
            <w:shd w:val="clear" w:color="auto" w:fill="F2F2F2"/>
            <w:vAlign w:val="center"/>
          </w:tcPr>
          <w:p w14:paraId="0C77EA73" w14:textId="77777777" w:rsidR="000457AD" w:rsidRPr="003416C7" w:rsidRDefault="000457AD" w:rsidP="00542CCC">
            <w:pPr>
              <w:pStyle w:val="TableParagraph"/>
              <w:ind w:left="41" w:right="10"/>
              <w:rPr>
                <w:b/>
                <w:sz w:val="28"/>
                <w:szCs w:val="28"/>
              </w:rPr>
            </w:pPr>
            <w:r w:rsidRPr="003416C7">
              <w:rPr>
                <w:b/>
                <w:sz w:val="28"/>
                <w:szCs w:val="28"/>
              </w:rPr>
              <w:t>In</w:t>
            </w:r>
            <w:r w:rsidRPr="003416C7">
              <w:rPr>
                <w:b/>
                <w:spacing w:val="-1"/>
                <w:sz w:val="28"/>
                <w:szCs w:val="28"/>
              </w:rPr>
              <w:t xml:space="preserve"> </w:t>
            </w:r>
            <w:r w:rsidRPr="003416C7">
              <w:rPr>
                <w:b/>
                <w:spacing w:val="-2"/>
                <w:sz w:val="28"/>
                <w:szCs w:val="28"/>
              </w:rPr>
              <w:t>Offset</w:t>
            </w:r>
          </w:p>
        </w:tc>
        <w:tc>
          <w:tcPr>
            <w:tcW w:w="1143" w:type="dxa"/>
            <w:gridSpan w:val="2"/>
            <w:shd w:val="clear" w:color="auto" w:fill="F2F2F2"/>
            <w:vAlign w:val="center"/>
          </w:tcPr>
          <w:p w14:paraId="6F69E7BC" w14:textId="77777777" w:rsidR="000457AD" w:rsidRPr="003416C7" w:rsidRDefault="000457AD" w:rsidP="00542CCC">
            <w:pPr>
              <w:pStyle w:val="TableParagraph"/>
              <w:ind w:left="-26"/>
              <w:rPr>
                <w:b/>
                <w:sz w:val="28"/>
                <w:szCs w:val="28"/>
              </w:rPr>
            </w:pPr>
            <w:r w:rsidRPr="003416C7">
              <w:rPr>
                <w:b/>
                <w:spacing w:val="-5"/>
                <w:sz w:val="28"/>
                <w:szCs w:val="28"/>
              </w:rPr>
              <w:t>In</w:t>
            </w:r>
            <w:r w:rsidRPr="003416C7">
              <w:rPr>
                <w:b/>
                <w:spacing w:val="-5"/>
                <w:sz w:val="28"/>
                <w:szCs w:val="28"/>
                <w:lang w:val="en-US"/>
              </w:rPr>
              <w:t xml:space="preserve"> </w:t>
            </w:r>
            <w:r w:rsidRPr="003416C7">
              <w:rPr>
                <w:b/>
                <w:spacing w:val="-2"/>
                <w:sz w:val="28"/>
                <w:szCs w:val="28"/>
              </w:rPr>
              <w:t>Flexo</w:t>
            </w:r>
          </w:p>
        </w:tc>
        <w:tc>
          <w:tcPr>
            <w:tcW w:w="1559" w:type="dxa"/>
            <w:shd w:val="clear" w:color="auto" w:fill="F2F2F2"/>
            <w:vAlign w:val="center"/>
          </w:tcPr>
          <w:p w14:paraId="4CEC0CB6" w14:textId="77777777" w:rsidR="000457AD" w:rsidRPr="003416C7" w:rsidRDefault="000457AD" w:rsidP="00542CCC">
            <w:pPr>
              <w:pStyle w:val="TableParagraph"/>
              <w:ind w:left="110"/>
              <w:rPr>
                <w:b/>
                <w:sz w:val="28"/>
                <w:szCs w:val="28"/>
              </w:rPr>
            </w:pPr>
            <w:r w:rsidRPr="003416C7">
              <w:rPr>
                <w:b/>
                <w:spacing w:val="-2"/>
                <w:sz w:val="28"/>
                <w:szCs w:val="28"/>
              </w:rPr>
              <w:t>Letterpress</w:t>
            </w:r>
          </w:p>
        </w:tc>
        <w:tc>
          <w:tcPr>
            <w:tcW w:w="1303" w:type="dxa"/>
            <w:shd w:val="clear" w:color="auto" w:fill="F2F2F2"/>
            <w:vAlign w:val="center"/>
          </w:tcPr>
          <w:p w14:paraId="16B06DDF" w14:textId="77777777" w:rsidR="000457AD" w:rsidRPr="003416C7" w:rsidRDefault="000457AD" w:rsidP="00542CCC">
            <w:pPr>
              <w:pStyle w:val="TableParagraph"/>
              <w:ind w:left="74" w:right="-21"/>
              <w:rPr>
                <w:b/>
                <w:sz w:val="28"/>
                <w:szCs w:val="28"/>
              </w:rPr>
            </w:pPr>
            <w:r w:rsidRPr="003416C7">
              <w:rPr>
                <w:b/>
                <w:sz w:val="28"/>
                <w:szCs w:val="28"/>
              </w:rPr>
              <w:t>In</w:t>
            </w:r>
            <w:r w:rsidRPr="003416C7">
              <w:rPr>
                <w:b/>
                <w:spacing w:val="-1"/>
                <w:sz w:val="28"/>
                <w:szCs w:val="28"/>
              </w:rPr>
              <w:t xml:space="preserve"> </w:t>
            </w:r>
            <w:r w:rsidRPr="003416C7">
              <w:rPr>
                <w:b/>
                <w:spacing w:val="-5"/>
                <w:sz w:val="28"/>
                <w:szCs w:val="28"/>
              </w:rPr>
              <w:t>Ống</w:t>
            </w:r>
            <w:r w:rsidRPr="003416C7">
              <w:rPr>
                <w:b/>
                <w:spacing w:val="-5"/>
                <w:sz w:val="28"/>
                <w:szCs w:val="28"/>
                <w:lang w:val="en-US"/>
              </w:rPr>
              <w:t xml:space="preserve"> </w:t>
            </w:r>
            <w:r w:rsidRPr="003416C7">
              <w:rPr>
                <w:b/>
                <w:spacing w:val="-4"/>
                <w:sz w:val="28"/>
                <w:szCs w:val="28"/>
              </w:rPr>
              <w:t>đồng</w:t>
            </w:r>
          </w:p>
        </w:tc>
        <w:tc>
          <w:tcPr>
            <w:tcW w:w="1143" w:type="dxa"/>
            <w:gridSpan w:val="2"/>
            <w:shd w:val="clear" w:color="auto" w:fill="F2F2F2"/>
            <w:vAlign w:val="center"/>
          </w:tcPr>
          <w:p w14:paraId="0973CFFE" w14:textId="77777777" w:rsidR="000457AD" w:rsidRPr="003416C7" w:rsidRDefault="000457AD" w:rsidP="00542CCC">
            <w:pPr>
              <w:pStyle w:val="TableParagraph"/>
              <w:ind w:left="7"/>
              <w:rPr>
                <w:b/>
                <w:sz w:val="28"/>
                <w:szCs w:val="28"/>
              </w:rPr>
            </w:pPr>
            <w:r w:rsidRPr="003416C7">
              <w:rPr>
                <w:b/>
                <w:spacing w:val="-4"/>
                <w:sz w:val="28"/>
                <w:szCs w:val="28"/>
              </w:rPr>
              <w:t>Tổng</w:t>
            </w:r>
          </w:p>
        </w:tc>
      </w:tr>
      <w:tr w:rsidR="000457AD" w:rsidRPr="003416C7" w14:paraId="6151921C" w14:textId="77777777" w:rsidTr="00542CCC">
        <w:trPr>
          <w:trHeight w:val="301"/>
        </w:trPr>
        <w:tc>
          <w:tcPr>
            <w:tcW w:w="1472" w:type="dxa"/>
          </w:tcPr>
          <w:p w14:paraId="635B2943"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2015</w:t>
            </w:r>
          </w:p>
        </w:tc>
        <w:tc>
          <w:tcPr>
            <w:tcW w:w="958" w:type="dxa"/>
          </w:tcPr>
          <w:p w14:paraId="3B4AEB59" w14:textId="77777777" w:rsidR="000457AD" w:rsidRPr="003416C7" w:rsidRDefault="000457AD" w:rsidP="00542CCC">
            <w:pPr>
              <w:pStyle w:val="TableParagraph"/>
              <w:rPr>
                <w:sz w:val="28"/>
                <w:szCs w:val="28"/>
              </w:rPr>
            </w:pPr>
          </w:p>
        </w:tc>
        <w:tc>
          <w:tcPr>
            <w:tcW w:w="1444" w:type="dxa"/>
          </w:tcPr>
          <w:p w14:paraId="44338069" w14:textId="77777777" w:rsidR="000457AD" w:rsidRPr="003416C7" w:rsidRDefault="000457AD" w:rsidP="00542CCC">
            <w:pPr>
              <w:pStyle w:val="TableParagraph"/>
              <w:rPr>
                <w:sz w:val="28"/>
                <w:szCs w:val="28"/>
              </w:rPr>
            </w:pPr>
          </w:p>
        </w:tc>
        <w:tc>
          <w:tcPr>
            <w:tcW w:w="1478" w:type="dxa"/>
          </w:tcPr>
          <w:p w14:paraId="06D21623" w14:textId="77777777" w:rsidR="000457AD" w:rsidRPr="003416C7" w:rsidRDefault="000457AD" w:rsidP="00542CCC">
            <w:pPr>
              <w:pStyle w:val="TableParagraph"/>
              <w:rPr>
                <w:sz w:val="28"/>
                <w:szCs w:val="28"/>
              </w:rPr>
            </w:pPr>
          </w:p>
        </w:tc>
        <w:tc>
          <w:tcPr>
            <w:tcW w:w="1369" w:type="dxa"/>
          </w:tcPr>
          <w:p w14:paraId="44A7F5F6" w14:textId="77777777" w:rsidR="000457AD" w:rsidRPr="003416C7" w:rsidRDefault="000457AD" w:rsidP="00542CCC">
            <w:pPr>
              <w:pStyle w:val="TableParagraph"/>
              <w:rPr>
                <w:sz w:val="28"/>
                <w:szCs w:val="28"/>
              </w:rPr>
            </w:pPr>
          </w:p>
        </w:tc>
        <w:tc>
          <w:tcPr>
            <w:tcW w:w="1463" w:type="dxa"/>
          </w:tcPr>
          <w:p w14:paraId="7A93AF83" w14:textId="77777777" w:rsidR="000457AD" w:rsidRPr="003416C7" w:rsidRDefault="000457AD" w:rsidP="00542CCC">
            <w:pPr>
              <w:pStyle w:val="TableParagraph"/>
              <w:ind w:left="4"/>
              <w:rPr>
                <w:sz w:val="28"/>
                <w:szCs w:val="28"/>
              </w:rPr>
            </w:pPr>
            <w:r w:rsidRPr="003416C7">
              <w:rPr>
                <w:spacing w:val="-5"/>
                <w:sz w:val="28"/>
                <w:szCs w:val="28"/>
              </w:rPr>
              <w:t>307</w:t>
            </w:r>
          </w:p>
        </w:tc>
        <w:tc>
          <w:tcPr>
            <w:tcW w:w="957" w:type="dxa"/>
          </w:tcPr>
          <w:p w14:paraId="0EC129EE" w14:textId="77777777" w:rsidR="000457AD" w:rsidRPr="003416C7" w:rsidRDefault="000457AD" w:rsidP="00542CCC">
            <w:pPr>
              <w:pStyle w:val="TableParagraph"/>
              <w:rPr>
                <w:sz w:val="28"/>
                <w:szCs w:val="28"/>
              </w:rPr>
            </w:pPr>
          </w:p>
        </w:tc>
        <w:tc>
          <w:tcPr>
            <w:tcW w:w="1143" w:type="dxa"/>
            <w:gridSpan w:val="2"/>
          </w:tcPr>
          <w:p w14:paraId="23725452" w14:textId="77777777" w:rsidR="000457AD" w:rsidRPr="003416C7" w:rsidRDefault="000457AD" w:rsidP="00542CCC">
            <w:pPr>
              <w:pStyle w:val="TableParagraph"/>
              <w:rPr>
                <w:sz w:val="28"/>
                <w:szCs w:val="28"/>
              </w:rPr>
            </w:pPr>
          </w:p>
        </w:tc>
        <w:tc>
          <w:tcPr>
            <w:tcW w:w="1559" w:type="dxa"/>
          </w:tcPr>
          <w:p w14:paraId="7419A4DA" w14:textId="77777777" w:rsidR="000457AD" w:rsidRPr="003416C7" w:rsidRDefault="000457AD" w:rsidP="00542CCC">
            <w:pPr>
              <w:pStyle w:val="TableParagraph"/>
              <w:rPr>
                <w:sz w:val="28"/>
                <w:szCs w:val="28"/>
              </w:rPr>
            </w:pPr>
          </w:p>
        </w:tc>
        <w:tc>
          <w:tcPr>
            <w:tcW w:w="1303" w:type="dxa"/>
          </w:tcPr>
          <w:p w14:paraId="16D641F3" w14:textId="77777777" w:rsidR="000457AD" w:rsidRPr="003416C7" w:rsidRDefault="000457AD" w:rsidP="00542CCC">
            <w:pPr>
              <w:pStyle w:val="TableParagraph"/>
              <w:rPr>
                <w:sz w:val="28"/>
                <w:szCs w:val="28"/>
              </w:rPr>
            </w:pPr>
          </w:p>
        </w:tc>
        <w:tc>
          <w:tcPr>
            <w:tcW w:w="1143" w:type="dxa"/>
            <w:gridSpan w:val="2"/>
          </w:tcPr>
          <w:p w14:paraId="34ACB968" w14:textId="77777777" w:rsidR="000457AD" w:rsidRPr="003416C7" w:rsidRDefault="000457AD" w:rsidP="00542CCC">
            <w:pPr>
              <w:pStyle w:val="TableParagraph"/>
              <w:ind w:left="7"/>
              <w:rPr>
                <w:sz w:val="28"/>
                <w:szCs w:val="28"/>
              </w:rPr>
            </w:pPr>
            <w:r w:rsidRPr="003416C7">
              <w:rPr>
                <w:spacing w:val="-5"/>
                <w:sz w:val="28"/>
                <w:szCs w:val="28"/>
              </w:rPr>
              <w:t>139</w:t>
            </w:r>
          </w:p>
        </w:tc>
      </w:tr>
      <w:tr w:rsidR="000457AD" w:rsidRPr="003416C7" w14:paraId="5EB5CFE7" w14:textId="77777777" w:rsidTr="00542CCC">
        <w:trPr>
          <w:trHeight w:val="301"/>
        </w:trPr>
        <w:tc>
          <w:tcPr>
            <w:tcW w:w="1472" w:type="dxa"/>
          </w:tcPr>
          <w:p w14:paraId="115F3961"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2016</w:t>
            </w:r>
          </w:p>
        </w:tc>
        <w:tc>
          <w:tcPr>
            <w:tcW w:w="958" w:type="dxa"/>
          </w:tcPr>
          <w:p w14:paraId="0D2905B9" w14:textId="77777777" w:rsidR="000457AD" w:rsidRPr="003416C7" w:rsidRDefault="000457AD" w:rsidP="00542CCC">
            <w:pPr>
              <w:pStyle w:val="TableParagraph"/>
              <w:rPr>
                <w:sz w:val="28"/>
                <w:szCs w:val="28"/>
              </w:rPr>
            </w:pPr>
          </w:p>
        </w:tc>
        <w:tc>
          <w:tcPr>
            <w:tcW w:w="1444" w:type="dxa"/>
          </w:tcPr>
          <w:p w14:paraId="79CD489E" w14:textId="77777777" w:rsidR="000457AD" w:rsidRPr="003416C7" w:rsidRDefault="000457AD" w:rsidP="00542CCC">
            <w:pPr>
              <w:pStyle w:val="TableParagraph"/>
              <w:rPr>
                <w:sz w:val="28"/>
                <w:szCs w:val="28"/>
              </w:rPr>
            </w:pPr>
          </w:p>
        </w:tc>
        <w:tc>
          <w:tcPr>
            <w:tcW w:w="1478" w:type="dxa"/>
          </w:tcPr>
          <w:p w14:paraId="5367E15D" w14:textId="77777777" w:rsidR="000457AD" w:rsidRPr="003416C7" w:rsidRDefault="000457AD" w:rsidP="00542CCC">
            <w:pPr>
              <w:pStyle w:val="TableParagraph"/>
              <w:rPr>
                <w:sz w:val="28"/>
                <w:szCs w:val="28"/>
              </w:rPr>
            </w:pPr>
          </w:p>
        </w:tc>
        <w:tc>
          <w:tcPr>
            <w:tcW w:w="1369" w:type="dxa"/>
          </w:tcPr>
          <w:p w14:paraId="533D9250" w14:textId="77777777" w:rsidR="000457AD" w:rsidRPr="003416C7" w:rsidRDefault="000457AD" w:rsidP="00542CCC">
            <w:pPr>
              <w:pStyle w:val="TableParagraph"/>
              <w:rPr>
                <w:sz w:val="28"/>
                <w:szCs w:val="28"/>
              </w:rPr>
            </w:pPr>
          </w:p>
        </w:tc>
        <w:tc>
          <w:tcPr>
            <w:tcW w:w="1463" w:type="dxa"/>
          </w:tcPr>
          <w:p w14:paraId="7C22E59E" w14:textId="77777777" w:rsidR="000457AD" w:rsidRPr="003416C7" w:rsidRDefault="000457AD" w:rsidP="00542CCC">
            <w:pPr>
              <w:pStyle w:val="TableParagraph"/>
              <w:ind w:left="4"/>
              <w:rPr>
                <w:sz w:val="28"/>
                <w:szCs w:val="28"/>
              </w:rPr>
            </w:pPr>
            <w:r w:rsidRPr="003416C7">
              <w:rPr>
                <w:spacing w:val="-5"/>
                <w:sz w:val="28"/>
                <w:szCs w:val="28"/>
              </w:rPr>
              <w:t>185</w:t>
            </w:r>
          </w:p>
        </w:tc>
        <w:tc>
          <w:tcPr>
            <w:tcW w:w="957" w:type="dxa"/>
          </w:tcPr>
          <w:p w14:paraId="61CFE771" w14:textId="77777777" w:rsidR="000457AD" w:rsidRPr="003416C7" w:rsidRDefault="000457AD" w:rsidP="00542CCC">
            <w:pPr>
              <w:pStyle w:val="TableParagraph"/>
              <w:rPr>
                <w:sz w:val="28"/>
                <w:szCs w:val="28"/>
              </w:rPr>
            </w:pPr>
          </w:p>
        </w:tc>
        <w:tc>
          <w:tcPr>
            <w:tcW w:w="1143" w:type="dxa"/>
            <w:gridSpan w:val="2"/>
          </w:tcPr>
          <w:p w14:paraId="7FEEBC6E" w14:textId="77777777" w:rsidR="000457AD" w:rsidRPr="003416C7" w:rsidRDefault="000457AD" w:rsidP="00542CCC">
            <w:pPr>
              <w:pStyle w:val="TableParagraph"/>
              <w:rPr>
                <w:sz w:val="28"/>
                <w:szCs w:val="28"/>
              </w:rPr>
            </w:pPr>
          </w:p>
        </w:tc>
        <w:tc>
          <w:tcPr>
            <w:tcW w:w="1559" w:type="dxa"/>
          </w:tcPr>
          <w:p w14:paraId="04BFB4C3" w14:textId="77777777" w:rsidR="000457AD" w:rsidRPr="003416C7" w:rsidRDefault="000457AD" w:rsidP="00542CCC">
            <w:pPr>
              <w:pStyle w:val="TableParagraph"/>
              <w:rPr>
                <w:sz w:val="28"/>
                <w:szCs w:val="28"/>
              </w:rPr>
            </w:pPr>
          </w:p>
        </w:tc>
        <w:tc>
          <w:tcPr>
            <w:tcW w:w="1303" w:type="dxa"/>
          </w:tcPr>
          <w:p w14:paraId="4986466D" w14:textId="77777777" w:rsidR="000457AD" w:rsidRPr="003416C7" w:rsidRDefault="000457AD" w:rsidP="00542CCC">
            <w:pPr>
              <w:pStyle w:val="TableParagraph"/>
              <w:rPr>
                <w:sz w:val="28"/>
                <w:szCs w:val="28"/>
              </w:rPr>
            </w:pPr>
          </w:p>
        </w:tc>
        <w:tc>
          <w:tcPr>
            <w:tcW w:w="1143" w:type="dxa"/>
            <w:gridSpan w:val="2"/>
          </w:tcPr>
          <w:p w14:paraId="3F48962B" w14:textId="77777777" w:rsidR="000457AD" w:rsidRPr="003416C7" w:rsidRDefault="000457AD" w:rsidP="00542CCC">
            <w:pPr>
              <w:pStyle w:val="TableParagraph"/>
              <w:ind w:left="7"/>
              <w:rPr>
                <w:sz w:val="28"/>
                <w:szCs w:val="28"/>
              </w:rPr>
            </w:pPr>
            <w:r w:rsidRPr="003416C7">
              <w:rPr>
                <w:spacing w:val="-10"/>
                <w:sz w:val="28"/>
                <w:szCs w:val="28"/>
              </w:rPr>
              <w:t>0</w:t>
            </w:r>
          </w:p>
        </w:tc>
      </w:tr>
      <w:tr w:rsidR="000457AD" w:rsidRPr="003416C7" w14:paraId="5AA0372C" w14:textId="77777777" w:rsidTr="00542CCC">
        <w:trPr>
          <w:trHeight w:val="301"/>
        </w:trPr>
        <w:tc>
          <w:tcPr>
            <w:tcW w:w="1472" w:type="dxa"/>
          </w:tcPr>
          <w:p w14:paraId="7FF5BA6A"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2017</w:t>
            </w:r>
          </w:p>
        </w:tc>
        <w:tc>
          <w:tcPr>
            <w:tcW w:w="958" w:type="dxa"/>
          </w:tcPr>
          <w:p w14:paraId="10FD6B1F" w14:textId="77777777" w:rsidR="000457AD" w:rsidRPr="003416C7" w:rsidRDefault="000457AD" w:rsidP="00542CCC">
            <w:pPr>
              <w:pStyle w:val="TableParagraph"/>
              <w:rPr>
                <w:sz w:val="28"/>
                <w:szCs w:val="28"/>
              </w:rPr>
            </w:pPr>
          </w:p>
        </w:tc>
        <w:tc>
          <w:tcPr>
            <w:tcW w:w="1444" w:type="dxa"/>
          </w:tcPr>
          <w:p w14:paraId="65034C6A" w14:textId="77777777" w:rsidR="000457AD" w:rsidRPr="003416C7" w:rsidRDefault="000457AD" w:rsidP="00542CCC">
            <w:pPr>
              <w:pStyle w:val="TableParagraph"/>
              <w:rPr>
                <w:sz w:val="28"/>
                <w:szCs w:val="28"/>
              </w:rPr>
            </w:pPr>
          </w:p>
        </w:tc>
        <w:tc>
          <w:tcPr>
            <w:tcW w:w="1478" w:type="dxa"/>
          </w:tcPr>
          <w:p w14:paraId="4A977BA3" w14:textId="77777777" w:rsidR="000457AD" w:rsidRPr="003416C7" w:rsidRDefault="000457AD" w:rsidP="00542CCC">
            <w:pPr>
              <w:pStyle w:val="TableParagraph"/>
              <w:rPr>
                <w:sz w:val="28"/>
                <w:szCs w:val="28"/>
              </w:rPr>
            </w:pPr>
          </w:p>
        </w:tc>
        <w:tc>
          <w:tcPr>
            <w:tcW w:w="1369" w:type="dxa"/>
          </w:tcPr>
          <w:p w14:paraId="306F0318" w14:textId="77777777" w:rsidR="000457AD" w:rsidRPr="003416C7" w:rsidRDefault="000457AD" w:rsidP="00542CCC">
            <w:pPr>
              <w:pStyle w:val="TableParagraph"/>
              <w:rPr>
                <w:sz w:val="28"/>
                <w:szCs w:val="28"/>
              </w:rPr>
            </w:pPr>
          </w:p>
        </w:tc>
        <w:tc>
          <w:tcPr>
            <w:tcW w:w="1463" w:type="dxa"/>
          </w:tcPr>
          <w:p w14:paraId="2DD67242" w14:textId="77777777" w:rsidR="000457AD" w:rsidRPr="003416C7" w:rsidRDefault="000457AD" w:rsidP="00542CCC">
            <w:pPr>
              <w:pStyle w:val="TableParagraph"/>
              <w:ind w:left="4"/>
              <w:rPr>
                <w:sz w:val="28"/>
                <w:szCs w:val="28"/>
              </w:rPr>
            </w:pPr>
            <w:r w:rsidRPr="003416C7">
              <w:rPr>
                <w:spacing w:val="-5"/>
                <w:sz w:val="28"/>
                <w:szCs w:val="28"/>
              </w:rPr>
              <w:t>333</w:t>
            </w:r>
          </w:p>
        </w:tc>
        <w:tc>
          <w:tcPr>
            <w:tcW w:w="957" w:type="dxa"/>
          </w:tcPr>
          <w:p w14:paraId="16EA0CD8" w14:textId="77777777" w:rsidR="000457AD" w:rsidRPr="003416C7" w:rsidRDefault="000457AD" w:rsidP="00542CCC">
            <w:pPr>
              <w:pStyle w:val="TableParagraph"/>
              <w:rPr>
                <w:sz w:val="28"/>
                <w:szCs w:val="28"/>
              </w:rPr>
            </w:pPr>
          </w:p>
        </w:tc>
        <w:tc>
          <w:tcPr>
            <w:tcW w:w="1143" w:type="dxa"/>
            <w:gridSpan w:val="2"/>
          </w:tcPr>
          <w:p w14:paraId="2BFB7D28" w14:textId="77777777" w:rsidR="000457AD" w:rsidRPr="003416C7" w:rsidRDefault="000457AD" w:rsidP="00542CCC">
            <w:pPr>
              <w:pStyle w:val="TableParagraph"/>
              <w:rPr>
                <w:sz w:val="28"/>
                <w:szCs w:val="28"/>
              </w:rPr>
            </w:pPr>
          </w:p>
        </w:tc>
        <w:tc>
          <w:tcPr>
            <w:tcW w:w="1559" w:type="dxa"/>
          </w:tcPr>
          <w:p w14:paraId="69FD3455" w14:textId="77777777" w:rsidR="000457AD" w:rsidRPr="003416C7" w:rsidRDefault="000457AD" w:rsidP="00542CCC">
            <w:pPr>
              <w:pStyle w:val="TableParagraph"/>
              <w:rPr>
                <w:sz w:val="28"/>
                <w:szCs w:val="28"/>
              </w:rPr>
            </w:pPr>
          </w:p>
        </w:tc>
        <w:tc>
          <w:tcPr>
            <w:tcW w:w="1303" w:type="dxa"/>
          </w:tcPr>
          <w:p w14:paraId="31CD81B0" w14:textId="77777777" w:rsidR="000457AD" w:rsidRPr="003416C7" w:rsidRDefault="000457AD" w:rsidP="00542CCC">
            <w:pPr>
              <w:pStyle w:val="TableParagraph"/>
              <w:rPr>
                <w:sz w:val="28"/>
                <w:szCs w:val="28"/>
              </w:rPr>
            </w:pPr>
          </w:p>
        </w:tc>
        <w:tc>
          <w:tcPr>
            <w:tcW w:w="1143" w:type="dxa"/>
            <w:gridSpan w:val="2"/>
          </w:tcPr>
          <w:p w14:paraId="33F50A7D" w14:textId="77777777" w:rsidR="000457AD" w:rsidRPr="003416C7" w:rsidRDefault="000457AD" w:rsidP="00542CCC">
            <w:pPr>
              <w:pStyle w:val="TableParagraph"/>
              <w:ind w:left="7"/>
              <w:rPr>
                <w:sz w:val="28"/>
                <w:szCs w:val="28"/>
              </w:rPr>
            </w:pPr>
            <w:r w:rsidRPr="003416C7">
              <w:rPr>
                <w:spacing w:val="-10"/>
                <w:sz w:val="28"/>
                <w:szCs w:val="28"/>
              </w:rPr>
              <w:t>0</w:t>
            </w:r>
          </w:p>
        </w:tc>
      </w:tr>
      <w:tr w:rsidR="000457AD" w:rsidRPr="003416C7" w14:paraId="635A8A4B" w14:textId="77777777" w:rsidTr="00542CCC">
        <w:trPr>
          <w:trHeight w:val="301"/>
        </w:trPr>
        <w:tc>
          <w:tcPr>
            <w:tcW w:w="1472" w:type="dxa"/>
          </w:tcPr>
          <w:p w14:paraId="4F71840D"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2018</w:t>
            </w:r>
          </w:p>
        </w:tc>
        <w:tc>
          <w:tcPr>
            <w:tcW w:w="958" w:type="dxa"/>
          </w:tcPr>
          <w:p w14:paraId="50E3C43C" w14:textId="77777777" w:rsidR="000457AD" w:rsidRPr="003416C7" w:rsidRDefault="000457AD" w:rsidP="00542CCC">
            <w:pPr>
              <w:pStyle w:val="TableParagraph"/>
              <w:ind w:left="43" w:right="35"/>
              <w:rPr>
                <w:sz w:val="28"/>
                <w:szCs w:val="28"/>
              </w:rPr>
            </w:pPr>
            <w:r w:rsidRPr="003416C7">
              <w:rPr>
                <w:spacing w:val="-5"/>
                <w:sz w:val="28"/>
                <w:szCs w:val="28"/>
              </w:rPr>
              <w:t>271</w:t>
            </w:r>
          </w:p>
        </w:tc>
        <w:tc>
          <w:tcPr>
            <w:tcW w:w="1444" w:type="dxa"/>
          </w:tcPr>
          <w:p w14:paraId="4CEBFFA6" w14:textId="77777777" w:rsidR="000457AD" w:rsidRPr="003416C7" w:rsidRDefault="000457AD" w:rsidP="00542CCC">
            <w:pPr>
              <w:pStyle w:val="TableParagraph"/>
              <w:ind w:left="111" w:right="105"/>
              <w:rPr>
                <w:sz w:val="28"/>
                <w:szCs w:val="28"/>
              </w:rPr>
            </w:pPr>
            <w:r w:rsidRPr="003416C7">
              <w:rPr>
                <w:spacing w:val="-5"/>
                <w:sz w:val="28"/>
                <w:szCs w:val="28"/>
              </w:rPr>
              <w:t>17</w:t>
            </w:r>
          </w:p>
        </w:tc>
        <w:tc>
          <w:tcPr>
            <w:tcW w:w="1478" w:type="dxa"/>
          </w:tcPr>
          <w:p w14:paraId="14BB5295" w14:textId="77777777" w:rsidR="000457AD" w:rsidRPr="003416C7" w:rsidRDefault="000457AD" w:rsidP="00542CCC">
            <w:pPr>
              <w:pStyle w:val="TableParagraph"/>
              <w:ind w:left="5"/>
              <w:rPr>
                <w:sz w:val="28"/>
                <w:szCs w:val="28"/>
              </w:rPr>
            </w:pPr>
            <w:r w:rsidRPr="003416C7">
              <w:rPr>
                <w:spacing w:val="-5"/>
                <w:sz w:val="28"/>
                <w:szCs w:val="28"/>
              </w:rPr>
              <w:t>44</w:t>
            </w:r>
          </w:p>
        </w:tc>
        <w:tc>
          <w:tcPr>
            <w:tcW w:w="1369" w:type="dxa"/>
          </w:tcPr>
          <w:p w14:paraId="715BD858" w14:textId="77777777" w:rsidR="000457AD" w:rsidRPr="003416C7" w:rsidRDefault="000457AD" w:rsidP="00542CCC">
            <w:pPr>
              <w:pStyle w:val="TableParagraph"/>
              <w:ind w:left="4"/>
              <w:rPr>
                <w:sz w:val="28"/>
                <w:szCs w:val="28"/>
              </w:rPr>
            </w:pPr>
            <w:r w:rsidRPr="003416C7">
              <w:rPr>
                <w:spacing w:val="-10"/>
                <w:sz w:val="28"/>
                <w:szCs w:val="28"/>
              </w:rPr>
              <w:t>1</w:t>
            </w:r>
          </w:p>
        </w:tc>
        <w:tc>
          <w:tcPr>
            <w:tcW w:w="1463" w:type="dxa"/>
          </w:tcPr>
          <w:p w14:paraId="6B87AD57" w14:textId="77777777" w:rsidR="000457AD" w:rsidRPr="003416C7" w:rsidRDefault="000457AD" w:rsidP="00542CCC">
            <w:pPr>
              <w:pStyle w:val="TableParagraph"/>
              <w:ind w:left="4"/>
              <w:rPr>
                <w:sz w:val="28"/>
                <w:szCs w:val="28"/>
              </w:rPr>
            </w:pPr>
            <w:r w:rsidRPr="003416C7">
              <w:rPr>
                <w:spacing w:val="-5"/>
                <w:sz w:val="28"/>
                <w:szCs w:val="28"/>
              </w:rPr>
              <w:t>333</w:t>
            </w:r>
          </w:p>
        </w:tc>
        <w:tc>
          <w:tcPr>
            <w:tcW w:w="957" w:type="dxa"/>
          </w:tcPr>
          <w:p w14:paraId="4F11C8BB" w14:textId="77777777" w:rsidR="000457AD" w:rsidRPr="003416C7" w:rsidRDefault="000457AD" w:rsidP="00542CCC">
            <w:pPr>
              <w:pStyle w:val="TableParagraph"/>
              <w:ind w:left="31" w:right="27"/>
              <w:rPr>
                <w:sz w:val="28"/>
                <w:szCs w:val="28"/>
              </w:rPr>
            </w:pPr>
            <w:r w:rsidRPr="003416C7">
              <w:rPr>
                <w:spacing w:val="-10"/>
                <w:sz w:val="28"/>
                <w:szCs w:val="28"/>
              </w:rPr>
              <w:t>0</w:t>
            </w:r>
          </w:p>
        </w:tc>
        <w:tc>
          <w:tcPr>
            <w:tcW w:w="1143" w:type="dxa"/>
            <w:gridSpan w:val="2"/>
          </w:tcPr>
          <w:p w14:paraId="784E9DF3" w14:textId="77777777" w:rsidR="000457AD" w:rsidRPr="003416C7" w:rsidRDefault="000457AD" w:rsidP="00542CCC">
            <w:pPr>
              <w:pStyle w:val="TableParagraph"/>
              <w:ind w:left="5"/>
              <w:rPr>
                <w:sz w:val="28"/>
                <w:szCs w:val="28"/>
              </w:rPr>
            </w:pPr>
            <w:r w:rsidRPr="003416C7">
              <w:rPr>
                <w:spacing w:val="-10"/>
                <w:sz w:val="28"/>
                <w:szCs w:val="28"/>
              </w:rPr>
              <w:t>0</w:t>
            </w:r>
          </w:p>
        </w:tc>
        <w:tc>
          <w:tcPr>
            <w:tcW w:w="1559" w:type="dxa"/>
          </w:tcPr>
          <w:p w14:paraId="7B0E6251" w14:textId="77777777" w:rsidR="000457AD" w:rsidRPr="003416C7" w:rsidRDefault="000457AD" w:rsidP="00542CCC">
            <w:pPr>
              <w:pStyle w:val="TableParagraph"/>
              <w:ind w:left="110" w:right="105"/>
              <w:rPr>
                <w:sz w:val="28"/>
                <w:szCs w:val="28"/>
              </w:rPr>
            </w:pPr>
            <w:r w:rsidRPr="003416C7">
              <w:rPr>
                <w:spacing w:val="-10"/>
                <w:sz w:val="28"/>
                <w:szCs w:val="28"/>
              </w:rPr>
              <w:t>0</w:t>
            </w:r>
          </w:p>
        </w:tc>
        <w:tc>
          <w:tcPr>
            <w:tcW w:w="1303" w:type="dxa"/>
          </w:tcPr>
          <w:p w14:paraId="71DEC51E" w14:textId="77777777" w:rsidR="000457AD" w:rsidRPr="003416C7" w:rsidRDefault="000457AD" w:rsidP="00542CCC">
            <w:pPr>
              <w:pStyle w:val="TableParagraph"/>
              <w:ind w:left="6"/>
              <w:rPr>
                <w:sz w:val="28"/>
                <w:szCs w:val="28"/>
              </w:rPr>
            </w:pPr>
            <w:r w:rsidRPr="003416C7">
              <w:rPr>
                <w:spacing w:val="-10"/>
                <w:sz w:val="28"/>
                <w:szCs w:val="28"/>
              </w:rPr>
              <w:t>0</w:t>
            </w:r>
          </w:p>
        </w:tc>
        <w:tc>
          <w:tcPr>
            <w:tcW w:w="1143" w:type="dxa"/>
            <w:gridSpan w:val="2"/>
          </w:tcPr>
          <w:p w14:paraId="0A3D0E4E" w14:textId="77777777" w:rsidR="000457AD" w:rsidRPr="003416C7" w:rsidRDefault="000457AD" w:rsidP="00542CCC">
            <w:pPr>
              <w:pStyle w:val="TableParagraph"/>
              <w:ind w:left="7"/>
              <w:rPr>
                <w:sz w:val="28"/>
                <w:szCs w:val="28"/>
              </w:rPr>
            </w:pPr>
            <w:r w:rsidRPr="003416C7">
              <w:rPr>
                <w:spacing w:val="-10"/>
                <w:sz w:val="28"/>
                <w:szCs w:val="28"/>
              </w:rPr>
              <w:t>0</w:t>
            </w:r>
          </w:p>
        </w:tc>
      </w:tr>
      <w:tr w:rsidR="000457AD" w:rsidRPr="003416C7" w14:paraId="33732B20" w14:textId="77777777" w:rsidTr="00542CCC">
        <w:trPr>
          <w:trHeight w:val="301"/>
        </w:trPr>
        <w:tc>
          <w:tcPr>
            <w:tcW w:w="1472" w:type="dxa"/>
          </w:tcPr>
          <w:p w14:paraId="237855C9"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2019</w:t>
            </w:r>
          </w:p>
        </w:tc>
        <w:tc>
          <w:tcPr>
            <w:tcW w:w="958" w:type="dxa"/>
          </w:tcPr>
          <w:p w14:paraId="5A7FC122" w14:textId="77777777" w:rsidR="000457AD" w:rsidRPr="003416C7" w:rsidRDefault="000457AD" w:rsidP="00542CCC">
            <w:pPr>
              <w:pStyle w:val="TableParagraph"/>
              <w:ind w:left="43" w:right="35"/>
              <w:rPr>
                <w:sz w:val="28"/>
                <w:szCs w:val="28"/>
              </w:rPr>
            </w:pPr>
            <w:r w:rsidRPr="003416C7">
              <w:rPr>
                <w:spacing w:val="-5"/>
                <w:sz w:val="28"/>
                <w:szCs w:val="28"/>
              </w:rPr>
              <w:t>250</w:t>
            </w:r>
          </w:p>
        </w:tc>
        <w:tc>
          <w:tcPr>
            <w:tcW w:w="1444" w:type="dxa"/>
          </w:tcPr>
          <w:p w14:paraId="72210945" w14:textId="77777777" w:rsidR="000457AD" w:rsidRPr="003416C7" w:rsidRDefault="000457AD" w:rsidP="00542CCC">
            <w:pPr>
              <w:pStyle w:val="TableParagraph"/>
              <w:ind w:left="111" w:right="105"/>
              <w:rPr>
                <w:sz w:val="28"/>
                <w:szCs w:val="28"/>
              </w:rPr>
            </w:pPr>
            <w:r w:rsidRPr="003416C7">
              <w:rPr>
                <w:spacing w:val="-5"/>
                <w:sz w:val="28"/>
                <w:szCs w:val="28"/>
              </w:rPr>
              <w:t>16</w:t>
            </w:r>
          </w:p>
        </w:tc>
        <w:tc>
          <w:tcPr>
            <w:tcW w:w="1478" w:type="dxa"/>
          </w:tcPr>
          <w:p w14:paraId="786D86B0" w14:textId="77777777" w:rsidR="000457AD" w:rsidRPr="003416C7" w:rsidRDefault="000457AD" w:rsidP="00542CCC">
            <w:pPr>
              <w:pStyle w:val="TableParagraph"/>
              <w:ind w:left="5"/>
              <w:rPr>
                <w:sz w:val="28"/>
                <w:szCs w:val="28"/>
              </w:rPr>
            </w:pPr>
            <w:r w:rsidRPr="003416C7">
              <w:rPr>
                <w:spacing w:val="-5"/>
                <w:sz w:val="28"/>
                <w:szCs w:val="28"/>
              </w:rPr>
              <w:t>43</w:t>
            </w:r>
          </w:p>
        </w:tc>
        <w:tc>
          <w:tcPr>
            <w:tcW w:w="1369" w:type="dxa"/>
          </w:tcPr>
          <w:p w14:paraId="1CD4FA10" w14:textId="77777777" w:rsidR="000457AD" w:rsidRPr="003416C7" w:rsidRDefault="000457AD" w:rsidP="00542CCC">
            <w:pPr>
              <w:pStyle w:val="TableParagraph"/>
              <w:ind w:left="4"/>
              <w:rPr>
                <w:sz w:val="28"/>
                <w:szCs w:val="28"/>
              </w:rPr>
            </w:pPr>
            <w:r w:rsidRPr="003416C7">
              <w:rPr>
                <w:spacing w:val="-10"/>
                <w:sz w:val="28"/>
                <w:szCs w:val="28"/>
              </w:rPr>
              <w:t>1</w:t>
            </w:r>
          </w:p>
        </w:tc>
        <w:tc>
          <w:tcPr>
            <w:tcW w:w="1463" w:type="dxa"/>
          </w:tcPr>
          <w:p w14:paraId="3189EF7C" w14:textId="77777777" w:rsidR="000457AD" w:rsidRPr="003416C7" w:rsidRDefault="000457AD" w:rsidP="00542CCC">
            <w:pPr>
              <w:pStyle w:val="TableParagraph"/>
              <w:ind w:left="4"/>
              <w:rPr>
                <w:sz w:val="28"/>
                <w:szCs w:val="28"/>
              </w:rPr>
            </w:pPr>
            <w:r w:rsidRPr="003416C7">
              <w:rPr>
                <w:spacing w:val="-5"/>
                <w:sz w:val="28"/>
                <w:szCs w:val="28"/>
              </w:rPr>
              <w:t>310</w:t>
            </w:r>
          </w:p>
        </w:tc>
        <w:tc>
          <w:tcPr>
            <w:tcW w:w="957" w:type="dxa"/>
          </w:tcPr>
          <w:p w14:paraId="13B54051" w14:textId="77777777" w:rsidR="000457AD" w:rsidRPr="003416C7" w:rsidRDefault="000457AD" w:rsidP="00542CCC">
            <w:pPr>
              <w:pStyle w:val="TableParagraph"/>
              <w:ind w:left="31" w:right="27"/>
              <w:rPr>
                <w:sz w:val="28"/>
                <w:szCs w:val="28"/>
              </w:rPr>
            </w:pPr>
            <w:r w:rsidRPr="003416C7">
              <w:rPr>
                <w:spacing w:val="-5"/>
                <w:sz w:val="28"/>
                <w:szCs w:val="28"/>
              </w:rPr>
              <w:t>27</w:t>
            </w:r>
          </w:p>
        </w:tc>
        <w:tc>
          <w:tcPr>
            <w:tcW w:w="1143" w:type="dxa"/>
            <w:gridSpan w:val="2"/>
          </w:tcPr>
          <w:p w14:paraId="2B7115DB" w14:textId="77777777" w:rsidR="000457AD" w:rsidRPr="003416C7" w:rsidRDefault="000457AD" w:rsidP="00542CCC">
            <w:pPr>
              <w:pStyle w:val="TableParagraph"/>
              <w:ind w:left="5"/>
              <w:rPr>
                <w:sz w:val="28"/>
                <w:szCs w:val="28"/>
              </w:rPr>
            </w:pPr>
            <w:r w:rsidRPr="003416C7">
              <w:rPr>
                <w:spacing w:val="-10"/>
                <w:sz w:val="28"/>
                <w:szCs w:val="28"/>
              </w:rPr>
              <w:t>1</w:t>
            </w:r>
          </w:p>
        </w:tc>
        <w:tc>
          <w:tcPr>
            <w:tcW w:w="1559" w:type="dxa"/>
          </w:tcPr>
          <w:p w14:paraId="2C602F67" w14:textId="77777777" w:rsidR="000457AD" w:rsidRPr="003416C7" w:rsidRDefault="000457AD" w:rsidP="00542CCC">
            <w:pPr>
              <w:pStyle w:val="TableParagraph"/>
              <w:ind w:left="110" w:right="105"/>
              <w:rPr>
                <w:sz w:val="28"/>
                <w:szCs w:val="28"/>
              </w:rPr>
            </w:pPr>
            <w:r w:rsidRPr="003416C7">
              <w:rPr>
                <w:spacing w:val="-10"/>
                <w:sz w:val="28"/>
                <w:szCs w:val="28"/>
              </w:rPr>
              <w:t>2</w:t>
            </w:r>
          </w:p>
        </w:tc>
        <w:tc>
          <w:tcPr>
            <w:tcW w:w="1303" w:type="dxa"/>
          </w:tcPr>
          <w:p w14:paraId="010748C8" w14:textId="77777777" w:rsidR="000457AD" w:rsidRPr="003416C7" w:rsidRDefault="000457AD" w:rsidP="00542CCC">
            <w:pPr>
              <w:pStyle w:val="TableParagraph"/>
              <w:ind w:left="6"/>
              <w:rPr>
                <w:sz w:val="28"/>
                <w:szCs w:val="28"/>
              </w:rPr>
            </w:pPr>
            <w:r w:rsidRPr="003416C7">
              <w:rPr>
                <w:spacing w:val="-10"/>
                <w:sz w:val="28"/>
                <w:szCs w:val="28"/>
              </w:rPr>
              <w:t>0</w:t>
            </w:r>
          </w:p>
        </w:tc>
        <w:tc>
          <w:tcPr>
            <w:tcW w:w="1143" w:type="dxa"/>
            <w:gridSpan w:val="2"/>
          </w:tcPr>
          <w:p w14:paraId="0F7FC347" w14:textId="77777777" w:rsidR="000457AD" w:rsidRPr="003416C7" w:rsidRDefault="000457AD" w:rsidP="00542CCC">
            <w:pPr>
              <w:pStyle w:val="TableParagraph"/>
              <w:ind w:left="7"/>
              <w:rPr>
                <w:sz w:val="28"/>
                <w:szCs w:val="28"/>
              </w:rPr>
            </w:pPr>
            <w:r w:rsidRPr="003416C7">
              <w:rPr>
                <w:spacing w:val="-5"/>
                <w:sz w:val="28"/>
                <w:szCs w:val="28"/>
              </w:rPr>
              <w:t>30</w:t>
            </w:r>
          </w:p>
        </w:tc>
      </w:tr>
      <w:tr w:rsidR="000457AD" w:rsidRPr="003416C7" w14:paraId="3FAC7E8E" w14:textId="77777777" w:rsidTr="00542CCC">
        <w:trPr>
          <w:trHeight w:val="301"/>
        </w:trPr>
        <w:tc>
          <w:tcPr>
            <w:tcW w:w="1472" w:type="dxa"/>
          </w:tcPr>
          <w:p w14:paraId="644A2FAB"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2020</w:t>
            </w:r>
          </w:p>
        </w:tc>
        <w:tc>
          <w:tcPr>
            <w:tcW w:w="958" w:type="dxa"/>
          </w:tcPr>
          <w:p w14:paraId="0D13AECB" w14:textId="77777777" w:rsidR="000457AD" w:rsidRPr="003416C7" w:rsidRDefault="000457AD" w:rsidP="00542CCC">
            <w:pPr>
              <w:pStyle w:val="TableParagraph"/>
              <w:ind w:left="43" w:right="35"/>
              <w:rPr>
                <w:sz w:val="28"/>
                <w:szCs w:val="28"/>
              </w:rPr>
            </w:pPr>
            <w:r w:rsidRPr="003416C7">
              <w:rPr>
                <w:spacing w:val="-5"/>
                <w:sz w:val="28"/>
                <w:szCs w:val="28"/>
              </w:rPr>
              <w:t>142</w:t>
            </w:r>
          </w:p>
        </w:tc>
        <w:tc>
          <w:tcPr>
            <w:tcW w:w="1444" w:type="dxa"/>
          </w:tcPr>
          <w:p w14:paraId="472560B0" w14:textId="77777777" w:rsidR="000457AD" w:rsidRPr="003416C7" w:rsidRDefault="000457AD" w:rsidP="00542CCC">
            <w:pPr>
              <w:pStyle w:val="TableParagraph"/>
              <w:ind w:left="111" w:right="105"/>
              <w:rPr>
                <w:sz w:val="28"/>
                <w:szCs w:val="28"/>
              </w:rPr>
            </w:pPr>
            <w:r w:rsidRPr="003416C7">
              <w:rPr>
                <w:spacing w:val="-10"/>
                <w:sz w:val="28"/>
                <w:szCs w:val="28"/>
              </w:rPr>
              <w:t>4</w:t>
            </w:r>
          </w:p>
        </w:tc>
        <w:tc>
          <w:tcPr>
            <w:tcW w:w="1478" w:type="dxa"/>
          </w:tcPr>
          <w:p w14:paraId="7FFB0997" w14:textId="77777777" w:rsidR="000457AD" w:rsidRPr="003416C7" w:rsidRDefault="000457AD" w:rsidP="00542CCC">
            <w:pPr>
              <w:pStyle w:val="TableParagraph"/>
              <w:ind w:left="5"/>
              <w:rPr>
                <w:sz w:val="28"/>
                <w:szCs w:val="28"/>
              </w:rPr>
            </w:pPr>
            <w:r w:rsidRPr="003416C7">
              <w:rPr>
                <w:spacing w:val="-5"/>
                <w:sz w:val="28"/>
                <w:szCs w:val="28"/>
              </w:rPr>
              <w:t>47</w:t>
            </w:r>
          </w:p>
        </w:tc>
        <w:tc>
          <w:tcPr>
            <w:tcW w:w="1369" w:type="dxa"/>
          </w:tcPr>
          <w:p w14:paraId="5CABD4E6" w14:textId="77777777" w:rsidR="000457AD" w:rsidRPr="003416C7" w:rsidRDefault="000457AD" w:rsidP="00542CCC">
            <w:pPr>
              <w:pStyle w:val="TableParagraph"/>
              <w:ind w:left="4"/>
              <w:rPr>
                <w:sz w:val="28"/>
                <w:szCs w:val="28"/>
              </w:rPr>
            </w:pPr>
            <w:r w:rsidRPr="003416C7">
              <w:rPr>
                <w:spacing w:val="-10"/>
                <w:sz w:val="28"/>
                <w:szCs w:val="28"/>
              </w:rPr>
              <w:t>0</w:t>
            </w:r>
          </w:p>
        </w:tc>
        <w:tc>
          <w:tcPr>
            <w:tcW w:w="1463" w:type="dxa"/>
          </w:tcPr>
          <w:p w14:paraId="47135CE3" w14:textId="77777777" w:rsidR="000457AD" w:rsidRPr="003416C7" w:rsidRDefault="000457AD" w:rsidP="00542CCC">
            <w:pPr>
              <w:pStyle w:val="TableParagraph"/>
              <w:ind w:left="4"/>
              <w:rPr>
                <w:sz w:val="28"/>
                <w:szCs w:val="28"/>
              </w:rPr>
            </w:pPr>
            <w:r w:rsidRPr="003416C7">
              <w:rPr>
                <w:spacing w:val="-5"/>
                <w:sz w:val="28"/>
                <w:szCs w:val="28"/>
              </w:rPr>
              <w:t>193</w:t>
            </w:r>
          </w:p>
        </w:tc>
        <w:tc>
          <w:tcPr>
            <w:tcW w:w="957" w:type="dxa"/>
          </w:tcPr>
          <w:p w14:paraId="4CDF486E" w14:textId="77777777" w:rsidR="000457AD" w:rsidRPr="003416C7" w:rsidRDefault="000457AD" w:rsidP="00542CCC">
            <w:pPr>
              <w:pStyle w:val="TableParagraph"/>
              <w:ind w:left="31" w:right="27"/>
              <w:rPr>
                <w:sz w:val="28"/>
                <w:szCs w:val="28"/>
              </w:rPr>
            </w:pPr>
            <w:r w:rsidRPr="003416C7">
              <w:rPr>
                <w:spacing w:val="-5"/>
                <w:sz w:val="28"/>
                <w:szCs w:val="28"/>
              </w:rPr>
              <w:t>46</w:t>
            </w:r>
          </w:p>
        </w:tc>
        <w:tc>
          <w:tcPr>
            <w:tcW w:w="1143" w:type="dxa"/>
            <w:gridSpan w:val="2"/>
          </w:tcPr>
          <w:p w14:paraId="2CEA873E" w14:textId="77777777" w:rsidR="000457AD" w:rsidRPr="003416C7" w:rsidRDefault="000457AD" w:rsidP="00542CCC">
            <w:pPr>
              <w:pStyle w:val="TableParagraph"/>
              <w:ind w:left="5"/>
              <w:rPr>
                <w:sz w:val="28"/>
                <w:szCs w:val="28"/>
              </w:rPr>
            </w:pPr>
            <w:r w:rsidRPr="003416C7">
              <w:rPr>
                <w:spacing w:val="-10"/>
                <w:sz w:val="28"/>
                <w:szCs w:val="28"/>
              </w:rPr>
              <w:t>3</w:t>
            </w:r>
          </w:p>
        </w:tc>
        <w:tc>
          <w:tcPr>
            <w:tcW w:w="1559" w:type="dxa"/>
          </w:tcPr>
          <w:p w14:paraId="3C5322DA" w14:textId="77777777" w:rsidR="000457AD" w:rsidRPr="003416C7" w:rsidRDefault="000457AD" w:rsidP="00542CCC">
            <w:pPr>
              <w:pStyle w:val="TableParagraph"/>
              <w:ind w:left="110" w:right="105"/>
              <w:rPr>
                <w:sz w:val="28"/>
                <w:szCs w:val="28"/>
              </w:rPr>
            </w:pPr>
            <w:r w:rsidRPr="003416C7">
              <w:rPr>
                <w:spacing w:val="-10"/>
                <w:sz w:val="28"/>
                <w:szCs w:val="28"/>
              </w:rPr>
              <w:t>9</w:t>
            </w:r>
          </w:p>
        </w:tc>
        <w:tc>
          <w:tcPr>
            <w:tcW w:w="1303" w:type="dxa"/>
          </w:tcPr>
          <w:p w14:paraId="5C6CCA0E" w14:textId="77777777" w:rsidR="000457AD" w:rsidRPr="003416C7" w:rsidRDefault="000457AD" w:rsidP="00542CCC">
            <w:pPr>
              <w:pStyle w:val="TableParagraph"/>
              <w:ind w:left="6"/>
              <w:rPr>
                <w:sz w:val="28"/>
                <w:szCs w:val="28"/>
              </w:rPr>
            </w:pPr>
            <w:r w:rsidRPr="003416C7">
              <w:rPr>
                <w:spacing w:val="-10"/>
                <w:sz w:val="28"/>
                <w:szCs w:val="28"/>
              </w:rPr>
              <w:t>0</w:t>
            </w:r>
          </w:p>
        </w:tc>
        <w:tc>
          <w:tcPr>
            <w:tcW w:w="1143" w:type="dxa"/>
            <w:gridSpan w:val="2"/>
          </w:tcPr>
          <w:p w14:paraId="54905227" w14:textId="77777777" w:rsidR="000457AD" w:rsidRPr="003416C7" w:rsidRDefault="000457AD" w:rsidP="00542CCC">
            <w:pPr>
              <w:pStyle w:val="TableParagraph"/>
              <w:ind w:left="7"/>
              <w:rPr>
                <w:sz w:val="28"/>
                <w:szCs w:val="28"/>
              </w:rPr>
            </w:pPr>
            <w:r w:rsidRPr="003416C7">
              <w:rPr>
                <w:spacing w:val="-5"/>
                <w:sz w:val="28"/>
                <w:szCs w:val="28"/>
              </w:rPr>
              <w:t>58</w:t>
            </w:r>
          </w:p>
        </w:tc>
      </w:tr>
      <w:tr w:rsidR="000457AD" w:rsidRPr="003416C7" w14:paraId="1805C43B" w14:textId="77777777" w:rsidTr="00542CCC">
        <w:trPr>
          <w:trHeight w:val="301"/>
        </w:trPr>
        <w:tc>
          <w:tcPr>
            <w:tcW w:w="1472" w:type="dxa"/>
          </w:tcPr>
          <w:p w14:paraId="577FE600"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2021</w:t>
            </w:r>
          </w:p>
        </w:tc>
        <w:tc>
          <w:tcPr>
            <w:tcW w:w="958" w:type="dxa"/>
          </w:tcPr>
          <w:p w14:paraId="60A774BA" w14:textId="77777777" w:rsidR="000457AD" w:rsidRPr="003416C7" w:rsidRDefault="000457AD" w:rsidP="00542CCC">
            <w:pPr>
              <w:pStyle w:val="TableParagraph"/>
              <w:ind w:left="43" w:right="35"/>
              <w:rPr>
                <w:sz w:val="28"/>
                <w:szCs w:val="28"/>
              </w:rPr>
            </w:pPr>
            <w:r w:rsidRPr="003416C7">
              <w:rPr>
                <w:spacing w:val="-5"/>
                <w:sz w:val="28"/>
                <w:szCs w:val="28"/>
              </w:rPr>
              <w:t>116</w:t>
            </w:r>
          </w:p>
        </w:tc>
        <w:tc>
          <w:tcPr>
            <w:tcW w:w="1444" w:type="dxa"/>
          </w:tcPr>
          <w:p w14:paraId="1335DE89" w14:textId="77777777" w:rsidR="000457AD" w:rsidRPr="003416C7" w:rsidRDefault="000457AD" w:rsidP="00542CCC">
            <w:pPr>
              <w:pStyle w:val="TableParagraph"/>
              <w:ind w:left="111" w:right="105"/>
              <w:rPr>
                <w:sz w:val="28"/>
                <w:szCs w:val="28"/>
              </w:rPr>
            </w:pPr>
            <w:r w:rsidRPr="003416C7">
              <w:rPr>
                <w:spacing w:val="-10"/>
                <w:sz w:val="28"/>
                <w:szCs w:val="28"/>
              </w:rPr>
              <w:t>5</w:t>
            </w:r>
          </w:p>
        </w:tc>
        <w:tc>
          <w:tcPr>
            <w:tcW w:w="1478" w:type="dxa"/>
          </w:tcPr>
          <w:p w14:paraId="14A6F4E1" w14:textId="77777777" w:rsidR="000457AD" w:rsidRPr="003416C7" w:rsidRDefault="000457AD" w:rsidP="00542CCC">
            <w:pPr>
              <w:pStyle w:val="TableParagraph"/>
              <w:ind w:left="5"/>
              <w:rPr>
                <w:sz w:val="28"/>
                <w:szCs w:val="28"/>
              </w:rPr>
            </w:pPr>
            <w:r w:rsidRPr="003416C7">
              <w:rPr>
                <w:spacing w:val="-5"/>
                <w:sz w:val="28"/>
                <w:szCs w:val="28"/>
              </w:rPr>
              <w:t>13</w:t>
            </w:r>
          </w:p>
        </w:tc>
        <w:tc>
          <w:tcPr>
            <w:tcW w:w="1369" w:type="dxa"/>
          </w:tcPr>
          <w:p w14:paraId="640D1DAC" w14:textId="77777777" w:rsidR="000457AD" w:rsidRPr="003416C7" w:rsidRDefault="000457AD" w:rsidP="00542CCC">
            <w:pPr>
              <w:pStyle w:val="TableParagraph"/>
              <w:ind w:left="4"/>
              <w:rPr>
                <w:sz w:val="28"/>
                <w:szCs w:val="28"/>
              </w:rPr>
            </w:pPr>
            <w:r w:rsidRPr="003416C7">
              <w:rPr>
                <w:spacing w:val="-10"/>
                <w:sz w:val="28"/>
                <w:szCs w:val="28"/>
              </w:rPr>
              <w:t>6</w:t>
            </w:r>
          </w:p>
        </w:tc>
        <w:tc>
          <w:tcPr>
            <w:tcW w:w="1463" w:type="dxa"/>
          </w:tcPr>
          <w:p w14:paraId="663849B1" w14:textId="77777777" w:rsidR="000457AD" w:rsidRPr="003416C7" w:rsidRDefault="000457AD" w:rsidP="00542CCC">
            <w:pPr>
              <w:pStyle w:val="TableParagraph"/>
              <w:ind w:left="4"/>
              <w:rPr>
                <w:sz w:val="28"/>
                <w:szCs w:val="28"/>
              </w:rPr>
            </w:pPr>
            <w:r w:rsidRPr="003416C7">
              <w:rPr>
                <w:spacing w:val="-5"/>
                <w:sz w:val="28"/>
                <w:szCs w:val="28"/>
              </w:rPr>
              <w:t>140</w:t>
            </w:r>
          </w:p>
        </w:tc>
        <w:tc>
          <w:tcPr>
            <w:tcW w:w="957" w:type="dxa"/>
          </w:tcPr>
          <w:p w14:paraId="186FEEF5" w14:textId="77777777" w:rsidR="000457AD" w:rsidRPr="003416C7" w:rsidRDefault="000457AD" w:rsidP="00542CCC">
            <w:pPr>
              <w:pStyle w:val="TableParagraph"/>
              <w:ind w:left="31" w:right="27"/>
              <w:rPr>
                <w:sz w:val="28"/>
                <w:szCs w:val="28"/>
              </w:rPr>
            </w:pPr>
            <w:r w:rsidRPr="003416C7">
              <w:rPr>
                <w:spacing w:val="-5"/>
                <w:sz w:val="28"/>
                <w:szCs w:val="28"/>
              </w:rPr>
              <w:t>58</w:t>
            </w:r>
          </w:p>
        </w:tc>
        <w:tc>
          <w:tcPr>
            <w:tcW w:w="1143" w:type="dxa"/>
            <w:gridSpan w:val="2"/>
          </w:tcPr>
          <w:p w14:paraId="192EF6D0" w14:textId="77777777" w:rsidR="000457AD" w:rsidRPr="003416C7" w:rsidRDefault="000457AD" w:rsidP="00542CCC">
            <w:pPr>
              <w:pStyle w:val="TableParagraph"/>
              <w:ind w:left="5"/>
              <w:rPr>
                <w:sz w:val="28"/>
                <w:szCs w:val="28"/>
              </w:rPr>
            </w:pPr>
            <w:r w:rsidRPr="003416C7">
              <w:rPr>
                <w:spacing w:val="-10"/>
                <w:sz w:val="28"/>
                <w:szCs w:val="28"/>
              </w:rPr>
              <w:t>1</w:t>
            </w:r>
          </w:p>
        </w:tc>
        <w:tc>
          <w:tcPr>
            <w:tcW w:w="1559" w:type="dxa"/>
          </w:tcPr>
          <w:p w14:paraId="39BF39D1" w14:textId="77777777" w:rsidR="000457AD" w:rsidRPr="003416C7" w:rsidRDefault="000457AD" w:rsidP="00542CCC">
            <w:pPr>
              <w:pStyle w:val="TableParagraph"/>
              <w:ind w:left="110" w:right="105"/>
              <w:rPr>
                <w:sz w:val="28"/>
                <w:szCs w:val="28"/>
              </w:rPr>
            </w:pPr>
            <w:r w:rsidRPr="003416C7">
              <w:rPr>
                <w:spacing w:val="-5"/>
                <w:sz w:val="28"/>
                <w:szCs w:val="28"/>
              </w:rPr>
              <w:t>16</w:t>
            </w:r>
          </w:p>
        </w:tc>
        <w:tc>
          <w:tcPr>
            <w:tcW w:w="1303" w:type="dxa"/>
          </w:tcPr>
          <w:p w14:paraId="7819DFDD" w14:textId="77777777" w:rsidR="000457AD" w:rsidRPr="003416C7" w:rsidRDefault="000457AD" w:rsidP="00542CCC">
            <w:pPr>
              <w:pStyle w:val="TableParagraph"/>
              <w:ind w:left="6"/>
              <w:rPr>
                <w:sz w:val="28"/>
                <w:szCs w:val="28"/>
              </w:rPr>
            </w:pPr>
            <w:r w:rsidRPr="003416C7">
              <w:rPr>
                <w:spacing w:val="-10"/>
                <w:sz w:val="28"/>
                <w:szCs w:val="28"/>
              </w:rPr>
              <w:t>2</w:t>
            </w:r>
          </w:p>
        </w:tc>
        <w:tc>
          <w:tcPr>
            <w:tcW w:w="1143" w:type="dxa"/>
            <w:gridSpan w:val="2"/>
          </w:tcPr>
          <w:p w14:paraId="13AE126E" w14:textId="77777777" w:rsidR="000457AD" w:rsidRPr="003416C7" w:rsidRDefault="000457AD" w:rsidP="00542CCC">
            <w:pPr>
              <w:pStyle w:val="TableParagraph"/>
              <w:ind w:left="7"/>
              <w:rPr>
                <w:sz w:val="28"/>
                <w:szCs w:val="28"/>
              </w:rPr>
            </w:pPr>
            <w:r w:rsidRPr="003416C7">
              <w:rPr>
                <w:spacing w:val="-5"/>
                <w:sz w:val="28"/>
                <w:szCs w:val="28"/>
              </w:rPr>
              <w:t>77</w:t>
            </w:r>
          </w:p>
        </w:tc>
      </w:tr>
      <w:tr w:rsidR="000457AD" w:rsidRPr="003416C7" w14:paraId="5689DD6B" w14:textId="77777777" w:rsidTr="00542CCC">
        <w:trPr>
          <w:trHeight w:val="301"/>
        </w:trPr>
        <w:tc>
          <w:tcPr>
            <w:tcW w:w="1472" w:type="dxa"/>
          </w:tcPr>
          <w:p w14:paraId="3045BCBD"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2022</w:t>
            </w:r>
          </w:p>
        </w:tc>
        <w:tc>
          <w:tcPr>
            <w:tcW w:w="958" w:type="dxa"/>
          </w:tcPr>
          <w:p w14:paraId="7E666610" w14:textId="77777777" w:rsidR="000457AD" w:rsidRPr="003416C7" w:rsidRDefault="000457AD" w:rsidP="00542CCC">
            <w:pPr>
              <w:pStyle w:val="TableParagraph"/>
              <w:ind w:left="43" w:right="35"/>
              <w:rPr>
                <w:sz w:val="28"/>
                <w:szCs w:val="28"/>
              </w:rPr>
            </w:pPr>
            <w:r w:rsidRPr="003416C7">
              <w:rPr>
                <w:spacing w:val="-5"/>
                <w:sz w:val="28"/>
                <w:szCs w:val="28"/>
              </w:rPr>
              <w:t>89</w:t>
            </w:r>
          </w:p>
        </w:tc>
        <w:tc>
          <w:tcPr>
            <w:tcW w:w="1444" w:type="dxa"/>
          </w:tcPr>
          <w:p w14:paraId="396677FD" w14:textId="77777777" w:rsidR="000457AD" w:rsidRPr="003416C7" w:rsidRDefault="000457AD" w:rsidP="00542CCC">
            <w:pPr>
              <w:pStyle w:val="TableParagraph"/>
              <w:ind w:left="111" w:right="105"/>
              <w:rPr>
                <w:sz w:val="28"/>
                <w:szCs w:val="28"/>
              </w:rPr>
            </w:pPr>
            <w:r w:rsidRPr="003416C7">
              <w:rPr>
                <w:spacing w:val="-10"/>
                <w:sz w:val="28"/>
                <w:szCs w:val="28"/>
              </w:rPr>
              <w:t>5</w:t>
            </w:r>
          </w:p>
        </w:tc>
        <w:tc>
          <w:tcPr>
            <w:tcW w:w="1478" w:type="dxa"/>
          </w:tcPr>
          <w:p w14:paraId="2B15E846" w14:textId="77777777" w:rsidR="000457AD" w:rsidRPr="003416C7" w:rsidRDefault="000457AD" w:rsidP="00542CCC">
            <w:pPr>
              <w:pStyle w:val="TableParagraph"/>
              <w:ind w:left="5"/>
              <w:rPr>
                <w:sz w:val="28"/>
                <w:szCs w:val="28"/>
              </w:rPr>
            </w:pPr>
            <w:r w:rsidRPr="003416C7">
              <w:rPr>
                <w:spacing w:val="-10"/>
                <w:sz w:val="28"/>
                <w:szCs w:val="28"/>
              </w:rPr>
              <w:t>7</w:t>
            </w:r>
          </w:p>
        </w:tc>
        <w:tc>
          <w:tcPr>
            <w:tcW w:w="1369" w:type="dxa"/>
          </w:tcPr>
          <w:p w14:paraId="027C8439" w14:textId="77777777" w:rsidR="000457AD" w:rsidRPr="003416C7" w:rsidRDefault="000457AD" w:rsidP="00542CCC">
            <w:pPr>
              <w:pStyle w:val="TableParagraph"/>
              <w:ind w:left="4"/>
              <w:rPr>
                <w:sz w:val="28"/>
                <w:szCs w:val="28"/>
              </w:rPr>
            </w:pPr>
            <w:r w:rsidRPr="003416C7">
              <w:rPr>
                <w:spacing w:val="-5"/>
                <w:sz w:val="28"/>
                <w:szCs w:val="28"/>
              </w:rPr>
              <w:t>12</w:t>
            </w:r>
          </w:p>
        </w:tc>
        <w:tc>
          <w:tcPr>
            <w:tcW w:w="1463" w:type="dxa"/>
          </w:tcPr>
          <w:p w14:paraId="7DE93A6C" w14:textId="77777777" w:rsidR="000457AD" w:rsidRPr="003416C7" w:rsidRDefault="000457AD" w:rsidP="00542CCC">
            <w:pPr>
              <w:pStyle w:val="TableParagraph"/>
              <w:ind w:left="4"/>
              <w:rPr>
                <w:sz w:val="28"/>
                <w:szCs w:val="28"/>
              </w:rPr>
            </w:pPr>
            <w:r w:rsidRPr="003416C7">
              <w:rPr>
                <w:spacing w:val="-5"/>
                <w:sz w:val="28"/>
                <w:szCs w:val="28"/>
              </w:rPr>
              <w:t>113</w:t>
            </w:r>
          </w:p>
        </w:tc>
        <w:tc>
          <w:tcPr>
            <w:tcW w:w="957" w:type="dxa"/>
          </w:tcPr>
          <w:p w14:paraId="77733885" w14:textId="77777777" w:rsidR="000457AD" w:rsidRPr="003416C7" w:rsidRDefault="000457AD" w:rsidP="00542CCC">
            <w:pPr>
              <w:pStyle w:val="TableParagraph"/>
              <w:ind w:left="31" w:right="27"/>
              <w:rPr>
                <w:sz w:val="28"/>
                <w:szCs w:val="28"/>
              </w:rPr>
            </w:pPr>
            <w:r w:rsidRPr="003416C7">
              <w:rPr>
                <w:spacing w:val="-5"/>
                <w:sz w:val="28"/>
                <w:szCs w:val="28"/>
              </w:rPr>
              <w:t>82</w:t>
            </w:r>
          </w:p>
        </w:tc>
        <w:tc>
          <w:tcPr>
            <w:tcW w:w="1143" w:type="dxa"/>
            <w:gridSpan w:val="2"/>
          </w:tcPr>
          <w:p w14:paraId="1A4C3DD4" w14:textId="77777777" w:rsidR="000457AD" w:rsidRPr="003416C7" w:rsidRDefault="000457AD" w:rsidP="00542CCC">
            <w:pPr>
              <w:pStyle w:val="TableParagraph"/>
              <w:ind w:left="5"/>
              <w:rPr>
                <w:sz w:val="28"/>
                <w:szCs w:val="28"/>
              </w:rPr>
            </w:pPr>
            <w:r w:rsidRPr="003416C7">
              <w:rPr>
                <w:spacing w:val="-10"/>
                <w:sz w:val="28"/>
                <w:szCs w:val="28"/>
              </w:rPr>
              <w:t>0</w:t>
            </w:r>
          </w:p>
        </w:tc>
        <w:tc>
          <w:tcPr>
            <w:tcW w:w="1559" w:type="dxa"/>
          </w:tcPr>
          <w:p w14:paraId="79ECBD10" w14:textId="77777777" w:rsidR="000457AD" w:rsidRPr="003416C7" w:rsidRDefault="000457AD" w:rsidP="00542CCC">
            <w:pPr>
              <w:pStyle w:val="TableParagraph"/>
              <w:ind w:left="110" w:right="105"/>
              <w:rPr>
                <w:sz w:val="28"/>
                <w:szCs w:val="28"/>
              </w:rPr>
            </w:pPr>
            <w:r w:rsidRPr="003416C7">
              <w:rPr>
                <w:spacing w:val="-5"/>
                <w:sz w:val="28"/>
                <w:szCs w:val="28"/>
              </w:rPr>
              <w:t>23</w:t>
            </w:r>
          </w:p>
        </w:tc>
        <w:tc>
          <w:tcPr>
            <w:tcW w:w="1303" w:type="dxa"/>
          </w:tcPr>
          <w:p w14:paraId="0A1E00DB" w14:textId="77777777" w:rsidR="000457AD" w:rsidRPr="003416C7" w:rsidRDefault="000457AD" w:rsidP="00542CCC">
            <w:pPr>
              <w:pStyle w:val="TableParagraph"/>
              <w:ind w:left="6"/>
              <w:rPr>
                <w:sz w:val="28"/>
                <w:szCs w:val="28"/>
              </w:rPr>
            </w:pPr>
            <w:r w:rsidRPr="003416C7">
              <w:rPr>
                <w:spacing w:val="-10"/>
                <w:sz w:val="28"/>
                <w:szCs w:val="28"/>
              </w:rPr>
              <w:t>5</w:t>
            </w:r>
          </w:p>
        </w:tc>
        <w:tc>
          <w:tcPr>
            <w:tcW w:w="1143" w:type="dxa"/>
            <w:gridSpan w:val="2"/>
          </w:tcPr>
          <w:p w14:paraId="3C1396B8" w14:textId="77777777" w:rsidR="000457AD" w:rsidRPr="003416C7" w:rsidRDefault="000457AD" w:rsidP="00542CCC">
            <w:pPr>
              <w:pStyle w:val="TableParagraph"/>
              <w:ind w:left="7"/>
              <w:rPr>
                <w:sz w:val="28"/>
                <w:szCs w:val="28"/>
              </w:rPr>
            </w:pPr>
            <w:r w:rsidRPr="003416C7">
              <w:rPr>
                <w:spacing w:val="-5"/>
                <w:sz w:val="28"/>
                <w:szCs w:val="28"/>
              </w:rPr>
              <w:t>110</w:t>
            </w:r>
          </w:p>
        </w:tc>
      </w:tr>
      <w:tr w:rsidR="000457AD" w:rsidRPr="003416C7" w14:paraId="2F6B3839" w14:textId="77777777" w:rsidTr="00542CCC">
        <w:trPr>
          <w:trHeight w:val="301"/>
        </w:trPr>
        <w:tc>
          <w:tcPr>
            <w:tcW w:w="1472" w:type="dxa"/>
          </w:tcPr>
          <w:p w14:paraId="02004424" w14:textId="77777777" w:rsidR="000457AD" w:rsidRPr="003416C7" w:rsidRDefault="000457AD" w:rsidP="00542CCC">
            <w:pPr>
              <w:pStyle w:val="TableParagraph"/>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2023</w:t>
            </w:r>
          </w:p>
        </w:tc>
        <w:tc>
          <w:tcPr>
            <w:tcW w:w="958" w:type="dxa"/>
          </w:tcPr>
          <w:p w14:paraId="5F42CCA1" w14:textId="77777777" w:rsidR="000457AD" w:rsidRPr="003416C7" w:rsidRDefault="000457AD" w:rsidP="00542CCC">
            <w:pPr>
              <w:pStyle w:val="TableParagraph"/>
              <w:ind w:left="43" w:right="35"/>
              <w:rPr>
                <w:sz w:val="28"/>
                <w:szCs w:val="28"/>
              </w:rPr>
            </w:pPr>
            <w:r w:rsidRPr="003416C7">
              <w:rPr>
                <w:spacing w:val="-5"/>
                <w:sz w:val="28"/>
                <w:szCs w:val="28"/>
              </w:rPr>
              <w:t>161</w:t>
            </w:r>
          </w:p>
        </w:tc>
        <w:tc>
          <w:tcPr>
            <w:tcW w:w="1444" w:type="dxa"/>
          </w:tcPr>
          <w:p w14:paraId="20B11522" w14:textId="77777777" w:rsidR="000457AD" w:rsidRPr="003416C7" w:rsidRDefault="000457AD" w:rsidP="00542CCC">
            <w:pPr>
              <w:pStyle w:val="TableParagraph"/>
              <w:ind w:left="111" w:right="105"/>
              <w:rPr>
                <w:sz w:val="28"/>
                <w:szCs w:val="28"/>
              </w:rPr>
            </w:pPr>
            <w:r w:rsidRPr="003416C7">
              <w:rPr>
                <w:spacing w:val="-10"/>
                <w:sz w:val="28"/>
                <w:szCs w:val="28"/>
              </w:rPr>
              <w:t>8</w:t>
            </w:r>
          </w:p>
        </w:tc>
        <w:tc>
          <w:tcPr>
            <w:tcW w:w="1478" w:type="dxa"/>
          </w:tcPr>
          <w:p w14:paraId="44847F42" w14:textId="77777777" w:rsidR="000457AD" w:rsidRPr="003416C7" w:rsidRDefault="000457AD" w:rsidP="00542CCC">
            <w:pPr>
              <w:pStyle w:val="TableParagraph"/>
              <w:ind w:left="5"/>
              <w:rPr>
                <w:sz w:val="28"/>
                <w:szCs w:val="28"/>
              </w:rPr>
            </w:pPr>
            <w:r w:rsidRPr="003416C7">
              <w:rPr>
                <w:spacing w:val="-5"/>
                <w:sz w:val="28"/>
                <w:szCs w:val="28"/>
              </w:rPr>
              <w:t>22</w:t>
            </w:r>
          </w:p>
        </w:tc>
        <w:tc>
          <w:tcPr>
            <w:tcW w:w="1369" w:type="dxa"/>
          </w:tcPr>
          <w:p w14:paraId="2A12F2E0" w14:textId="77777777" w:rsidR="000457AD" w:rsidRPr="003416C7" w:rsidRDefault="000457AD" w:rsidP="00542CCC">
            <w:pPr>
              <w:pStyle w:val="TableParagraph"/>
              <w:ind w:left="4"/>
              <w:rPr>
                <w:sz w:val="28"/>
                <w:szCs w:val="28"/>
              </w:rPr>
            </w:pPr>
            <w:r w:rsidRPr="003416C7">
              <w:rPr>
                <w:spacing w:val="-10"/>
                <w:sz w:val="28"/>
                <w:szCs w:val="28"/>
              </w:rPr>
              <w:t>1</w:t>
            </w:r>
          </w:p>
        </w:tc>
        <w:tc>
          <w:tcPr>
            <w:tcW w:w="1463" w:type="dxa"/>
          </w:tcPr>
          <w:p w14:paraId="33FC446E" w14:textId="77777777" w:rsidR="000457AD" w:rsidRPr="003416C7" w:rsidRDefault="000457AD" w:rsidP="00542CCC">
            <w:pPr>
              <w:pStyle w:val="TableParagraph"/>
              <w:ind w:left="4"/>
              <w:rPr>
                <w:sz w:val="28"/>
                <w:szCs w:val="28"/>
              </w:rPr>
            </w:pPr>
            <w:r w:rsidRPr="003416C7">
              <w:rPr>
                <w:spacing w:val="-5"/>
                <w:sz w:val="28"/>
                <w:szCs w:val="28"/>
              </w:rPr>
              <w:t>192</w:t>
            </w:r>
          </w:p>
        </w:tc>
        <w:tc>
          <w:tcPr>
            <w:tcW w:w="957" w:type="dxa"/>
          </w:tcPr>
          <w:p w14:paraId="6FDA0D9E" w14:textId="77777777" w:rsidR="000457AD" w:rsidRPr="003416C7" w:rsidRDefault="000457AD" w:rsidP="00542CCC">
            <w:pPr>
              <w:pStyle w:val="TableParagraph"/>
              <w:ind w:left="31" w:right="27"/>
              <w:rPr>
                <w:sz w:val="28"/>
                <w:szCs w:val="28"/>
              </w:rPr>
            </w:pPr>
            <w:r w:rsidRPr="003416C7">
              <w:rPr>
                <w:spacing w:val="-10"/>
                <w:sz w:val="28"/>
                <w:szCs w:val="28"/>
              </w:rPr>
              <w:t>2</w:t>
            </w:r>
          </w:p>
        </w:tc>
        <w:tc>
          <w:tcPr>
            <w:tcW w:w="1143" w:type="dxa"/>
            <w:gridSpan w:val="2"/>
          </w:tcPr>
          <w:p w14:paraId="1B49688D" w14:textId="77777777" w:rsidR="000457AD" w:rsidRPr="003416C7" w:rsidRDefault="000457AD" w:rsidP="00542CCC">
            <w:pPr>
              <w:pStyle w:val="TableParagraph"/>
              <w:ind w:left="5"/>
              <w:rPr>
                <w:sz w:val="28"/>
                <w:szCs w:val="28"/>
              </w:rPr>
            </w:pPr>
            <w:r w:rsidRPr="003416C7">
              <w:rPr>
                <w:spacing w:val="-10"/>
                <w:sz w:val="28"/>
                <w:szCs w:val="28"/>
              </w:rPr>
              <w:t>0</w:t>
            </w:r>
          </w:p>
        </w:tc>
        <w:tc>
          <w:tcPr>
            <w:tcW w:w="1559" w:type="dxa"/>
          </w:tcPr>
          <w:p w14:paraId="6A3CB054" w14:textId="77777777" w:rsidR="000457AD" w:rsidRPr="003416C7" w:rsidRDefault="000457AD" w:rsidP="00542CCC">
            <w:pPr>
              <w:pStyle w:val="TableParagraph"/>
              <w:ind w:left="110" w:right="105"/>
              <w:rPr>
                <w:sz w:val="28"/>
                <w:szCs w:val="28"/>
              </w:rPr>
            </w:pPr>
            <w:r w:rsidRPr="003416C7">
              <w:rPr>
                <w:spacing w:val="-10"/>
                <w:sz w:val="28"/>
                <w:szCs w:val="28"/>
              </w:rPr>
              <w:t>0</w:t>
            </w:r>
          </w:p>
        </w:tc>
        <w:tc>
          <w:tcPr>
            <w:tcW w:w="1303" w:type="dxa"/>
          </w:tcPr>
          <w:p w14:paraId="35456ED1" w14:textId="77777777" w:rsidR="000457AD" w:rsidRPr="003416C7" w:rsidRDefault="000457AD" w:rsidP="00542CCC">
            <w:pPr>
              <w:pStyle w:val="TableParagraph"/>
              <w:ind w:left="6"/>
              <w:rPr>
                <w:sz w:val="28"/>
                <w:szCs w:val="28"/>
              </w:rPr>
            </w:pPr>
            <w:r w:rsidRPr="003416C7">
              <w:rPr>
                <w:spacing w:val="-10"/>
                <w:sz w:val="28"/>
                <w:szCs w:val="28"/>
              </w:rPr>
              <w:t>0</w:t>
            </w:r>
          </w:p>
        </w:tc>
        <w:tc>
          <w:tcPr>
            <w:tcW w:w="1143" w:type="dxa"/>
            <w:gridSpan w:val="2"/>
          </w:tcPr>
          <w:p w14:paraId="43B91BC5" w14:textId="77777777" w:rsidR="000457AD" w:rsidRPr="003416C7" w:rsidRDefault="000457AD" w:rsidP="00542CCC">
            <w:pPr>
              <w:pStyle w:val="TableParagraph"/>
              <w:ind w:left="7"/>
              <w:rPr>
                <w:sz w:val="28"/>
                <w:szCs w:val="28"/>
              </w:rPr>
            </w:pPr>
            <w:r w:rsidRPr="003416C7">
              <w:rPr>
                <w:spacing w:val="-10"/>
                <w:sz w:val="28"/>
                <w:szCs w:val="28"/>
              </w:rPr>
              <w:t>2</w:t>
            </w:r>
          </w:p>
        </w:tc>
      </w:tr>
      <w:tr w:rsidR="000457AD" w:rsidRPr="003416C7" w14:paraId="71A43DB0" w14:textId="77777777" w:rsidTr="00542CCC">
        <w:trPr>
          <w:trHeight w:val="301"/>
        </w:trPr>
        <w:tc>
          <w:tcPr>
            <w:tcW w:w="1472" w:type="dxa"/>
          </w:tcPr>
          <w:p w14:paraId="3F58AC83" w14:textId="77777777" w:rsidR="000457AD" w:rsidRPr="003416C7" w:rsidRDefault="000457AD" w:rsidP="00542CCC">
            <w:pPr>
              <w:pStyle w:val="TableParagraph"/>
              <w:ind w:left="9"/>
              <w:rPr>
                <w:sz w:val="28"/>
                <w:szCs w:val="28"/>
              </w:rPr>
            </w:pPr>
            <w:r w:rsidRPr="003416C7">
              <w:rPr>
                <w:sz w:val="28"/>
                <w:szCs w:val="28"/>
              </w:rPr>
              <w:lastRenderedPageBreak/>
              <w:t>Năm</w:t>
            </w:r>
            <w:r w:rsidRPr="003416C7">
              <w:rPr>
                <w:spacing w:val="-2"/>
                <w:sz w:val="28"/>
                <w:szCs w:val="28"/>
              </w:rPr>
              <w:t xml:space="preserve"> </w:t>
            </w:r>
            <w:r w:rsidRPr="003416C7">
              <w:rPr>
                <w:spacing w:val="-4"/>
                <w:sz w:val="28"/>
                <w:szCs w:val="28"/>
              </w:rPr>
              <w:t>2024</w:t>
            </w:r>
          </w:p>
        </w:tc>
        <w:tc>
          <w:tcPr>
            <w:tcW w:w="958" w:type="dxa"/>
          </w:tcPr>
          <w:p w14:paraId="47DEF435" w14:textId="77777777" w:rsidR="000457AD" w:rsidRPr="003416C7" w:rsidRDefault="000457AD" w:rsidP="00542CCC">
            <w:pPr>
              <w:pStyle w:val="TableParagraph"/>
              <w:ind w:left="43" w:right="35"/>
              <w:rPr>
                <w:sz w:val="28"/>
                <w:szCs w:val="28"/>
              </w:rPr>
            </w:pPr>
            <w:r w:rsidRPr="003416C7">
              <w:rPr>
                <w:spacing w:val="-5"/>
                <w:sz w:val="28"/>
                <w:szCs w:val="28"/>
              </w:rPr>
              <w:t>124</w:t>
            </w:r>
          </w:p>
        </w:tc>
        <w:tc>
          <w:tcPr>
            <w:tcW w:w="1444" w:type="dxa"/>
          </w:tcPr>
          <w:p w14:paraId="4F4B6E31" w14:textId="77777777" w:rsidR="000457AD" w:rsidRPr="003416C7" w:rsidRDefault="000457AD" w:rsidP="00542CCC">
            <w:pPr>
              <w:pStyle w:val="TableParagraph"/>
              <w:ind w:left="111" w:right="105"/>
              <w:rPr>
                <w:sz w:val="28"/>
                <w:szCs w:val="28"/>
              </w:rPr>
            </w:pPr>
            <w:r w:rsidRPr="003416C7">
              <w:rPr>
                <w:spacing w:val="-5"/>
                <w:sz w:val="28"/>
                <w:szCs w:val="28"/>
              </w:rPr>
              <w:t>24</w:t>
            </w:r>
          </w:p>
        </w:tc>
        <w:tc>
          <w:tcPr>
            <w:tcW w:w="1478" w:type="dxa"/>
          </w:tcPr>
          <w:p w14:paraId="1BCF3EF2" w14:textId="77777777" w:rsidR="000457AD" w:rsidRPr="003416C7" w:rsidRDefault="000457AD" w:rsidP="00542CCC">
            <w:pPr>
              <w:pStyle w:val="TableParagraph"/>
              <w:ind w:left="5"/>
              <w:rPr>
                <w:sz w:val="28"/>
                <w:szCs w:val="28"/>
              </w:rPr>
            </w:pPr>
            <w:r w:rsidRPr="003416C7">
              <w:rPr>
                <w:spacing w:val="-5"/>
                <w:sz w:val="28"/>
                <w:szCs w:val="28"/>
              </w:rPr>
              <w:t>12</w:t>
            </w:r>
          </w:p>
        </w:tc>
        <w:tc>
          <w:tcPr>
            <w:tcW w:w="1369" w:type="dxa"/>
          </w:tcPr>
          <w:p w14:paraId="78AE8807" w14:textId="77777777" w:rsidR="000457AD" w:rsidRPr="003416C7" w:rsidRDefault="000457AD" w:rsidP="00542CCC">
            <w:pPr>
              <w:pStyle w:val="TableParagraph"/>
              <w:ind w:left="4"/>
              <w:rPr>
                <w:sz w:val="28"/>
                <w:szCs w:val="28"/>
              </w:rPr>
            </w:pPr>
            <w:r w:rsidRPr="003416C7">
              <w:rPr>
                <w:spacing w:val="-10"/>
                <w:sz w:val="28"/>
                <w:szCs w:val="28"/>
              </w:rPr>
              <w:t>2</w:t>
            </w:r>
          </w:p>
        </w:tc>
        <w:tc>
          <w:tcPr>
            <w:tcW w:w="1463" w:type="dxa"/>
          </w:tcPr>
          <w:p w14:paraId="5AA564A2" w14:textId="77777777" w:rsidR="000457AD" w:rsidRPr="003416C7" w:rsidRDefault="000457AD" w:rsidP="00542CCC">
            <w:pPr>
              <w:pStyle w:val="TableParagraph"/>
              <w:ind w:left="4"/>
              <w:rPr>
                <w:sz w:val="28"/>
                <w:szCs w:val="28"/>
              </w:rPr>
            </w:pPr>
            <w:r w:rsidRPr="003416C7">
              <w:rPr>
                <w:spacing w:val="-5"/>
                <w:sz w:val="28"/>
                <w:szCs w:val="28"/>
              </w:rPr>
              <w:t>162</w:t>
            </w:r>
          </w:p>
        </w:tc>
        <w:tc>
          <w:tcPr>
            <w:tcW w:w="957" w:type="dxa"/>
          </w:tcPr>
          <w:p w14:paraId="161290DE" w14:textId="77777777" w:rsidR="000457AD" w:rsidRPr="003416C7" w:rsidRDefault="000457AD" w:rsidP="00542CCC">
            <w:pPr>
              <w:pStyle w:val="TableParagraph"/>
              <w:ind w:left="31" w:right="27"/>
              <w:rPr>
                <w:sz w:val="28"/>
                <w:szCs w:val="28"/>
              </w:rPr>
            </w:pPr>
            <w:r w:rsidRPr="003416C7">
              <w:rPr>
                <w:spacing w:val="-10"/>
                <w:sz w:val="28"/>
                <w:szCs w:val="28"/>
              </w:rPr>
              <w:t>0</w:t>
            </w:r>
          </w:p>
        </w:tc>
        <w:tc>
          <w:tcPr>
            <w:tcW w:w="1143" w:type="dxa"/>
            <w:gridSpan w:val="2"/>
          </w:tcPr>
          <w:p w14:paraId="614C4B58" w14:textId="77777777" w:rsidR="000457AD" w:rsidRPr="003416C7" w:rsidRDefault="000457AD" w:rsidP="00542CCC">
            <w:pPr>
              <w:pStyle w:val="TableParagraph"/>
              <w:ind w:left="5"/>
              <w:rPr>
                <w:sz w:val="28"/>
                <w:szCs w:val="28"/>
              </w:rPr>
            </w:pPr>
            <w:r w:rsidRPr="003416C7">
              <w:rPr>
                <w:spacing w:val="-10"/>
                <w:sz w:val="28"/>
                <w:szCs w:val="28"/>
              </w:rPr>
              <w:t>0</w:t>
            </w:r>
          </w:p>
        </w:tc>
        <w:tc>
          <w:tcPr>
            <w:tcW w:w="1559" w:type="dxa"/>
          </w:tcPr>
          <w:p w14:paraId="46F35FBC" w14:textId="77777777" w:rsidR="000457AD" w:rsidRPr="003416C7" w:rsidRDefault="000457AD" w:rsidP="00542CCC">
            <w:pPr>
              <w:pStyle w:val="TableParagraph"/>
              <w:ind w:left="110" w:right="105"/>
              <w:rPr>
                <w:sz w:val="28"/>
                <w:szCs w:val="28"/>
              </w:rPr>
            </w:pPr>
            <w:r w:rsidRPr="003416C7">
              <w:rPr>
                <w:spacing w:val="-10"/>
                <w:sz w:val="28"/>
                <w:szCs w:val="28"/>
              </w:rPr>
              <w:t>0</w:t>
            </w:r>
          </w:p>
        </w:tc>
        <w:tc>
          <w:tcPr>
            <w:tcW w:w="1303" w:type="dxa"/>
          </w:tcPr>
          <w:p w14:paraId="01AC974D" w14:textId="77777777" w:rsidR="000457AD" w:rsidRPr="003416C7" w:rsidRDefault="000457AD" w:rsidP="00542CCC">
            <w:pPr>
              <w:pStyle w:val="TableParagraph"/>
              <w:ind w:left="6"/>
              <w:rPr>
                <w:sz w:val="28"/>
                <w:szCs w:val="28"/>
              </w:rPr>
            </w:pPr>
            <w:r w:rsidRPr="003416C7">
              <w:rPr>
                <w:spacing w:val="-10"/>
                <w:sz w:val="28"/>
                <w:szCs w:val="28"/>
              </w:rPr>
              <w:t>0</w:t>
            </w:r>
          </w:p>
        </w:tc>
        <w:tc>
          <w:tcPr>
            <w:tcW w:w="1143" w:type="dxa"/>
            <w:gridSpan w:val="2"/>
          </w:tcPr>
          <w:p w14:paraId="55351CF1" w14:textId="77777777" w:rsidR="000457AD" w:rsidRPr="003416C7" w:rsidRDefault="000457AD" w:rsidP="00542CCC">
            <w:pPr>
              <w:pStyle w:val="TableParagraph"/>
              <w:ind w:left="7"/>
              <w:rPr>
                <w:sz w:val="28"/>
                <w:szCs w:val="28"/>
              </w:rPr>
            </w:pPr>
            <w:r w:rsidRPr="003416C7">
              <w:rPr>
                <w:spacing w:val="-10"/>
                <w:sz w:val="28"/>
                <w:szCs w:val="28"/>
              </w:rPr>
              <w:t>0</w:t>
            </w:r>
          </w:p>
        </w:tc>
      </w:tr>
      <w:tr w:rsidR="000457AD" w:rsidRPr="003416C7" w14:paraId="48A56F81" w14:textId="77777777" w:rsidTr="00542CCC">
        <w:trPr>
          <w:trHeight w:val="301"/>
        </w:trPr>
        <w:tc>
          <w:tcPr>
            <w:tcW w:w="1472" w:type="dxa"/>
            <w:shd w:val="clear" w:color="auto" w:fill="F2F2F2"/>
          </w:tcPr>
          <w:p w14:paraId="44DF8E9C" w14:textId="77777777" w:rsidR="000457AD" w:rsidRPr="003416C7" w:rsidRDefault="000457AD" w:rsidP="00542CCC">
            <w:pPr>
              <w:pStyle w:val="TableParagraph"/>
              <w:rPr>
                <w:sz w:val="28"/>
                <w:szCs w:val="28"/>
              </w:rPr>
            </w:pPr>
          </w:p>
        </w:tc>
        <w:tc>
          <w:tcPr>
            <w:tcW w:w="5249" w:type="dxa"/>
            <w:gridSpan w:val="4"/>
            <w:shd w:val="clear" w:color="auto" w:fill="F2F2F2"/>
          </w:tcPr>
          <w:p w14:paraId="4F6ED24F" w14:textId="77777777" w:rsidR="000457AD" w:rsidRPr="003416C7" w:rsidRDefault="000457AD" w:rsidP="00542CCC">
            <w:pPr>
              <w:pStyle w:val="TableParagraph"/>
              <w:ind w:left="6"/>
              <w:rPr>
                <w:b/>
                <w:sz w:val="28"/>
                <w:szCs w:val="28"/>
              </w:rPr>
            </w:pPr>
            <w:r w:rsidRPr="003416C7">
              <w:rPr>
                <w:b/>
                <w:sz w:val="28"/>
                <w:szCs w:val="28"/>
              </w:rPr>
              <w:t xml:space="preserve">31 – 40 </w:t>
            </w:r>
            <w:r w:rsidRPr="003416C7">
              <w:rPr>
                <w:b/>
                <w:spacing w:val="-5"/>
                <w:sz w:val="28"/>
                <w:szCs w:val="28"/>
              </w:rPr>
              <w:t>năm</w:t>
            </w:r>
          </w:p>
        </w:tc>
        <w:tc>
          <w:tcPr>
            <w:tcW w:w="1463" w:type="dxa"/>
            <w:shd w:val="clear" w:color="auto" w:fill="F2F2F2"/>
          </w:tcPr>
          <w:p w14:paraId="69870028" w14:textId="77777777" w:rsidR="000457AD" w:rsidRPr="003416C7" w:rsidRDefault="000457AD" w:rsidP="00542CCC">
            <w:pPr>
              <w:pStyle w:val="TableParagraph"/>
              <w:rPr>
                <w:sz w:val="28"/>
                <w:szCs w:val="28"/>
              </w:rPr>
            </w:pPr>
          </w:p>
        </w:tc>
        <w:tc>
          <w:tcPr>
            <w:tcW w:w="4976" w:type="dxa"/>
            <w:gridSpan w:val="6"/>
            <w:shd w:val="clear" w:color="auto" w:fill="F2F2F2"/>
          </w:tcPr>
          <w:p w14:paraId="7B1DE81A" w14:textId="77777777" w:rsidR="000457AD" w:rsidRPr="003416C7" w:rsidRDefault="000457AD" w:rsidP="00542CCC">
            <w:pPr>
              <w:pStyle w:val="TableParagraph"/>
              <w:ind w:left="5"/>
              <w:rPr>
                <w:b/>
                <w:sz w:val="28"/>
                <w:szCs w:val="28"/>
              </w:rPr>
            </w:pPr>
            <w:r w:rsidRPr="003416C7">
              <w:rPr>
                <w:b/>
                <w:sz w:val="28"/>
                <w:szCs w:val="28"/>
              </w:rPr>
              <w:t>Trên</w:t>
            </w:r>
            <w:r w:rsidRPr="003416C7">
              <w:rPr>
                <w:b/>
                <w:spacing w:val="-3"/>
                <w:sz w:val="28"/>
                <w:szCs w:val="28"/>
              </w:rPr>
              <w:t xml:space="preserve"> </w:t>
            </w:r>
            <w:r w:rsidRPr="003416C7">
              <w:rPr>
                <w:b/>
                <w:sz w:val="28"/>
                <w:szCs w:val="28"/>
              </w:rPr>
              <w:t>40</w:t>
            </w:r>
            <w:r w:rsidRPr="003416C7">
              <w:rPr>
                <w:b/>
                <w:spacing w:val="-1"/>
                <w:sz w:val="28"/>
                <w:szCs w:val="28"/>
              </w:rPr>
              <w:t xml:space="preserve"> </w:t>
            </w:r>
            <w:r w:rsidRPr="003416C7">
              <w:rPr>
                <w:b/>
                <w:spacing w:val="-5"/>
                <w:sz w:val="28"/>
                <w:szCs w:val="28"/>
              </w:rPr>
              <w:t>năm</w:t>
            </w:r>
          </w:p>
        </w:tc>
        <w:tc>
          <w:tcPr>
            <w:tcW w:w="1129" w:type="dxa"/>
            <w:shd w:val="clear" w:color="auto" w:fill="F2F2F2"/>
          </w:tcPr>
          <w:p w14:paraId="455E2B06" w14:textId="77777777" w:rsidR="000457AD" w:rsidRPr="003416C7" w:rsidRDefault="000457AD" w:rsidP="00542CCC">
            <w:pPr>
              <w:pStyle w:val="TableParagraph"/>
              <w:rPr>
                <w:sz w:val="28"/>
                <w:szCs w:val="28"/>
              </w:rPr>
            </w:pPr>
          </w:p>
        </w:tc>
      </w:tr>
      <w:tr w:rsidR="000457AD" w:rsidRPr="003416C7" w14:paraId="30737471" w14:textId="77777777" w:rsidTr="00542CCC">
        <w:trPr>
          <w:trHeight w:val="396"/>
        </w:trPr>
        <w:tc>
          <w:tcPr>
            <w:tcW w:w="1472" w:type="dxa"/>
            <w:shd w:val="clear" w:color="auto" w:fill="F2F2F2"/>
          </w:tcPr>
          <w:p w14:paraId="0DB3780A" w14:textId="77777777" w:rsidR="000457AD" w:rsidRPr="003416C7" w:rsidRDefault="000457AD" w:rsidP="00542CCC">
            <w:pPr>
              <w:pStyle w:val="TableParagraph"/>
              <w:rPr>
                <w:sz w:val="28"/>
                <w:szCs w:val="28"/>
              </w:rPr>
            </w:pPr>
          </w:p>
        </w:tc>
        <w:tc>
          <w:tcPr>
            <w:tcW w:w="958" w:type="dxa"/>
            <w:shd w:val="clear" w:color="auto" w:fill="F2F2F2"/>
            <w:vAlign w:val="center"/>
          </w:tcPr>
          <w:p w14:paraId="3910D8BF" w14:textId="77777777" w:rsidR="000457AD" w:rsidRPr="003416C7" w:rsidRDefault="000457AD" w:rsidP="00542CCC">
            <w:pPr>
              <w:pStyle w:val="TableParagraph"/>
              <w:ind w:left="43"/>
              <w:rPr>
                <w:b/>
                <w:sz w:val="28"/>
                <w:szCs w:val="28"/>
              </w:rPr>
            </w:pPr>
            <w:r w:rsidRPr="003416C7">
              <w:rPr>
                <w:b/>
                <w:sz w:val="28"/>
                <w:szCs w:val="28"/>
              </w:rPr>
              <w:t>In</w:t>
            </w:r>
            <w:r w:rsidRPr="003416C7">
              <w:rPr>
                <w:b/>
                <w:spacing w:val="-1"/>
                <w:sz w:val="28"/>
                <w:szCs w:val="28"/>
              </w:rPr>
              <w:t xml:space="preserve"> </w:t>
            </w:r>
            <w:r w:rsidRPr="003416C7">
              <w:rPr>
                <w:b/>
                <w:spacing w:val="-2"/>
                <w:sz w:val="28"/>
                <w:szCs w:val="28"/>
              </w:rPr>
              <w:t>Offset</w:t>
            </w:r>
          </w:p>
        </w:tc>
        <w:tc>
          <w:tcPr>
            <w:tcW w:w="1444" w:type="dxa"/>
            <w:shd w:val="clear" w:color="auto" w:fill="F2F2F2"/>
            <w:vAlign w:val="center"/>
          </w:tcPr>
          <w:p w14:paraId="5657EB4E" w14:textId="77777777" w:rsidR="000457AD" w:rsidRPr="003416C7" w:rsidRDefault="000457AD" w:rsidP="00542CCC">
            <w:pPr>
              <w:pStyle w:val="TableParagraph"/>
              <w:ind w:left="111" w:right="105"/>
              <w:rPr>
                <w:b/>
                <w:sz w:val="28"/>
                <w:szCs w:val="28"/>
              </w:rPr>
            </w:pPr>
            <w:r w:rsidRPr="003416C7">
              <w:rPr>
                <w:b/>
                <w:sz w:val="28"/>
                <w:szCs w:val="28"/>
              </w:rPr>
              <w:t>In</w:t>
            </w:r>
            <w:r w:rsidRPr="003416C7">
              <w:rPr>
                <w:b/>
                <w:spacing w:val="-1"/>
                <w:sz w:val="28"/>
                <w:szCs w:val="28"/>
              </w:rPr>
              <w:t xml:space="preserve"> </w:t>
            </w:r>
            <w:r w:rsidRPr="003416C7">
              <w:rPr>
                <w:b/>
                <w:spacing w:val="-2"/>
                <w:sz w:val="28"/>
                <w:szCs w:val="28"/>
              </w:rPr>
              <w:t>Flexo</w:t>
            </w:r>
          </w:p>
        </w:tc>
        <w:tc>
          <w:tcPr>
            <w:tcW w:w="1478" w:type="dxa"/>
            <w:shd w:val="clear" w:color="auto" w:fill="F2F2F2"/>
            <w:vAlign w:val="center"/>
          </w:tcPr>
          <w:p w14:paraId="05EAF9F6" w14:textId="77777777" w:rsidR="000457AD" w:rsidRPr="003416C7" w:rsidRDefault="000457AD" w:rsidP="00542CCC">
            <w:pPr>
              <w:pStyle w:val="TableParagraph"/>
              <w:ind w:left="276"/>
              <w:rPr>
                <w:b/>
                <w:sz w:val="28"/>
                <w:szCs w:val="28"/>
              </w:rPr>
            </w:pPr>
            <w:r w:rsidRPr="003416C7">
              <w:rPr>
                <w:b/>
                <w:spacing w:val="-2"/>
                <w:sz w:val="28"/>
                <w:szCs w:val="28"/>
              </w:rPr>
              <w:t>Letterpress</w:t>
            </w:r>
          </w:p>
        </w:tc>
        <w:tc>
          <w:tcPr>
            <w:tcW w:w="1369" w:type="dxa"/>
            <w:shd w:val="clear" w:color="auto" w:fill="F2F2F2"/>
            <w:vAlign w:val="center"/>
          </w:tcPr>
          <w:p w14:paraId="2284180D" w14:textId="77777777" w:rsidR="000457AD" w:rsidRPr="003416C7" w:rsidRDefault="000457AD" w:rsidP="00542CCC">
            <w:pPr>
              <w:pStyle w:val="TableParagraph"/>
              <w:ind w:left="4"/>
              <w:rPr>
                <w:b/>
                <w:sz w:val="28"/>
                <w:szCs w:val="28"/>
              </w:rPr>
            </w:pPr>
            <w:r w:rsidRPr="003416C7">
              <w:rPr>
                <w:b/>
                <w:sz w:val="28"/>
                <w:szCs w:val="28"/>
              </w:rPr>
              <w:t>In</w:t>
            </w:r>
            <w:r w:rsidRPr="003416C7">
              <w:rPr>
                <w:b/>
                <w:spacing w:val="-1"/>
                <w:sz w:val="28"/>
                <w:szCs w:val="28"/>
              </w:rPr>
              <w:t xml:space="preserve"> </w:t>
            </w:r>
            <w:r w:rsidRPr="003416C7">
              <w:rPr>
                <w:b/>
                <w:sz w:val="28"/>
                <w:szCs w:val="28"/>
              </w:rPr>
              <w:t xml:space="preserve">Ống </w:t>
            </w:r>
            <w:r w:rsidRPr="003416C7">
              <w:rPr>
                <w:b/>
                <w:spacing w:val="-4"/>
                <w:sz w:val="28"/>
                <w:szCs w:val="28"/>
              </w:rPr>
              <w:t>đồng</w:t>
            </w:r>
          </w:p>
        </w:tc>
        <w:tc>
          <w:tcPr>
            <w:tcW w:w="1463" w:type="dxa"/>
            <w:shd w:val="clear" w:color="auto" w:fill="F2F2F2"/>
            <w:vAlign w:val="center"/>
          </w:tcPr>
          <w:p w14:paraId="409B81B7" w14:textId="77777777" w:rsidR="000457AD" w:rsidRPr="003416C7" w:rsidRDefault="000457AD" w:rsidP="00542CCC">
            <w:pPr>
              <w:pStyle w:val="TableParagraph"/>
              <w:ind w:left="4"/>
              <w:rPr>
                <w:b/>
                <w:sz w:val="28"/>
                <w:szCs w:val="28"/>
              </w:rPr>
            </w:pPr>
            <w:r w:rsidRPr="003416C7">
              <w:rPr>
                <w:b/>
                <w:spacing w:val="-4"/>
                <w:sz w:val="28"/>
                <w:szCs w:val="28"/>
              </w:rPr>
              <w:t>Tổng</w:t>
            </w:r>
          </w:p>
        </w:tc>
        <w:tc>
          <w:tcPr>
            <w:tcW w:w="957" w:type="dxa"/>
            <w:shd w:val="clear" w:color="auto" w:fill="F2F2F2"/>
            <w:vAlign w:val="center"/>
          </w:tcPr>
          <w:p w14:paraId="28CC1EE7" w14:textId="77777777" w:rsidR="000457AD" w:rsidRPr="003416C7" w:rsidRDefault="000457AD" w:rsidP="00542CCC">
            <w:pPr>
              <w:pStyle w:val="TableParagraph"/>
              <w:ind w:left="31" w:right="28"/>
              <w:rPr>
                <w:b/>
                <w:sz w:val="28"/>
                <w:szCs w:val="28"/>
              </w:rPr>
            </w:pPr>
            <w:r w:rsidRPr="003416C7">
              <w:rPr>
                <w:b/>
                <w:sz w:val="28"/>
                <w:szCs w:val="28"/>
              </w:rPr>
              <w:t>In</w:t>
            </w:r>
            <w:r w:rsidRPr="003416C7">
              <w:rPr>
                <w:b/>
                <w:spacing w:val="-1"/>
                <w:sz w:val="28"/>
                <w:szCs w:val="28"/>
              </w:rPr>
              <w:t xml:space="preserve"> </w:t>
            </w:r>
            <w:r w:rsidRPr="003416C7">
              <w:rPr>
                <w:b/>
                <w:spacing w:val="-2"/>
                <w:sz w:val="28"/>
                <w:szCs w:val="28"/>
              </w:rPr>
              <w:t>Offset</w:t>
            </w:r>
          </w:p>
        </w:tc>
        <w:tc>
          <w:tcPr>
            <w:tcW w:w="1122" w:type="dxa"/>
            <w:shd w:val="clear" w:color="auto" w:fill="F2F2F2"/>
            <w:vAlign w:val="center"/>
          </w:tcPr>
          <w:p w14:paraId="39CA3A18" w14:textId="77777777" w:rsidR="000457AD" w:rsidRPr="003416C7" w:rsidRDefault="000457AD" w:rsidP="00542CCC">
            <w:pPr>
              <w:pStyle w:val="TableParagraph"/>
              <w:ind w:left="5"/>
              <w:rPr>
                <w:b/>
                <w:sz w:val="28"/>
                <w:szCs w:val="28"/>
              </w:rPr>
            </w:pPr>
            <w:r w:rsidRPr="003416C7">
              <w:rPr>
                <w:b/>
                <w:spacing w:val="-5"/>
                <w:sz w:val="28"/>
                <w:szCs w:val="28"/>
              </w:rPr>
              <w:t>In</w:t>
            </w:r>
            <w:r w:rsidRPr="003416C7">
              <w:rPr>
                <w:b/>
                <w:spacing w:val="-5"/>
                <w:sz w:val="28"/>
                <w:szCs w:val="28"/>
                <w:lang w:val="en-US"/>
              </w:rPr>
              <w:t xml:space="preserve"> </w:t>
            </w:r>
            <w:r w:rsidRPr="003416C7">
              <w:rPr>
                <w:b/>
                <w:spacing w:val="-2"/>
                <w:sz w:val="28"/>
                <w:szCs w:val="28"/>
              </w:rPr>
              <w:t>Flexo</w:t>
            </w:r>
          </w:p>
        </w:tc>
        <w:tc>
          <w:tcPr>
            <w:tcW w:w="1580" w:type="dxa"/>
            <w:gridSpan w:val="2"/>
            <w:shd w:val="clear" w:color="auto" w:fill="F2F2F2"/>
            <w:vAlign w:val="center"/>
          </w:tcPr>
          <w:p w14:paraId="1E236AB6" w14:textId="77777777" w:rsidR="000457AD" w:rsidRPr="003416C7" w:rsidRDefault="000457AD" w:rsidP="00542CCC">
            <w:pPr>
              <w:pStyle w:val="TableParagraph"/>
              <w:ind w:left="110"/>
              <w:rPr>
                <w:b/>
                <w:sz w:val="28"/>
                <w:szCs w:val="28"/>
              </w:rPr>
            </w:pPr>
            <w:r w:rsidRPr="003416C7">
              <w:rPr>
                <w:b/>
                <w:spacing w:val="-2"/>
                <w:sz w:val="28"/>
                <w:szCs w:val="28"/>
              </w:rPr>
              <w:t>Letterpress</w:t>
            </w:r>
          </w:p>
        </w:tc>
        <w:tc>
          <w:tcPr>
            <w:tcW w:w="1317" w:type="dxa"/>
            <w:gridSpan w:val="2"/>
            <w:shd w:val="clear" w:color="auto" w:fill="F2F2F2"/>
            <w:vAlign w:val="center"/>
          </w:tcPr>
          <w:p w14:paraId="4FC1803D" w14:textId="77777777" w:rsidR="000457AD" w:rsidRPr="003416C7" w:rsidRDefault="000457AD" w:rsidP="00542CCC">
            <w:pPr>
              <w:pStyle w:val="TableParagraph"/>
              <w:ind w:left="347"/>
              <w:rPr>
                <w:b/>
                <w:sz w:val="28"/>
                <w:szCs w:val="28"/>
              </w:rPr>
            </w:pPr>
            <w:r w:rsidRPr="003416C7">
              <w:rPr>
                <w:b/>
                <w:sz w:val="28"/>
                <w:szCs w:val="28"/>
              </w:rPr>
              <w:t>In</w:t>
            </w:r>
            <w:r w:rsidRPr="003416C7">
              <w:rPr>
                <w:b/>
                <w:spacing w:val="-1"/>
                <w:sz w:val="28"/>
                <w:szCs w:val="28"/>
              </w:rPr>
              <w:t xml:space="preserve"> </w:t>
            </w:r>
            <w:r w:rsidRPr="003416C7">
              <w:rPr>
                <w:b/>
                <w:spacing w:val="-5"/>
                <w:sz w:val="28"/>
                <w:szCs w:val="28"/>
              </w:rPr>
              <w:t>Ống</w:t>
            </w:r>
            <w:r w:rsidRPr="003416C7">
              <w:rPr>
                <w:b/>
                <w:spacing w:val="-5"/>
                <w:sz w:val="28"/>
                <w:szCs w:val="28"/>
                <w:lang w:val="en-US"/>
              </w:rPr>
              <w:t xml:space="preserve"> </w:t>
            </w:r>
            <w:r w:rsidRPr="003416C7">
              <w:rPr>
                <w:b/>
                <w:spacing w:val="-4"/>
                <w:sz w:val="28"/>
                <w:szCs w:val="28"/>
              </w:rPr>
              <w:t>đồng</w:t>
            </w:r>
          </w:p>
        </w:tc>
        <w:tc>
          <w:tcPr>
            <w:tcW w:w="1129" w:type="dxa"/>
            <w:shd w:val="clear" w:color="auto" w:fill="F2F2F2"/>
            <w:vAlign w:val="center"/>
          </w:tcPr>
          <w:p w14:paraId="4D617FDF" w14:textId="77777777" w:rsidR="000457AD" w:rsidRPr="003416C7" w:rsidRDefault="000457AD" w:rsidP="00542CCC">
            <w:pPr>
              <w:pStyle w:val="TableParagraph"/>
              <w:ind w:left="7"/>
              <w:rPr>
                <w:b/>
                <w:sz w:val="28"/>
                <w:szCs w:val="28"/>
              </w:rPr>
            </w:pPr>
            <w:r w:rsidRPr="003416C7">
              <w:rPr>
                <w:b/>
                <w:spacing w:val="-4"/>
                <w:sz w:val="28"/>
                <w:szCs w:val="28"/>
              </w:rPr>
              <w:t>Tổng</w:t>
            </w:r>
          </w:p>
        </w:tc>
      </w:tr>
      <w:tr w:rsidR="000457AD" w:rsidRPr="003416C7" w14:paraId="0682E92F" w14:textId="77777777" w:rsidTr="00542CCC">
        <w:trPr>
          <w:trHeight w:val="301"/>
        </w:trPr>
        <w:tc>
          <w:tcPr>
            <w:tcW w:w="1472" w:type="dxa"/>
          </w:tcPr>
          <w:p w14:paraId="5846D224" w14:textId="77777777" w:rsidR="000457AD" w:rsidRPr="003416C7" w:rsidRDefault="000457AD" w:rsidP="00542CCC">
            <w:pPr>
              <w:pStyle w:val="TableParagraph"/>
              <w:spacing w:before="40" w:after="40"/>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2015</w:t>
            </w:r>
          </w:p>
        </w:tc>
        <w:tc>
          <w:tcPr>
            <w:tcW w:w="958" w:type="dxa"/>
          </w:tcPr>
          <w:p w14:paraId="2FF886AC" w14:textId="77777777" w:rsidR="000457AD" w:rsidRPr="003416C7" w:rsidRDefault="000457AD" w:rsidP="00542CCC">
            <w:pPr>
              <w:pStyle w:val="TableParagraph"/>
              <w:spacing w:before="40" w:after="40"/>
              <w:rPr>
                <w:sz w:val="28"/>
                <w:szCs w:val="28"/>
              </w:rPr>
            </w:pPr>
          </w:p>
        </w:tc>
        <w:tc>
          <w:tcPr>
            <w:tcW w:w="1444" w:type="dxa"/>
          </w:tcPr>
          <w:p w14:paraId="6C5334EC" w14:textId="77777777" w:rsidR="000457AD" w:rsidRPr="003416C7" w:rsidRDefault="000457AD" w:rsidP="00542CCC">
            <w:pPr>
              <w:pStyle w:val="TableParagraph"/>
              <w:spacing w:before="40" w:after="40"/>
              <w:rPr>
                <w:sz w:val="28"/>
                <w:szCs w:val="28"/>
              </w:rPr>
            </w:pPr>
          </w:p>
        </w:tc>
        <w:tc>
          <w:tcPr>
            <w:tcW w:w="1478" w:type="dxa"/>
          </w:tcPr>
          <w:p w14:paraId="4F2223AA" w14:textId="77777777" w:rsidR="000457AD" w:rsidRPr="003416C7" w:rsidRDefault="000457AD" w:rsidP="00542CCC">
            <w:pPr>
              <w:pStyle w:val="TableParagraph"/>
              <w:spacing w:before="40" w:after="40"/>
              <w:rPr>
                <w:sz w:val="28"/>
                <w:szCs w:val="28"/>
              </w:rPr>
            </w:pPr>
          </w:p>
        </w:tc>
        <w:tc>
          <w:tcPr>
            <w:tcW w:w="1369" w:type="dxa"/>
          </w:tcPr>
          <w:p w14:paraId="6BBF1A2E" w14:textId="77777777" w:rsidR="000457AD" w:rsidRPr="003416C7" w:rsidRDefault="000457AD" w:rsidP="00542CCC">
            <w:pPr>
              <w:pStyle w:val="TableParagraph"/>
              <w:spacing w:before="40" w:after="40"/>
              <w:rPr>
                <w:sz w:val="28"/>
                <w:szCs w:val="28"/>
              </w:rPr>
            </w:pPr>
          </w:p>
        </w:tc>
        <w:tc>
          <w:tcPr>
            <w:tcW w:w="1463" w:type="dxa"/>
          </w:tcPr>
          <w:p w14:paraId="1D5C465B" w14:textId="77777777" w:rsidR="000457AD" w:rsidRPr="003416C7" w:rsidRDefault="000457AD" w:rsidP="00542CCC">
            <w:pPr>
              <w:pStyle w:val="TableParagraph"/>
              <w:spacing w:before="40" w:after="40"/>
              <w:ind w:left="4"/>
              <w:rPr>
                <w:sz w:val="28"/>
                <w:szCs w:val="28"/>
              </w:rPr>
            </w:pPr>
            <w:r w:rsidRPr="003416C7">
              <w:rPr>
                <w:spacing w:val="-5"/>
                <w:sz w:val="28"/>
                <w:szCs w:val="28"/>
              </w:rPr>
              <w:t>10</w:t>
            </w:r>
          </w:p>
        </w:tc>
        <w:tc>
          <w:tcPr>
            <w:tcW w:w="957" w:type="dxa"/>
          </w:tcPr>
          <w:p w14:paraId="7803DD68" w14:textId="77777777" w:rsidR="000457AD" w:rsidRPr="003416C7" w:rsidRDefault="000457AD" w:rsidP="00542CCC">
            <w:pPr>
              <w:pStyle w:val="TableParagraph"/>
              <w:spacing w:before="40" w:after="40"/>
              <w:rPr>
                <w:sz w:val="28"/>
                <w:szCs w:val="28"/>
              </w:rPr>
            </w:pPr>
          </w:p>
        </w:tc>
        <w:tc>
          <w:tcPr>
            <w:tcW w:w="1122" w:type="dxa"/>
          </w:tcPr>
          <w:p w14:paraId="4751E281" w14:textId="77777777" w:rsidR="000457AD" w:rsidRPr="003416C7" w:rsidRDefault="000457AD" w:rsidP="00542CCC">
            <w:pPr>
              <w:pStyle w:val="TableParagraph"/>
              <w:spacing w:before="40" w:after="40"/>
              <w:rPr>
                <w:sz w:val="28"/>
                <w:szCs w:val="28"/>
              </w:rPr>
            </w:pPr>
          </w:p>
        </w:tc>
        <w:tc>
          <w:tcPr>
            <w:tcW w:w="1580" w:type="dxa"/>
            <w:gridSpan w:val="2"/>
          </w:tcPr>
          <w:p w14:paraId="2B6B554B" w14:textId="77777777" w:rsidR="000457AD" w:rsidRPr="003416C7" w:rsidRDefault="000457AD" w:rsidP="00542CCC">
            <w:pPr>
              <w:pStyle w:val="TableParagraph"/>
              <w:spacing w:before="40" w:after="40"/>
              <w:rPr>
                <w:sz w:val="28"/>
                <w:szCs w:val="28"/>
              </w:rPr>
            </w:pPr>
          </w:p>
        </w:tc>
        <w:tc>
          <w:tcPr>
            <w:tcW w:w="1317" w:type="dxa"/>
            <w:gridSpan w:val="2"/>
          </w:tcPr>
          <w:p w14:paraId="4FB3DD56" w14:textId="77777777" w:rsidR="000457AD" w:rsidRPr="003416C7" w:rsidRDefault="000457AD" w:rsidP="00542CCC">
            <w:pPr>
              <w:pStyle w:val="TableParagraph"/>
              <w:spacing w:before="40" w:after="40"/>
              <w:rPr>
                <w:sz w:val="28"/>
                <w:szCs w:val="28"/>
              </w:rPr>
            </w:pPr>
          </w:p>
        </w:tc>
        <w:tc>
          <w:tcPr>
            <w:tcW w:w="1129" w:type="dxa"/>
          </w:tcPr>
          <w:p w14:paraId="423F03D5" w14:textId="77777777" w:rsidR="000457AD" w:rsidRPr="003416C7" w:rsidRDefault="000457AD" w:rsidP="00542CCC">
            <w:pPr>
              <w:pStyle w:val="TableParagraph"/>
              <w:spacing w:before="40" w:after="40"/>
              <w:ind w:left="7"/>
              <w:rPr>
                <w:sz w:val="28"/>
                <w:szCs w:val="28"/>
              </w:rPr>
            </w:pPr>
            <w:r w:rsidRPr="003416C7">
              <w:rPr>
                <w:spacing w:val="-10"/>
                <w:sz w:val="28"/>
                <w:szCs w:val="28"/>
              </w:rPr>
              <w:t>2</w:t>
            </w:r>
          </w:p>
        </w:tc>
      </w:tr>
      <w:tr w:rsidR="000457AD" w:rsidRPr="003416C7" w14:paraId="3FAC11CB" w14:textId="77777777" w:rsidTr="00542CCC">
        <w:trPr>
          <w:trHeight w:val="301"/>
        </w:trPr>
        <w:tc>
          <w:tcPr>
            <w:tcW w:w="1472" w:type="dxa"/>
          </w:tcPr>
          <w:p w14:paraId="67386BA4" w14:textId="77777777" w:rsidR="000457AD" w:rsidRPr="003416C7" w:rsidRDefault="000457AD" w:rsidP="00542CCC">
            <w:pPr>
              <w:pStyle w:val="TableParagraph"/>
              <w:spacing w:before="40" w:after="40"/>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2016</w:t>
            </w:r>
          </w:p>
        </w:tc>
        <w:tc>
          <w:tcPr>
            <w:tcW w:w="958" w:type="dxa"/>
          </w:tcPr>
          <w:p w14:paraId="7A865BED" w14:textId="77777777" w:rsidR="000457AD" w:rsidRPr="003416C7" w:rsidRDefault="000457AD" w:rsidP="00542CCC">
            <w:pPr>
              <w:pStyle w:val="TableParagraph"/>
              <w:spacing w:before="40" w:after="40"/>
              <w:rPr>
                <w:sz w:val="28"/>
                <w:szCs w:val="28"/>
              </w:rPr>
            </w:pPr>
          </w:p>
        </w:tc>
        <w:tc>
          <w:tcPr>
            <w:tcW w:w="1444" w:type="dxa"/>
          </w:tcPr>
          <w:p w14:paraId="0F817BC7" w14:textId="77777777" w:rsidR="000457AD" w:rsidRPr="003416C7" w:rsidRDefault="000457AD" w:rsidP="00542CCC">
            <w:pPr>
              <w:pStyle w:val="TableParagraph"/>
              <w:spacing w:before="40" w:after="40"/>
              <w:rPr>
                <w:sz w:val="28"/>
                <w:szCs w:val="28"/>
              </w:rPr>
            </w:pPr>
          </w:p>
        </w:tc>
        <w:tc>
          <w:tcPr>
            <w:tcW w:w="1478" w:type="dxa"/>
          </w:tcPr>
          <w:p w14:paraId="75762B53" w14:textId="77777777" w:rsidR="000457AD" w:rsidRPr="003416C7" w:rsidRDefault="000457AD" w:rsidP="00542CCC">
            <w:pPr>
              <w:pStyle w:val="TableParagraph"/>
              <w:spacing w:before="40" w:after="40"/>
              <w:rPr>
                <w:sz w:val="28"/>
                <w:szCs w:val="28"/>
              </w:rPr>
            </w:pPr>
          </w:p>
        </w:tc>
        <w:tc>
          <w:tcPr>
            <w:tcW w:w="1369" w:type="dxa"/>
          </w:tcPr>
          <w:p w14:paraId="51690B88" w14:textId="77777777" w:rsidR="000457AD" w:rsidRPr="003416C7" w:rsidRDefault="000457AD" w:rsidP="00542CCC">
            <w:pPr>
              <w:pStyle w:val="TableParagraph"/>
              <w:spacing w:before="40" w:after="40"/>
              <w:rPr>
                <w:sz w:val="28"/>
                <w:szCs w:val="28"/>
              </w:rPr>
            </w:pPr>
          </w:p>
        </w:tc>
        <w:tc>
          <w:tcPr>
            <w:tcW w:w="1463" w:type="dxa"/>
          </w:tcPr>
          <w:p w14:paraId="45EC4E53"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957" w:type="dxa"/>
          </w:tcPr>
          <w:p w14:paraId="1585B1E7" w14:textId="77777777" w:rsidR="000457AD" w:rsidRPr="003416C7" w:rsidRDefault="000457AD" w:rsidP="00542CCC">
            <w:pPr>
              <w:pStyle w:val="TableParagraph"/>
              <w:spacing w:before="40" w:after="40"/>
              <w:rPr>
                <w:sz w:val="28"/>
                <w:szCs w:val="28"/>
              </w:rPr>
            </w:pPr>
          </w:p>
        </w:tc>
        <w:tc>
          <w:tcPr>
            <w:tcW w:w="1122" w:type="dxa"/>
          </w:tcPr>
          <w:p w14:paraId="4506A609" w14:textId="77777777" w:rsidR="000457AD" w:rsidRPr="003416C7" w:rsidRDefault="000457AD" w:rsidP="00542CCC">
            <w:pPr>
              <w:pStyle w:val="TableParagraph"/>
              <w:spacing w:before="40" w:after="40"/>
              <w:rPr>
                <w:sz w:val="28"/>
                <w:szCs w:val="28"/>
              </w:rPr>
            </w:pPr>
          </w:p>
        </w:tc>
        <w:tc>
          <w:tcPr>
            <w:tcW w:w="1580" w:type="dxa"/>
            <w:gridSpan w:val="2"/>
          </w:tcPr>
          <w:p w14:paraId="2B1C8D2C" w14:textId="77777777" w:rsidR="000457AD" w:rsidRPr="003416C7" w:rsidRDefault="000457AD" w:rsidP="00542CCC">
            <w:pPr>
              <w:pStyle w:val="TableParagraph"/>
              <w:spacing w:before="40" w:after="40"/>
              <w:rPr>
                <w:sz w:val="28"/>
                <w:szCs w:val="28"/>
              </w:rPr>
            </w:pPr>
          </w:p>
        </w:tc>
        <w:tc>
          <w:tcPr>
            <w:tcW w:w="1317" w:type="dxa"/>
            <w:gridSpan w:val="2"/>
          </w:tcPr>
          <w:p w14:paraId="0160AC07" w14:textId="77777777" w:rsidR="000457AD" w:rsidRPr="003416C7" w:rsidRDefault="000457AD" w:rsidP="00542CCC">
            <w:pPr>
              <w:pStyle w:val="TableParagraph"/>
              <w:spacing w:before="40" w:after="40"/>
              <w:rPr>
                <w:sz w:val="28"/>
                <w:szCs w:val="28"/>
              </w:rPr>
            </w:pPr>
          </w:p>
        </w:tc>
        <w:tc>
          <w:tcPr>
            <w:tcW w:w="1129" w:type="dxa"/>
          </w:tcPr>
          <w:p w14:paraId="74B43041" w14:textId="77777777" w:rsidR="000457AD" w:rsidRPr="003416C7" w:rsidRDefault="000457AD" w:rsidP="00542CCC">
            <w:pPr>
              <w:pStyle w:val="TableParagraph"/>
              <w:spacing w:before="40" w:after="40"/>
              <w:ind w:left="7"/>
              <w:rPr>
                <w:sz w:val="28"/>
                <w:szCs w:val="28"/>
              </w:rPr>
            </w:pPr>
            <w:r w:rsidRPr="003416C7">
              <w:rPr>
                <w:spacing w:val="-10"/>
                <w:sz w:val="28"/>
                <w:szCs w:val="28"/>
              </w:rPr>
              <w:t>0</w:t>
            </w:r>
          </w:p>
        </w:tc>
      </w:tr>
      <w:tr w:rsidR="000457AD" w:rsidRPr="003416C7" w14:paraId="582C9ED8" w14:textId="77777777" w:rsidTr="00542CCC">
        <w:trPr>
          <w:trHeight w:val="301"/>
        </w:trPr>
        <w:tc>
          <w:tcPr>
            <w:tcW w:w="1472" w:type="dxa"/>
          </w:tcPr>
          <w:p w14:paraId="47337894" w14:textId="77777777" w:rsidR="000457AD" w:rsidRPr="003416C7" w:rsidRDefault="000457AD" w:rsidP="00542CCC">
            <w:pPr>
              <w:pStyle w:val="TableParagraph"/>
              <w:spacing w:before="40" w:after="40"/>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2017</w:t>
            </w:r>
          </w:p>
        </w:tc>
        <w:tc>
          <w:tcPr>
            <w:tcW w:w="958" w:type="dxa"/>
          </w:tcPr>
          <w:p w14:paraId="1CA5ABD2" w14:textId="77777777" w:rsidR="000457AD" w:rsidRPr="003416C7" w:rsidRDefault="000457AD" w:rsidP="00542CCC">
            <w:pPr>
              <w:pStyle w:val="TableParagraph"/>
              <w:spacing w:before="40" w:after="40"/>
              <w:rPr>
                <w:sz w:val="28"/>
                <w:szCs w:val="28"/>
              </w:rPr>
            </w:pPr>
          </w:p>
        </w:tc>
        <w:tc>
          <w:tcPr>
            <w:tcW w:w="1444" w:type="dxa"/>
          </w:tcPr>
          <w:p w14:paraId="1ABD59E7" w14:textId="77777777" w:rsidR="000457AD" w:rsidRPr="003416C7" w:rsidRDefault="000457AD" w:rsidP="00542CCC">
            <w:pPr>
              <w:pStyle w:val="TableParagraph"/>
              <w:spacing w:before="40" w:after="40"/>
              <w:rPr>
                <w:sz w:val="28"/>
                <w:szCs w:val="28"/>
              </w:rPr>
            </w:pPr>
          </w:p>
        </w:tc>
        <w:tc>
          <w:tcPr>
            <w:tcW w:w="1478" w:type="dxa"/>
          </w:tcPr>
          <w:p w14:paraId="6D2EB8C0" w14:textId="77777777" w:rsidR="000457AD" w:rsidRPr="003416C7" w:rsidRDefault="000457AD" w:rsidP="00542CCC">
            <w:pPr>
              <w:pStyle w:val="TableParagraph"/>
              <w:spacing w:before="40" w:after="40"/>
              <w:rPr>
                <w:sz w:val="28"/>
                <w:szCs w:val="28"/>
              </w:rPr>
            </w:pPr>
          </w:p>
        </w:tc>
        <w:tc>
          <w:tcPr>
            <w:tcW w:w="1369" w:type="dxa"/>
          </w:tcPr>
          <w:p w14:paraId="347282AE" w14:textId="77777777" w:rsidR="000457AD" w:rsidRPr="003416C7" w:rsidRDefault="000457AD" w:rsidP="00542CCC">
            <w:pPr>
              <w:pStyle w:val="TableParagraph"/>
              <w:spacing w:before="40" w:after="40"/>
              <w:rPr>
                <w:sz w:val="28"/>
                <w:szCs w:val="28"/>
              </w:rPr>
            </w:pPr>
          </w:p>
        </w:tc>
        <w:tc>
          <w:tcPr>
            <w:tcW w:w="1463" w:type="dxa"/>
          </w:tcPr>
          <w:p w14:paraId="280C1A77"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957" w:type="dxa"/>
          </w:tcPr>
          <w:p w14:paraId="7360051E" w14:textId="77777777" w:rsidR="000457AD" w:rsidRPr="003416C7" w:rsidRDefault="000457AD" w:rsidP="00542CCC">
            <w:pPr>
              <w:pStyle w:val="TableParagraph"/>
              <w:spacing w:before="40" w:after="40"/>
              <w:rPr>
                <w:sz w:val="28"/>
                <w:szCs w:val="28"/>
              </w:rPr>
            </w:pPr>
          </w:p>
        </w:tc>
        <w:tc>
          <w:tcPr>
            <w:tcW w:w="1122" w:type="dxa"/>
          </w:tcPr>
          <w:p w14:paraId="45B15173" w14:textId="77777777" w:rsidR="000457AD" w:rsidRPr="003416C7" w:rsidRDefault="000457AD" w:rsidP="00542CCC">
            <w:pPr>
              <w:pStyle w:val="TableParagraph"/>
              <w:spacing w:before="40" w:after="40"/>
              <w:rPr>
                <w:sz w:val="28"/>
                <w:szCs w:val="28"/>
              </w:rPr>
            </w:pPr>
          </w:p>
        </w:tc>
        <w:tc>
          <w:tcPr>
            <w:tcW w:w="1580" w:type="dxa"/>
            <w:gridSpan w:val="2"/>
          </w:tcPr>
          <w:p w14:paraId="3E8E84DD" w14:textId="77777777" w:rsidR="000457AD" w:rsidRPr="003416C7" w:rsidRDefault="000457AD" w:rsidP="00542CCC">
            <w:pPr>
              <w:pStyle w:val="TableParagraph"/>
              <w:spacing w:before="40" w:after="40"/>
              <w:rPr>
                <w:sz w:val="28"/>
                <w:szCs w:val="28"/>
              </w:rPr>
            </w:pPr>
          </w:p>
        </w:tc>
        <w:tc>
          <w:tcPr>
            <w:tcW w:w="1317" w:type="dxa"/>
            <w:gridSpan w:val="2"/>
          </w:tcPr>
          <w:p w14:paraId="7C8BF530" w14:textId="77777777" w:rsidR="000457AD" w:rsidRPr="003416C7" w:rsidRDefault="000457AD" w:rsidP="00542CCC">
            <w:pPr>
              <w:pStyle w:val="TableParagraph"/>
              <w:spacing w:before="40" w:after="40"/>
              <w:rPr>
                <w:sz w:val="28"/>
                <w:szCs w:val="28"/>
              </w:rPr>
            </w:pPr>
          </w:p>
        </w:tc>
        <w:tc>
          <w:tcPr>
            <w:tcW w:w="1129" w:type="dxa"/>
          </w:tcPr>
          <w:p w14:paraId="204A29A7" w14:textId="77777777" w:rsidR="000457AD" w:rsidRPr="003416C7" w:rsidRDefault="000457AD" w:rsidP="00542CCC">
            <w:pPr>
              <w:pStyle w:val="TableParagraph"/>
              <w:spacing w:before="40" w:after="40"/>
              <w:ind w:left="7"/>
              <w:rPr>
                <w:sz w:val="28"/>
                <w:szCs w:val="28"/>
              </w:rPr>
            </w:pPr>
            <w:r w:rsidRPr="003416C7">
              <w:rPr>
                <w:spacing w:val="-10"/>
                <w:sz w:val="28"/>
                <w:szCs w:val="28"/>
              </w:rPr>
              <w:t>0</w:t>
            </w:r>
          </w:p>
        </w:tc>
      </w:tr>
      <w:tr w:rsidR="000457AD" w:rsidRPr="003416C7" w14:paraId="54AA0E62" w14:textId="77777777" w:rsidTr="00542CCC">
        <w:trPr>
          <w:trHeight w:val="301"/>
        </w:trPr>
        <w:tc>
          <w:tcPr>
            <w:tcW w:w="1472" w:type="dxa"/>
          </w:tcPr>
          <w:p w14:paraId="42D6A0A1" w14:textId="77777777" w:rsidR="000457AD" w:rsidRPr="003416C7" w:rsidRDefault="000457AD" w:rsidP="00542CCC">
            <w:pPr>
              <w:pStyle w:val="TableParagraph"/>
              <w:spacing w:before="40" w:after="40"/>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2018</w:t>
            </w:r>
          </w:p>
        </w:tc>
        <w:tc>
          <w:tcPr>
            <w:tcW w:w="958" w:type="dxa"/>
          </w:tcPr>
          <w:p w14:paraId="3EDD2A5D" w14:textId="77777777" w:rsidR="000457AD" w:rsidRPr="003416C7" w:rsidRDefault="000457AD" w:rsidP="00542CCC">
            <w:pPr>
              <w:pStyle w:val="TableParagraph"/>
              <w:spacing w:before="40" w:after="40"/>
              <w:ind w:left="43" w:right="35"/>
              <w:rPr>
                <w:sz w:val="28"/>
                <w:szCs w:val="28"/>
              </w:rPr>
            </w:pPr>
            <w:r w:rsidRPr="003416C7">
              <w:rPr>
                <w:spacing w:val="-10"/>
                <w:sz w:val="28"/>
                <w:szCs w:val="28"/>
              </w:rPr>
              <w:t>0</w:t>
            </w:r>
          </w:p>
        </w:tc>
        <w:tc>
          <w:tcPr>
            <w:tcW w:w="1444" w:type="dxa"/>
          </w:tcPr>
          <w:p w14:paraId="45AEFE83" w14:textId="77777777" w:rsidR="000457AD" w:rsidRPr="003416C7" w:rsidRDefault="000457AD" w:rsidP="00542CCC">
            <w:pPr>
              <w:pStyle w:val="TableParagraph"/>
              <w:spacing w:before="40" w:after="40"/>
              <w:ind w:left="111" w:right="105"/>
              <w:rPr>
                <w:sz w:val="28"/>
                <w:szCs w:val="28"/>
              </w:rPr>
            </w:pPr>
            <w:r w:rsidRPr="003416C7">
              <w:rPr>
                <w:spacing w:val="-10"/>
                <w:sz w:val="28"/>
                <w:szCs w:val="28"/>
              </w:rPr>
              <w:t>0</w:t>
            </w:r>
          </w:p>
        </w:tc>
        <w:tc>
          <w:tcPr>
            <w:tcW w:w="1478" w:type="dxa"/>
          </w:tcPr>
          <w:p w14:paraId="6566C16D"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369" w:type="dxa"/>
          </w:tcPr>
          <w:p w14:paraId="32176AA2"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1463" w:type="dxa"/>
          </w:tcPr>
          <w:p w14:paraId="4762A23E"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957" w:type="dxa"/>
          </w:tcPr>
          <w:p w14:paraId="2DF6F2C0" w14:textId="77777777" w:rsidR="000457AD" w:rsidRPr="003416C7" w:rsidRDefault="000457AD" w:rsidP="00542CCC">
            <w:pPr>
              <w:pStyle w:val="TableParagraph"/>
              <w:spacing w:before="40" w:after="40"/>
              <w:ind w:left="31" w:right="27"/>
              <w:rPr>
                <w:sz w:val="28"/>
                <w:szCs w:val="28"/>
              </w:rPr>
            </w:pPr>
            <w:r w:rsidRPr="003416C7">
              <w:rPr>
                <w:spacing w:val="-10"/>
                <w:sz w:val="28"/>
                <w:szCs w:val="28"/>
              </w:rPr>
              <w:t>0</w:t>
            </w:r>
          </w:p>
        </w:tc>
        <w:tc>
          <w:tcPr>
            <w:tcW w:w="1122" w:type="dxa"/>
          </w:tcPr>
          <w:p w14:paraId="75CB7B80"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580" w:type="dxa"/>
            <w:gridSpan w:val="2"/>
          </w:tcPr>
          <w:p w14:paraId="1A4DCFD8" w14:textId="77777777" w:rsidR="000457AD" w:rsidRPr="003416C7" w:rsidRDefault="000457AD" w:rsidP="00542CCC">
            <w:pPr>
              <w:pStyle w:val="TableParagraph"/>
              <w:spacing w:before="40" w:after="40"/>
              <w:ind w:left="110" w:right="105"/>
              <w:rPr>
                <w:sz w:val="28"/>
                <w:szCs w:val="28"/>
              </w:rPr>
            </w:pPr>
            <w:r w:rsidRPr="003416C7">
              <w:rPr>
                <w:spacing w:val="-10"/>
                <w:sz w:val="28"/>
                <w:szCs w:val="28"/>
              </w:rPr>
              <w:t>0</w:t>
            </w:r>
          </w:p>
        </w:tc>
        <w:tc>
          <w:tcPr>
            <w:tcW w:w="1317" w:type="dxa"/>
            <w:gridSpan w:val="2"/>
          </w:tcPr>
          <w:p w14:paraId="362B4C23" w14:textId="77777777" w:rsidR="000457AD" w:rsidRPr="003416C7" w:rsidRDefault="000457AD" w:rsidP="00542CCC">
            <w:pPr>
              <w:pStyle w:val="TableParagraph"/>
              <w:spacing w:before="40" w:after="40"/>
              <w:ind w:left="6"/>
              <w:rPr>
                <w:sz w:val="28"/>
                <w:szCs w:val="28"/>
              </w:rPr>
            </w:pPr>
            <w:r w:rsidRPr="003416C7">
              <w:rPr>
                <w:spacing w:val="-10"/>
                <w:sz w:val="28"/>
                <w:szCs w:val="28"/>
              </w:rPr>
              <w:t>0</w:t>
            </w:r>
          </w:p>
        </w:tc>
        <w:tc>
          <w:tcPr>
            <w:tcW w:w="1129" w:type="dxa"/>
          </w:tcPr>
          <w:p w14:paraId="3614BD2C" w14:textId="77777777" w:rsidR="000457AD" w:rsidRPr="003416C7" w:rsidRDefault="000457AD" w:rsidP="00542CCC">
            <w:pPr>
              <w:pStyle w:val="TableParagraph"/>
              <w:spacing w:before="40" w:after="40"/>
              <w:ind w:left="7"/>
              <w:rPr>
                <w:sz w:val="28"/>
                <w:szCs w:val="28"/>
              </w:rPr>
            </w:pPr>
            <w:r w:rsidRPr="003416C7">
              <w:rPr>
                <w:spacing w:val="-10"/>
                <w:sz w:val="28"/>
                <w:szCs w:val="28"/>
              </w:rPr>
              <w:t>0</w:t>
            </w:r>
          </w:p>
        </w:tc>
      </w:tr>
      <w:tr w:rsidR="000457AD" w:rsidRPr="003416C7" w14:paraId="10D9ADCC" w14:textId="77777777" w:rsidTr="00542CCC">
        <w:trPr>
          <w:trHeight w:val="301"/>
        </w:trPr>
        <w:tc>
          <w:tcPr>
            <w:tcW w:w="1472" w:type="dxa"/>
          </w:tcPr>
          <w:p w14:paraId="1AF6B7CB" w14:textId="77777777" w:rsidR="000457AD" w:rsidRPr="003416C7" w:rsidRDefault="000457AD" w:rsidP="00542CCC">
            <w:pPr>
              <w:pStyle w:val="TableParagraph"/>
              <w:spacing w:before="40" w:after="40"/>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2019</w:t>
            </w:r>
          </w:p>
        </w:tc>
        <w:tc>
          <w:tcPr>
            <w:tcW w:w="958" w:type="dxa"/>
          </w:tcPr>
          <w:p w14:paraId="05F5B9B2" w14:textId="77777777" w:rsidR="000457AD" w:rsidRPr="003416C7" w:rsidRDefault="000457AD" w:rsidP="00542CCC">
            <w:pPr>
              <w:pStyle w:val="TableParagraph"/>
              <w:spacing w:before="40" w:after="40"/>
              <w:ind w:left="43" w:right="35"/>
              <w:rPr>
                <w:sz w:val="28"/>
                <w:szCs w:val="28"/>
              </w:rPr>
            </w:pPr>
            <w:r w:rsidRPr="003416C7">
              <w:rPr>
                <w:spacing w:val="-10"/>
                <w:sz w:val="28"/>
                <w:szCs w:val="28"/>
              </w:rPr>
              <w:t>0</w:t>
            </w:r>
          </w:p>
        </w:tc>
        <w:tc>
          <w:tcPr>
            <w:tcW w:w="1444" w:type="dxa"/>
          </w:tcPr>
          <w:p w14:paraId="3EE19810" w14:textId="77777777" w:rsidR="000457AD" w:rsidRPr="003416C7" w:rsidRDefault="000457AD" w:rsidP="00542CCC">
            <w:pPr>
              <w:pStyle w:val="TableParagraph"/>
              <w:spacing w:before="40" w:after="40"/>
              <w:ind w:left="111" w:right="105"/>
              <w:rPr>
                <w:sz w:val="28"/>
                <w:szCs w:val="28"/>
              </w:rPr>
            </w:pPr>
            <w:r w:rsidRPr="003416C7">
              <w:rPr>
                <w:spacing w:val="-10"/>
                <w:sz w:val="28"/>
                <w:szCs w:val="28"/>
              </w:rPr>
              <w:t>0</w:t>
            </w:r>
          </w:p>
        </w:tc>
        <w:tc>
          <w:tcPr>
            <w:tcW w:w="1478" w:type="dxa"/>
          </w:tcPr>
          <w:p w14:paraId="6F9372B4"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369" w:type="dxa"/>
          </w:tcPr>
          <w:p w14:paraId="06A45BE1"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1463" w:type="dxa"/>
          </w:tcPr>
          <w:p w14:paraId="6A657D35"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957" w:type="dxa"/>
          </w:tcPr>
          <w:p w14:paraId="52815C7A" w14:textId="77777777" w:rsidR="000457AD" w:rsidRPr="003416C7" w:rsidRDefault="000457AD" w:rsidP="00542CCC">
            <w:pPr>
              <w:pStyle w:val="TableParagraph"/>
              <w:spacing w:before="40" w:after="40"/>
              <w:ind w:left="31" w:right="27"/>
              <w:rPr>
                <w:sz w:val="28"/>
                <w:szCs w:val="28"/>
              </w:rPr>
            </w:pPr>
            <w:r w:rsidRPr="003416C7">
              <w:rPr>
                <w:spacing w:val="-10"/>
                <w:sz w:val="28"/>
                <w:szCs w:val="28"/>
              </w:rPr>
              <w:t>0</w:t>
            </w:r>
          </w:p>
        </w:tc>
        <w:tc>
          <w:tcPr>
            <w:tcW w:w="1122" w:type="dxa"/>
          </w:tcPr>
          <w:p w14:paraId="47C5A8AF"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580" w:type="dxa"/>
            <w:gridSpan w:val="2"/>
          </w:tcPr>
          <w:p w14:paraId="04E51ECA" w14:textId="77777777" w:rsidR="000457AD" w:rsidRPr="003416C7" w:rsidRDefault="000457AD" w:rsidP="00542CCC">
            <w:pPr>
              <w:pStyle w:val="TableParagraph"/>
              <w:spacing w:before="40" w:after="40"/>
              <w:ind w:left="110" w:right="105"/>
              <w:rPr>
                <w:sz w:val="28"/>
                <w:szCs w:val="28"/>
              </w:rPr>
            </w:pPr>
            <w:r w:rsidRPr="003416C7">
              <w:rPr>
                <w:spacing w:val="-10"/>
                <w:sz w:val="28"/>
                <w:szCs w:val="28"/>
              </w:rPr>
              <w:t>0</w:t>
            </w:r>
          </w:p>
        </w:tc>
        <w:tc>
          <w:tcPr>
            <w:tcW w:w="1317" w:type="dxa"/>
            <w:gridSpan w:val="2"/>
          </w:tcPr>
          <w:p w14:paraId="64DADD5C" w14:textId="77777777" w:rsidR="000457AD" w:rsidRPr="003416C7" w:rsidRDefault="000457AD" w:rsidP="00542CCC">
            <w:pPr>
              <w:pStyle w:val="TableParagraph"/>
              <w:spacing w:before="40" w:after="40"/>
              <w:ind w:left="6"/>
              <w:rPr>
                <w:sz w:val="28"/>
                <w:szCs w:val="28"/>
              </w:rPr>
            </w:pPr>
            <w:r w:rsidRPr="003416C7">
              <w:rPr>
                <w:spacing w:val="-10"/>
                <w:sz w:val="28"/>
                <w:szCs w:val="28"/>
              </w:rPr>
              <w:t>0</w:t>
            </w:r>
          </w:p>
        </w:tc>
        <w:tc>
          <w:tcPr>
            <w:tcW w:w="1129" w:type="dxa"/>
          </w:tcPr>
          <w:p w14:paraId="3B6AF22E" w14:textId="77777777" w:rsidR="000457AD" w:rsidRPr="003416C7" w:rsidRDefault="000457AD" w:rsidP="00542CCC">
            <w:pPr>
              <w:pStyle w:val="TableParagraph"/>
              <w:spacing w:before="40" w:after="40"/>
              <w:ind w:left="7"/>
              <w:rPr>
                <w:sz w:val="28"/>
                <w:szCs w:val="28"/>
              </w:rPr>
            </w:pPr>
            <w:r w:rsidRPr="003416C7">
              <w:rPr>
                <w:spacing w:val="-10"/>
                <w:sz w:val="28"/>
                <w:szCs w:val="28"/>
              </w:rPr>
              <w:t>0</w:t>
            </w:r>
          </w:p>
        </w:tc>
      </w:tr>
      <w:tr w:rsidR="000457AD" w:rsidRPr="003416C7" w14:paraId="71FCB1E2" w14:textId="77777777" w:rsidTr="00542CCC">
        <w:trPr>
          <w:trHeight w:val="301"/>
        </w:trPr>
        <w:tc>
          <w:tcPr>
            <w:tcW w:w="1472" w:type="dxa"/>
          </w:tcPr>
          <w:p w14:paraId="09ED31D8" w14:textId="77777777" w:rsidR="000457AD" w:rsidRPr="003416C7" w:rsidRDefault="000457AD" w:rsidP="00542CCC">
            <w:pPr>
              <w:pStyle w:val="TableParagraph"/>
              <w:spacing w:before="40" w:after="40"/>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2020</w:t>
            </w:r>
          </w:p>
        </w:tc>
        <w:tc>
          <w:tcPr>
            <w:tcW w:w="958" w:type="dxa"/>
          </w:tcPr>
          <w:p w14:paraId="6B9DF0ED" w14:textId="77777777" w:rsidR="000457AD" w:rsidRPr="003416C7" w:rsidRDefault="000457AD" w:rsidP="00542CCC">
            <w:pPr>
              <w:pStyle w:val="TableParagraph"/>
              <w:spacing w:before="40" w:after="40"/>
              <w:ind w:left="43" w:right="35"/>
              <w:rPr>
                <w:sz w:val="28"/>
                <w:szCs w:val="28"/>
              </w:rPr>
            </w:pPr>
            <w:r w:rsidRPr="003416C7">
              <w:rPr>
                <w:spacing w:val="-10"/>
                <w:sz w:val="28"/>
                <w:szCs w:val="28"/>
              </w:rPr>
              <w:t>5</w:t>
            </w:r>
          </w:p>
        </w:tc>
        <w:tc>
          <w:tcPr>
            <w:tcW w:w="1444" w:type="dxa"/>
          </w:tcPr>
          <w:p w14:paraId="25309C8D" w14:textId="77777777" w:rsidR="000457AD" w:rsidRPr="003416C7" w:rsidRDefault="000457AD" w:rsidP="00542CCC">
            <w:pPr>
              <w:pStyle w:val="TableParagraph"/>
              <w:spacing w:before="40" w:after="40"/>
              <w:ind w:left="111" w:right="105"/>
              <w:rPr>
                <w:sz w:val="28"/>
                <w:szCs w:val="28"/>
              </w:rPr>
            </w:pPr>
            <w:r w:rsidRPr="003416C7">
              <w:rPr>
                <w:spacing w:val="-10"/>
                <w:sz w:val="28"/>
                <w:szCs w:val="28"/>
              </w:rPr>
              <w:t>0</w:t>
            </w:r>
          </w:p>
        </w:tc>
        <w:tc>
          <w:tcPr>
            <w:tcW w:w="1478" w:type="dxa"/>
          </w:tcPr>
          <w:p w14:paraId="54F288CA" w14:textId="77777777" w:rsidR="000457AD" w:rsidRPr="003416C7" w:rsidRDefault="000457AD" w:rsidP="00542CCC">
            <w:pPr>
              <w:pStyle w:val="TableParagraph"/>
              <w:spacing w:before="40" w:after="40"/>
              <w:ind w:left="5"/>
              <w:rPr>
                <w:sz w:val="28"/>
                <w:szCs w:val="28"/>
              </w:rPr>
            </w:pPr>
            <w:r w:rsidRPr="003416C7">
              <w:rPr>
                <w:spacing w:val="-10"/>
                <w:sz w:val="28"/>
                <w:szCs w:val="28"/>
              </w:rPr>
              <w:t>2</w:t>
            </w:r>
          </w:p>
        </w:tc>
        <w:tc>
          <w:tcPr>
            <w:tcW w:w="1369" w:type="dxa"/>
          </w:tcPr>
          <w:p w14:paraId="777696BB"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1463" w:type="dxa"/>
          </w:tcPr>
          <w:p w14:paraId="1B816C9C"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957" w:type="dxa"/>
          </w:tcPr>
          <w:p w14:paraId="4F306D12" w14:textId="77777777" w:rsidR="000457AD" w:rsidRPr="003416C7" w:rsidRDefault="000457AD" w:rsidP="00542CCC">
            <w:pPr>
              <w:pStyle w:val="TableParagraph"/>
              <w:spacing w:before="40" w:after="40"/>
              <w:ind w:left="31" w:right="27"/>
              <w:rPr>
                <w:sz w:val="28"/>
                <w:szCs w:val="28"/>
              </w:rPr>
            </w:pPr>
            <w:r w:rsidRPr="003416C7">
              <w:rPr>
                <w:spacing w:val="-10"/>
                <w:sz w:val="28"/>
                <w:szCs w:val="28"/>
              </w:rPr>
              <w:t>0</w:t>
            </w:r>
          </w:p>
        </w:tc>
        <w:tc>
          <w:tcPr>
            <w:tcW w:w="1122" w:type="dxa"/>
          </w:tcPr>
          <w:p w14:paraId="0FD5218F"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580" w:type="dxa"/>
            <w:gridSpan w:val="2"/>
          </w:tcPr>
          <w:p w14:paraId="7E753281" w14:textId="77777777" w:rsidR="000457AD" w:rsidRPr="003416C7" w:rsidRDefault="000457AD" w:rsidP="00542CCC">
            <w:pPr>
              <w:pStyle w:val="TableParagraph"/>
              <w:spacing w:before="40" w:after="40"/>
              <w:ind w:left="110" w:right="105"/>
              <w:rPr>
                <w:sz w:val="28"/>
                <w:szCs w:val="28"/>
              </w:rPr>
            </w:pPr>
            <w:r w:rsidRPr="003416C7">
              <w:rPr>
                <w:spacing w:val="-10"/>
                <w:sz w:val="28"/>
                <w:szCs w:val="28"/>
              </w:rPr>
              <w:t>0</w:t>
            </w:r>
          </w:p>
        </w:tc>
        <w:tc>
          <w:tcPr>
            <w:tcW w:w="1317" w:type="dxa"/>
            <w:gridSpan w:val="2"/>
          </w:tcPr>
          <w:p w14:paraId="711F6A9C" w14:textId="77777777" w:rsidR="000457AD" w:rsidRPr="003416C7" w:rsidRDefault="000457AD" w:rsidP="00542CCC">
            <w:pPr>
              <w:pStyle w:val="TableParagraph"/>
              <w:spacing w:before="40" w:after="40"/>
              <w:ind w:left="6"/>
              <w:rPr>
                <w:sz w:val="28"/>
                <w:szCs w:val="28"/>
              </w:rPr>
            </w:pPr>
            <w:r w:rsidRPr="003416C7">
              <w:rPr>
                <w:spacing w:val="-10"/>
                <w:sz w:val="28"/>
                <w:szCs w:val="28"/>
              </w:rPr>
              <w:t>0</w:t>
            </w:r>
          </w:p>
        </w:tc>
        <w:tc>
          <w:tcPr>
            <w:tcW w:w="1129" w:type="dxa"/>
          </w:tcPr>
          <w:p w14:paraId="5D49C44D" w14:textId="77777777" w:rsidR="000457AD" w:rsidRPr="003416C7" w:rsidRDefault="000457AD" w:rsidP="00542CCC">
            <w:pPr>
              <w:pStyle w:val="TableParagraph"/>
              <w:spacing w:before="40" w:after="40"/>
              <w:ind w:left="7"/>
              <w:rPr>
                <w:sz w:val="28"/>
                <w:szCs w:val="28"/>
              </w:rPr>
            </w:pPr>
            <w:r w:rsidRPr="003416C7">
              <w:rPr>
                <w:spacing w:val="-10"/>
                <w:sz w:val="28"/>
                <w:szCs w:val="28"/>
              </w:rPr>
              <w:t>0</w:t>
            </w:r>
          </w:p>
        </w:tc>
      </w:tr>
      <w:tr w:rsidR="000457AD" w:rsidRPr="003416C7" w14:paraId="4F797085" w14:textId="77777777" w:rsidTr="00542CCC">
        <w:trPr>
          <w:trHeight w:val="301"/>
        </w:trPr>
        <w:tc>
          <w:tcPr>
            <w:tcW w:w="1472" w:type="dxa"/>
          </w:tcPr>
          <w:p w14:paraId="06412B3C" w14:textId="77777777" w:rsidR="000457AD" w:rsidRPr="003416C7" w:rsidRDefault="000457AD" w:rsidP="00542CCC">
            <w:pPr>
              <w:pStyle w:val="TableParagraph"/>
              <w:spacing w:before="40" w:after="40"/>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2021</w:t>
            </w:r>
          </w:p>
        </w:tc>
        <w:tc>
          <w:tcPr>
            <w:tcW w:w="958" w:type="dxa"/>
          </w:tcPr>
          <w:p w14:paraId="0D24414A" w14:textId="77777777" w:rsidR="000457AD" w:rsidRPr="003416C7" w:rsidRDefault="000457AD" w:rsidP="00542CCC">
            <w:pPr>
              <w:pStyle w:val="TableParagraph"/>
              <w:spacing w:before="40" w:after="40"/>
              <w:ind w:left="43" w:right="35"/>
              <w:rPr>
                <w:sz w:val="28"/>
                <w:szCs w:val="28"/>
              </w:rPr>
            </w:pPr>
            <w:r w:rsidRPr="003416C7">
              <w:rPr>
                <w:spacing w:val="-5"/>
                <w:sz w:val="28"/>
                <w:szCs w:val="28"/>
              </w:rPr>
              <w:t>16</w:t>
            </w:r>
          </w:p>
        </w:tc>
        <w:tc>
          <w:tcPr>
            <w:tcW w:w="1444" w:type="dxa"/>
          </w:tcPr>
          <w:p w14:paraId="42E978F8" w14:textId="77777777" w:rsidR="000457AD" w:rsidRPr="003416C7" w:rsidRDefault="000457AD" w:rsidP="00542CCC">
            <w:pPr>
              <w:pStyle w:val="TableParagraph"/>
              <w:spacing w:before="40" w:after="40"/>
              <w:ind w:left="111" w:right="105"/>
              <w:rPr>
                <w:sz w:val="28"/>
                <w:szCs w:val="28"/>
              </w:rPr>
            </w:pPr>
            <w:r w:rsidRPr="003416C7">
              <w:rPr>
                <w:spacing w:val="-10"/>
                <w:sz w:val="28"/>
                <w:szCs w:val="28"/>
              </w:rPr>
              <w:t>0</w:t>
            </w:r>
          </w:p>
        </w:tc>
        <w:tc>
          <w:tcPr>
            <w:tcW w:w="1478" w:type="dxa"/>
          </w:tcPr>
          <w:p w14:paraId="11D287B5" w14:textId="77777777" w:rsidR="000457AD" w:rsidRPr="003416C7" w:rsidRDefault="000457AD" w:rsidP="00542CCC">
            <w:pPr>
              <w:pStyle w:val="TableParagraph"/>
              <w:spacing w:before="40" w:after="40"/>
              <w:ind w:left="5"/>
              <w:rPr>
                <w:sz w:val="28"/>
                <w:szCs w:val="28"/>
              </w:rPr>
            </w:pPr>
            <w:r w:rsidRPr="003416C7">
              <w:rPr>
                <w:spacing w:val="-10"/>
                <w:sz w:val="28"/>
                <w:szCs w:val="28"/>
              </w:rPr>
              <w:t>5</w:t>
            </w:r>
          </w:p>
        </w:tc>
        <w:tc>
          <w:tcPr>
            <w:tcW w:w="1369" w:type="dxa"/>
          </w:tcPr>
          <w:p w14:paraId="54ACD46A"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1463" w:type="dxa"/>
          </w:tcPr>
          <w:p w14:paraId="055DC00D" w14:textId="77777777" w:rsidR="000457AD" w:rsidRPr="003416C7" w:rsidRDefault="000457AD" w:rsidP="00542CCC">
            <w:pPr>
              <w:pStyle w:val="TableParagraph"/>
              <w:spacing w:before="40" w:after="40"/>
              <w:ind w:left="4"/>
              <w:rPr>
                <w:sz w:val="28"/>
                <w:szCs w:val="28"/>
              </w:rPr>
            </w:pPr>
            <w:r w:rsidRPr="003416C7">
              <w:rPr>
                <w:spacing w:val="-10"/>
                <w:sz w:val="28"/>
                <w:szCs w:val="28"/>
              </w:rPr>
              <w:t>7</w:t>
            </w:r>
          </w:p>
        </w:tc>
        <w:tc>
          <w:tcPr>
            <w:tcW w:w="957" w:type="dxa"/>
          </w:tcPr>
          <w:p w14:paraId="789D6885" w14:textId="77777777" w:rsidR="000457AD" w:rsidRPr="003416C7" w:rsidRDefault="000457AD" w:rsidP="00542CCC">
            <w:pPr>
              <w:pStyle w:val="TableParagraph"/>
              <w:spacing w:before="40" w:after="40"/>
              <w:ind w:left="31" w:right="27"/>
              <w:rPr>
                <w:sz w:val="28"/>
                <w:szCs w:val="28"/>
              </w:rPr>
            </w:pPr>
            <w:r w:rsidRPr="003416C7">
              <w:rPr>
                <w:spacing w:val="-10"/>
                <w:sz w:val="28"/>
                <w:szCs w:val="28"/>
              </w:rPr>
              <w:t>0</w:t>
            </w:r>
          </w:p>
        </w:tc>
        <w:tc>
          <w:tcPr>
            <w:tcW w:w="1122" w:type="dxa"/>
          </w:tcPr>
          <w:p w14:paraId="49BFA031"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580" w:type="dxa"/>
            <w:gridSpan w:val="2"/>
          </w:tcPr>
          <w:p w14:paraId="5771449A" w14:textId="77777777" w:rsidR="000457AD" w:rsidRPr="003416C7" w:rsidRDefault="000457AD" w:rsidP="00542CCC">
            <w:pPr>
              <w:pStyle w:val="TableParagraph"/>
              <w:spacing w:before="40" w:after="40"/>
              <w:ind w:left="110" w:right="105"/>
              <w:rPr>
                <w:sz w:val="28"/>
                <w:szCs w:val="28"/>
              </w:rPr>
            </w:pPr>
            <w:r w:rsidRPr="003416C7">
              <w:rPr>
                <w:spacing w:val="-10"/>
                <w:sz w:val="28"/>
                <w:szCs w:val="28"/>
              </w:rPr>
              <w:t>0</w:t>
            </w:r>
          </w:p>
        </w:tc>
        <w:tc>
          <w:tcPr>
            <w:tcW w:w="1317" w:type="dxa"/>
            <w:gridSpan w:val="2"/>
          </w:tcPr>
          <w:p w14:paraId="2F61A8C1" w14:textId="77777777" w:rsidR="000457AD" w:rsidRPr="003416C7" w:rsidRDefault="000457AD" w:rsidP="00542CCC">
            <w:pPr>
              <w:pStyle w:val="TableParagraph"/>
              <w:spacing w:before="40" w:after="40"/>
              <w:ind w:left="6"/>
              <w:rPr>
                <w:sz w:val="28"/>
                <w:szCs w:val="28"/>
              </w:rPr>
            </w:pPr>
            <w:r w:rsidRPr="003416C7">
              <w:rPr>
                <w:spacing w:val="-10"/>
                <w:sz w:val="28"/>
                <w:szCs w:val="28"/>
              </w:rPr>
              <w:t>0</w:t>
            </w:r>
          </w:p>
        </w:tc>
        <w:tc>
          <w:tcPr>
            <w:tcW w:w="1129" w:type="dxa"/>
          </w:tcPr>
          <w:p w14:paraId="5093C1AA" w14:textId="77777777" w:rsidR="000457AD" w:rsidRPr="003416C7" w:rsidRDefault="000457AD" w:rsidP="00542CCC">
            <w:pPr>
              <w:pStyle w:val="TableParagraph"/>
              <w:spacing w:before="40" w:after="40"/>
              <w:ind w:left="7"/>
              <w:rPr>
                <w:sz w:val="28"/>
                <w:szCs w:val="28"/>
              </w:rPr>
            </w:pPr>
            <w:r w:rsidRPr="003416C7">
              <w:rPr>
                <w:spacing w:val="-10"/>
                <w:sz w:val="28"/>
                <w:szCs w:val="28"/>
              </w:rPr>
              <w:t>0</w:t>
            </w:r>
          </w:p>
        </w:tc>
      </w:tr>
      <w:tr w:rsidR="000457AD" w:rsidRPr="003416C7" w14:paraId="6B67C425" w14:textId="77777777" w:rsidTr="00542CCC">
        <w:trPr>
          <w:trHeight w:val="301"/>
        </w:trPr>
        <w:tc>
          <w:tcPr>
            <w:tcW w:w="1472" w:type="dxa"/>
          </w:tcPr>
          <w:p w14:paraId="00DE8F63" w14:textId="77777777" w:rsidR="000457AD" w:rsidRPr="003416C7" w:rsidRDefault="000457AD" w:rsidP="00542CCC">
            <w:pPr>
              <w:pStyle w:val="TableParagraph"/>
              <w:spacing w:before="40" w:after="40"/>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2022</w:t>
            </w:r>
          </w:p>
        </w:tc>
        <w:tc>
          <w:tcPr>
            <w:tcW w:w="958" w:type="dxa"/>
          </w:tcPr>
          <w:p w14:paraId="752F801C" w14:textId="77777777" w:rsidR="000457AD" w:rsidRPr="003416C7" w:rsidRDefault="000457AD" w:rsidP="00542CCC">
            <w:pPr>
              <w:pStyle w:val="TableParagraph"/>
              <w:spacing w:before="40" w:after="40"/>
              <w:ind w:left="43" w:right="35"/>
              <w:rPr>
                <w:sz w:val="28"/>
                <w:szCs w:val="28"/>
              </w:rPr>
            </w:pPr>
            <w:r w:rsidRPr="003416C7">
              <w:rPr>
                <w:spacing w:val="-5"/>
                <w:sz w:val="28"/>
                <w:szCs w:val="28"/>
              </w:rPr>
              <w:t>18</w:t>
            </w:r>
          </w:p>
        </w:tc>
        <w:tc>
          <w:tcPr>
            <w:tcW w:w="1444" w:type="dxa"/>
          </w:tcPr>
          <w:p w14:paraId="3A52A663" w14:textId="77777777" w:rsidR="000457AD" w:rsidRPr="003416C7" w:rsidRDefault="000457AD" w:rsidP="00542CCC">
            <w:pPr>
              <w:pStyle w:val="TableParagraph"/>
              <w:spacing w:before="40" w:after="40"/>
              <w:ind w:left="111" w:right="105"/>
              <w:rPr>
                <w:sz w:val="28"/>
                <w:szCs w:val="28"/>
              </w:rPr>
            </w:pPr>
            <w:r w:rsidRPr="003416C7">
              <w:rPr>
                <w:spacing w:val="-10"/>
                <w:sz w:val="28"/>
                <w:szCs w:val="28"/>
              </w:rPr>
              <w:t>0</w:t>
            </w:r>
          </w:p>
        </w:tc>
        <w:tc>
          <w:tcPr>
            <w:tcW w:w="1478" w:type="dxa"/>
          </w:tcPr>
          <w:p w14:paraId="0FC5FEDB" w14:textId="77777777" w:rsidR="000457AD" w:rsidRPr="003416C7" w:rsidRDefault="000457AD" w:rsidP="00542CCC">
            <w:pPr>
              <w:pStyle w:val="TableParagraph"/>
              <w:spacing w:before="40" w:after="40"/>
              <w:ind w:left="5"/>
              <w:rPr>
                <w:sz w:val="28"/>
                <w:szCs w:val="28"/>
              </w:rPr>
            </w:pPr>
            <w:r w:rsidRPr="003416C7">
              <w:rPr>
                <w:spacing w:val="-10"/>
                <w:sz w:val="28"/>
                <w:szCs w:val="28"/>
              </w:rPr>
              <w:t>3</w:t>
            </w:r>
          </w:p>
        </w:tc>
        <w:tc>
          <w:tcPr>
            <w:tcW w:w="1369" w:type="dxa"/>
          </w:tcPr>
          <w:p w14:paraId="39CED7B3" w14:textId="77777777" w:rsidR="000457AD" w:rsidRPr="003416C7" w:rsidRDefault="000457AD" w:rsidP="00542CCC">
            <w:pPr>
              <w:pStyle w:val="TableParagraph"/>
              <w:spacing w:before="40" w:after="40"/>
              <w:ind w:left="4"/>
              <w:rPr>
                <w:sz w:val="28"/>
                <w:szCs w:val="28"/>
              </w:rPr>
            </w:pPr>
            <w:r w:rsidRPr="003416C7">
              <w:rPr>
                <w:spacing w:val="-10"/>
                <w:sz w:val="28"/>
                <w:szCs w:val="28"/>
              </w:rPr>
              <w:t>1</w:t>
            </w:r>
          </w:p>
        </w:tc>
        <w:tc>
          <w:tcPr>
            <w:tcW w:w="1463" w:type="dxa"/>
          </w:tcPr>
          <w:p w14:paraId="4F35B416" w14:textId="77777777" w:rsidR="000457AD" w:rsidRPr="003416C7" w:rsidRDefault="000457AD" w:rsidP="00542CCC">
            <w:pPr>
              <w:pStyle w:val="TableParagraph"/>
              <w:spacing w:before="40" w:after="40"/>
              <w:ind w:left="4"/>
              <w:rPr>
                <w:sz w:val="28"/>
                <w:szCs w:val="28"/>
              </w:rPr>
            </w:pPr>
            <w:r w:rsidRPr="003416C7">
              <w:rPr>
                <w:spacing w:val="-5"/>
                <w:sz w:val="28"/>
                <w:szCs w:val="28"/>
              </w:rPr>
              <w:t>21</w:t>
            </w:r>
          </w:p>
        </w:tc>
        <w:tc>
          <w:tcPr>
            <w:tcW w:w="957" w:type="dxa"/>
          </w:tcPr>
          <w:p w14:paraId="5A4A8376" w14:textId="77777777" w:rsidR="000457AD" w:rsidRPr="003416C7" w:rsidRDefault="000457AD" w:rsidP="00542CCC">
            <w:pPr>
              <w:pStyle w:val="TableParagraph"/>
              <w:spacing w:before="40" w:after="40"/>
              <w:ind w:left="31" w:right="27"/>
              <w:rPr>
                <w:sz w:val="28"/>
                <w:szCs w:val="28"/>
              </w:rPr>
            </w:pPr>
            <w:r w:rsidRPr="003416C7">
              <w:rPr>
                <w:spacing w:val="-10"/>
                <w:sz w:val="28"/>
                <w:szCs w:val="28"/>
              </w:rPr>
              <w:t>0</w:t>
            </w:r>
          </w:p>
        </w:tc>
        <w:tc>
          <w:tcPr>
            <w:tcW w:w="1122" w:type="dxa"/>
          </w:tcPr>
          <w:p w14:paraId="77A22D0A"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580" w:type="dxa"/>
            <w:gridSpan w:val="2"/>
          </w:tcPr>
          <w:p w14:paraId="23A6DD68" w14:textId="77777777" w:rsidR="000457AD" w:rsidRPr="003416C7" w:rsidRDefault="000457AD" w:rsidP="00542CCC">
            <w:pPr>
              <w:pStyle w:val="TableParagraph"/>
              <w:spacing w:before="40" w:after="40"/>
              <w:ind w:left="110" w:right="105"/>
              <w:rPr>
                <w:sz w:val="28"/>
                <w:szCs w:val="28"/>
              </w:rPr>
            </w:pPr>
            <w:r w:rsidRPr="003416C7">
              <w:rPr>
                <w:spacing w:val="-10"/>
                <w:sz w:val="28"/>
                <w:szCs w:val="28"/>
              </w:rPr>
              <w:t>1</w:t>
            </w:r>
          </w:p>
        </w:tc>
        <w:tc>
          <w:tcPr>
            <w:tcW w:w="1317" w:type="dxa"/>
            <w:gridSpan w:val="2"/>
          </w:tcPr>
          <w:p w14:paraId="5388B386" w14:textId="77777777" w:rsidR="000457AD" w:rsidRPr="003416C7" w:rsidRDefault="000457AD" w:rsidP="00542CCC">
            <w:pPr>
              <w:pStyle w:val="TableParagraph"/>
              <w:spacing w:before="40" w:after="40"/>
              <w:ind w:left="6"/>
              <w:rPr>
                <w:sz w:val="28"/>
                <w:szCs w:val="28"/>
              </w:rPr>
            </w:pPr>
            <w:r w:rsidRPr="003416C7">
              <w:rPr>
                <w:spacing w:val="-10"/>
                <w:sz w:val="28"/>
                <w:szCs w:val="28"/>
              </w:rPr>
              <w:t>0</w:t>
            </w:r>
          </w:p>
        </w:tc>
        <w:tc>
          <w:tcPr>
            <w:tcW w:w="1129" w:type="dxa"/>
          </w:tcPr>
          <w:p w14:paraId="3E5C063A" w14:textId="77777777" w:rsidR="000457AD" w:rsidRPr="003416C7" w:rsidRDefault="000457AD" w:rsidP="00542CCC">
            <w:pPr>
              <w:pStyle w:val="TableParagraph"/>
              <w:spacing w:before="40" w:after="40"/>
              <w:ind w:left="7"/>
              <w:rPr>
                <w:sz w:val="28"/>
                <w:szCs w:val="28"/>
              </w:rPr>
            </w:pPr>
            <w:r w:rsidRPr="003416C7">
              <w:rPr>
                <w:spacing w:val="-10"/>
                <w:sz w:val="28"/>
                <w:szCs w:val="28"/>
              </w:rPr>
              <w:t>1</w:t>
            </w:r>
          </w:p>
        </w:tc>
      </w:tr>
      <w:tr w:rsidR="000457AD" w:rsidRPr="003416C7" w14:paraId="405E6BCC" w14:textId="77777777" w:rsidTr="00542CCC">
        <w:trPr>
          <w:trHeight w:val="301"/>
        </w:trPr>
        <w:tc>
          <w:tcPr>
            <w:tcW w:w="1472" w:type="dxa"/>
          </w:tcPr>
          <w:p w14:paraId="06DCC0EC" w14:textId="77777777" w:rsidR="000457AD" w:rsidRPr="003416C7" w:rsidRDefault="000457AD" w:rsidP="00542CCC">
            <w:pPr>
              <w:pStyle w:val="TableParagraph"/>
              <w:spacing w:before="40" w:after="40"/>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2023</w:t>
            </w:r>
          </w:p>
        </w:tc>
        <w:tc>
          <w:tcPr>
            <w:tcW w:w="958" w:type="dxa"/>
          </w:tcPr>
          <w:p w14:paraId="5DE1CC6A" w14:textId="77777777" w:rsidR="000457AD" w:rsidRPr="003416C7" w:rsidRDefault="000457AD" w:rsidP="00542CCC">
            <w:pPr>
              <w:pStyle w:val="TableParagraph"/>
              <w:spacing w:before="40" w:after="40"/>
              <w:ind w:left="43" w:right="35"/>
              <w:rPr>
                <w:sz w:val="28"/>
                <w:szCs w:val="28"/>
              </w:rPr>
            </w:pPr>
            <w:r w:rsidRPr="003416C7">
              <w:rPr>
                <w:spacing w:val="-10"/>
                <w:sz w:val="28"/>
                <w:szCs w:val="28"/>
              </w:rPr>
              <w:t>0</w:t>
            </w:r>
          </w:p>
        </w:tc>
        <w:tc>
          <w:tcPr>
            <w:tcW w:w="1444" w:type="dxa"/>
          </w:tcPr>
          <w:p w14:paraId="3A6BDE91" w14:textId="77777777" w:rsidR="000457AD" w:rsidRPr="003416C7" w:rsidRDefault="000457AD" w:rsidP="00542CCC">
            <w:pPr>
              <w:pStyle w:val="TableParagraph"/>
              <w:spacing w:before="40" w:after="40"/>
              <w:ind w:left="111" w:right="105"/>
              <w:rPr>
                <w:sz w:val="28"/>
                <w:szCs w:val="28"/>
              </w:rPr>
            </w:pPr>
            <w:r w:rsidRPr="003416C7">
              <w:rPr>
                <w:spacing w:val="-10"/>
                <w:sz w:val="28"/>
                <w:szCs w:val="28"/>
              </w:rPr>
              <w:t>0</w:t>
            </w:r>
          </w:p>
        </w:tc>
        <w:tc>
          <w:tcPr>
            <w:tcW w:w="1478" w:type="dxa"/>
          </w:tcPr>
          <w:p w14:paraId="57463545"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369" w:type="dxa"/>
          </w:tcPr>
          <w:p w14:paraId="3B7674AE"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1463" w:type="dxa"/>
          </w:tcPr>
          <w:p w14:paraId="4A66FE2B"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957" w:type="dxa"/>
          </w:tcPr>
          <w:p w14:paraId="6C3191FB" w14:textId="77777777" w:rsidR="000457AD" w:rsidRPr="003416C7" w:rsidRDefault="000457AD" w:rsidP="00542CCC">
            <w:pPr>
              <w:pStyle w:val="TableParagraph"/>
              <w:spacing w:before="40" w:after="40"/>
              <w:ind w:left="31" w:right="27"/>
              <w:rPr>
                <w:sz w:val="28"/>
                <w:szCs w:val="28"/>
              </w:rPr>
            </w:pPr>
            <w:r w:rsidRPr="003416C7">
              <w:rPr>
                <w:spacing w:val="-10"/>
                <w:sz w:val="28"/>
                <w:szCs w:val="28"/>
              </w:rPr>
              <w:t>0</w:t>
            </w:r>
          </w:p>
        </w:tc>
        <w:tc>
          <w:tcPr>
            <w:tcW w:w="1122" w:type="dxa"/>
          </w:tcPr>
          <w:p w14:paraId="44BA4CA2"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580" w:type="dxa"/>
            <w:gridSpan w:val="2"/>
          </w:tcPr>
          <w:p w14:paraId="3A1AC5D5" w14:textId="77777777" w:rsidR="000457AD" w:rsidRPr="003416C7" w:rsidRDefault="000457AD" w:rsidP="00542CCC">
            <w:pPr>
              <w:pStyle w:val="TableParagraph"/>
              <w:spacing w:before="40" w:after="40"/>
              <w:ind w:left="110" w:right="105"/>
              <w:rPr>
                <w:sz w:val="28"/>
                <w:szCs w:val="28"/>
              </w:rPr>
            </w:pPr>
            <w:r w:rsidRPr="003416C7">
              <w:rPr>
                <w:spacing w:val="-10"/>
                <w:sz w:val="28"/>
                <w:szCs w:val="28"/>
              </w:rPr>
              <w:t>0</w:t>
            </w:r>
          </w:p>
        </w:tc>
        <w:tc>
          <w:tcPr>
            <w:tcW w:w="1317" w:type="dxa"/>
            <w:gridSpan w:val="2"/>
          </w:tcPr>
          <w:p w14:paraId="30245432" w14:textId="77777777" w:rsidR="000457AD" w:rsidRPr="003416C7" w:rsidRDefault="000457AD" w:rsidP="00542CCC">
            <w:pPr>
              <w:pStyle w:val="TableParagraph"/>
              <w:spacing w:before="40" w:after="40"/>
              <w:ind w:left="6"/>
              <w:rPr>
                <w:sz w:val="28"/>
                <w:szCs w:val="28"/>
              </w:rPr>
            </w:pPr>
            <w:r w:rsidRPr="003416C7">
              <w:rPr>
                <w:spacing w:val="-10"/>
                <w:sz w:val="28"/>
                <w:szCs w:val="28"/>
              </w:rPr>
              <w:t>0</w:t>
            </w:r>
          </w:p>
        </w:tc>
        <w:tc>
          <w:tcPr>
            <w:tcW w:w="1129" w:type="dxa"/>
          </w:tcPr>
          <w:p w14:paraId="7CBED781" w14:textId="77777777" w:rsidR="000457AD" w:rsidRPr="003416C7" w:rsidRDefault="000457AD" w:rsidP="00542CCC">
            <w:pPr>
              <w:pStyle w:val="TableParagraph"/>
              <w:spacing w:before="40" w:after="40"/>
              <w:ind w:left="7"/>
              <w:rPr>
                <w:sz w:val="28"/>
                <w:szCs w:val="28"/>
              </w:rPr>
            </w:pPr>
            <w:r w:rsidRPr="003416C7">
              <w:rPr>
                <w:spacing w:val="-10"/>
                <w:sz w:val="28"/>
                <w:szCs w:val="28"/>
              </w:rPr>
              <w:t>0</w:t>
            </w:r>
          </w:p>
        </w:tc>
      </w:tr>
      <w:tr w:rsidR="000457AD" w:rsidRPr="003416C7" w14:paraId="765A28C2" w14:textId="77777777" w:rsidTr="00542CCC">
        <w:trPr>
          <w:trHeight w:val="301"/>
        </w:trPr>
        <w:tc>
          <w:tcPr>
            <w:tcW w:w="1472" w:type="dxa"/>
          </w:tcPr>
          <w:p w14:paraId="015A3560" w14:textId="77777777" w:rsidR="000457AD" w:rsidRPr="003416C7" w:rsidRDefault="000457AD" w:rsidP="00542CCC">
            <w:pPr>
              <w:pStyle w:val="TableParagraph"/>
              <w:spacing w:before="40" w:after="40"/>
              <w:ind w:left="9"/>
              <w:rPr>
                <w:sz w:val="28"/>
                <w:szCs w:val="28"/>
              </w:rPr>
            </w:pPr>
            <w:r w:rsidRPr="003416C7">
              <w:rPr>
                <w:sz w:val="28"/>
                <w:szCs w:val="28"/>
              </w:rPr>
              <w:t>Năm</w:t>
            </w:r>
            <w:r w:rsidRPr="003416C7">
              <w:rPr>
                <w:spacing w:val="-2"/>
                <w:sz w:val="28"/>
                <w:szCs w:val="28"/>
              </w:rPr>
              <w:t xml:space="preserve"> </w:t>
            </w:r>
            <w:r w:rsidRPr="003416C7">
              <w:rPr>
                <w:spacing w:val="-4"/>
                <w:sz w:val="28"/>
                <w:szCs w:val="28"/>
              </w:rPr>
              <w:t>2024</w:t>
            </w:r>
          </w:p>
        </w:tc>
        <w:tc>
          <w:tcPr>
            <w:tcW w:w="958" w:type="dxa"/>
          </w:tcPr>
          <w:p w14:paraId="7CBE4331" w14:textId="77777777" w:rsidR="000457AD" w:rsidRPr="003416C7" w:rsidRDefault="000457AD" w:rsidP="00542CCC">
            <w:pPr>
              <w:pStyle w:val="TableParagraph"/>
              <w:spacing w:before="40" w:after="40"/>
              <w:ind w:left="43" w:right="35"/>
              <w:rPr>
                <w:sz w:val="28"/>
                <w:szCs w:val="28"/>
              </w:rPr>
            </w:pPr>
            <w:r w:rsidRPr="003416C7">
              <w:rPr>
                <w:spacing w:val="-10"/>
                <w:sz w:val="28"/>
                <w:szCs w:val="28"/>
              </w:rPr>
              <w:t>0</w:t>
            </w:r>
          </w:p>
        </w:tc>
        <w:tc>
          <w:tcPr>
            <w:tcW w:w="1444" w:type="dxa"/>
          </w:tcPr>
          <w:p w14:paraId="2A24AC29" w14:textId="77777777" w:rsidR="000457AD" w:rsidRPr="003416C7" w:rsidRDefault="000457AD" w:rsidP="00542CCC">
            <w:pPr>
              <w:pStyle w:val="TableParagraph"/>
              <w:spacing w:before="40" w:after="40"/>
              <w:ind w:left="111" w:right="105"/>
              <w:rPr>
                <w:sz w:val="28"/>
                <w:szCs w:val="28"/>
              </w:rPr>
            </w:pPr>
            <w:r w:rsidRPr="003416C7">
              <w:rPr>
                <w:spacing w:val="-10"/>
                <w:sz w:val="28"/>
                <w:szCs w:val="28"/>
              </w:rPr>
              <w:t>0</w:t>
            </w:r>
          </w:p>
        </w:tc>
        <w:tc>
          <w:tcPr>
            <w:tcW w:w="1478" w:type="dxa"/>
          </w:tcPr>
          <w:p w14:paraId="5BED5B90"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369" w:type="dxa"/>
          </w:tcPr>
          <w:p w14:paraId="3BDE85C5"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1463" w:type="dxa"/>
          </w:tcPr>
          <w:p w14:paraId="62BEA3F7" w14:textId="77777777" w:rsidR="000457AD" w:rsidRPr="003416C7" w:rsidRDefault="000457AD" w:rsidP="00542CCC">
            <w:pPr>
              <w:pStyle w:val="TableParagraph"/>
              <w:spacing w:before="40" w:after="40"/>
              <w:ind w:left="4"/>
              <w:rPr>
                <w:sz w:val="28"/>
                <w:szCs w:val="28"/>
              </w:rPr>
            </w:pPr>
            <w:r w:rsidRPr="003416C7">
              <w:rPr>
                <w:spacing w:val="-10"/>
                <w:sz w:val="28"/>
                <w:szCs w:val="28"/>
              </w:rPr>
              <w:t>0</w:t>
            </w:r>
          </w:p>
        </w:tc>
        <w:tc>
          <w:tcPr>
            <w:tcW w:w="957" w:type="dxa"/>
          </w:tcPr>
          <w:p w14:paraId="46A52CEC" w14:textId="77777777" w:rsidR="000457AD" w:rsidRPr="003416C7" w:rsidRDefault="000457AD" w:rsidP="00542CCC">
            <w:pPr>
              <w:pStyle w:val="TableParagraph"/>
              <w:spacing w:before="40" w:after="40"/>
              <w:ind w:left="31" w:right="27"/>
              <w:rPr>
                <w:sz w:val="28"/>
                <w:szCs w:val="28"/>
              </w:rPr>
            </w:pPr>
            <w:r w:rsidRPr="003416C7">
              <w:rPr>
                <w:spacing w:val="-10"/>
                <w:sz w:val="28"/>
                <w:szCs w:val="28"/>
              </w:rPr>
              <w:t>0</w:t>
            </w:r>
          </w:p>
        </w:tc>
        <w:tc>
          <w:tcPr>
            <w:tcW w:w="1122" w:type="dxa"/>
          </w:tcPr>
          <w:p w14:paraId="49B92CAE" w14:textId="77777777" w:rsidR="000457AD" w:rsidRPr="003416C7" w:rsidRDefault="000457AD" w:rsidP="00542CCC">
            <w:pPr>
              <w:pStyle w:val="TableParagraph"/>
              <w:spacing w:before="40" w:after="40"/>
              <w:ind w:left="5"/>
              <w:rPr>
                <w:sz w:val="28"/>
                <w:szCs w:val="28"/>
              </w:rPr>
            </w:pPr>
            <w:r w:rsidRPr="003416C7">
              <w:rPr>
                <w:spacing w:val="-10"/>
                <w:sz w:val="28"/>
                <w:szCs w:val="28"/>
              </w:rPr>
              <w:t>0</w:t>
            </w:r>
          </w:p>
        </w:tc>
        <w:tc>
          <w:tcPr>
            <w:tcW w:w="1580" w:type="dxa"/>
            <w:gridSpan w:val="2"/>
          </w:tcPr>
          <w:p w14:paraId="5FF3EBF8" w14:textId="77777777" w:rsidR="000457AD" w:rsidRPr="003416C7" w:rsidRDefault="000457AD" w:rsidP="00542CCC">
            <w:pPr>
              <w:pStyle w:val="TableParagraph"/>
              <w:spacing w:before="40" w:after="40"/>
              <w:ind w:left="110" w:right="105"/>
              <w:rPr>
                <w:sz w:val="28"/>
                <w:szCs w:val="28"/>
              </w:rPr>
            </w:pPr>
            <w:r w:rsidRPr="003416C7">
              <w:rPr>
                <w:spacing w:val="-10"/>
                <w:sz w:val="28"/>
                <w:szCs w:val="28"/>
              </w:rPr>
              <w:t>0</w:t>
            </w:r>
          </w:p>
        </w:tc>
        <w:tc>
          <w:tcPr>
            <w:tcW w:w="1317" w:type="dxa"/>
            <w:gridSpan w:val="2"/>
          </w:tcPr>
          <w:p w14:paraId="2BB0845A" w14:textId="77777777" w:rsidR="000457AD" w:rsidRPr="003416C7" w:rsidRDefault="000457AD" w:rsidP="00542CCC">
            <w:pPr>
              <w:pStyle w:val="TableParagraph"/>
              <w:spacing w:before="40" w:after="40"/>
              <w:ind w:left="6"/>
              <w:rPr>
                <w:sz w:val="28"/>
                <w:szCs w:val="28"/>
              </w:rPr>
            </w:pPr>
            <w:r w:rsidRPr="003416C7">
              <w:rPr>
                <w:spacing w:val="-10"/>
                <w:sz w:val="28"/>
                <w:szCs w:val="28"/>
              </w:rPr>
              <w:t>0</w:t>
            </w:r>
          </w:p>
        </w:tc>
        <w:tc>
          <w:tcPr>
            <w:tcW w:w="1129" w:type="dxa"/>
          </w:tcPr>
          <w:p w14:paraId="2DD242D1" w14:textId="77777777" w:rsidR="000457AD" w:rsidRPr="003416C7" w:rsidRDefault="000457AD" w:rsidP="00542CCC">
            <w:pPr>
              <w:pStyle w:val="TableParagraph"/>
              <w:spacing w:before="40" w:after="40"/>
              <w:ind w:left="7"/>
              <w:rPr>
                <w:sz w:val="28"/>
                <w:szCs w:val="28"/>
              </w:rPr>
            </w:pPr>
            <w:r w:rsidRPr="003416C7">
              <w:rPr>
                <w:spacing w:val="-10"/>
                <w:sz w:val="28"/>
                <w:szCs w:val="28"/>
              </w:rPr>
              <w:t>0</w:t>
            </w:r>
          </w:p>
        </w:tc>
      </w:tr>
    </w:tbl>
    <w:p w14:paraId="7BDA9CB3" w14:textId="77777777" w:rsidR="000457AD" w:rsidRDefault="000457AD" w:rsidP="000457AD">
      <w:pPr>
        <w:rPr>
          <w:b/>
          <w:bCs/>
          <w:sz w:val="28"/>
          <w:szCs w:val="28"/>
          <w:lang w:val="vi-VN"/>
        </w:rPr>
      </w:pPr>
    </w:p>
    <w:p w14:paraId="0CBA738B" w14:textId="77777777" w:rsidR="000457AD" w:rsidRDefault="000457AD" w:rsidP="000457AD">
      <w:pPr>
        <w:rPr>
          <w:b/>
          <w:bCs/>
          <w:sz w:val="28"/>
          <w:szCs w:val="28"/>
        </w:rPr>
      </w:pPr>
    </w:p>
    <w:p w14:paraId="67EF605A" w14:textId="77777777" w:rsidR="000457AD" w:rsidRDefault="000457AD" w:rsidP="000457AD">
      <w:pPr>
        <w:rPr>
          <w:b/>
          <w:bCs/>
          <w:sz w:val="28"/>
          <w:szCs w:val="28"/>
        </w:rPr>
      </w:pPr>
    </w:p>
    <w:p w14:paraId="65505A20" w14:textId="77777777" w:rsidR="000457AD" w:rsidRDefault="000457AD" w:rsidP="000457AD">
      <w:pPr>
        <w:rPr>
          <w:b/>
          <w:bCs/>
          <w:sz w:val="28"/>
          <w:szCs w:val="28"/>
        </w:rPr>
      </w:pPr>
    </w:p>
    <w:p w14:paraId="569E5A03" w14:textId="77777777" w:rsidR="000457AD" w:rsidRDefault="000457AD" w:rsidP="000457AD">
      <w:pPr>
        <w:rPr>
          <w:b/>
          <w:bCs/>
          <w:sz w:val="28"/>
          <w:szCs w:val="28"/>
        </w:rPr>
      </w:pPr>
    </w:p>
    <w:p w14:paraId="13EFFD82" w14:textId="77777777" w:rsidR="000457AD" w:rsidRDefault="000457AD" w:rsidP="000457AD">
      <w:pPr>
        <w:rPr>
          <w:b/>
          <w:bCs/>
          <w:sz w:val="28"/>
          <w:szCs w:val="28"/>
        </w:rPr>
      </w:pPr>
    </w:p>
    <w:p w14:paraId="78DD2496" w14:textId="77777777" w:rsidR="000457AD" w:rsidRDefault="000457AD" w:rsidP="000457AD">
      <w:pPr>
        <w:rPr>
          <w:b/>
          <w:bCs/>
          <w:sz w:val="28"/>
          <w:szCs w:val="28"/>
        </w:rPr>
      </w:pPr>
    </w:p>
    <w:p w14:paraId="56D18FD1" w14:textId="77777777" w:rsidR="000457AD" w:rsidRDefault="000457AD" w:rsidP="000457AD">
      <w:pPr>
        <w:spacing w:after="120"/>
        <w:rPr>
          <w:b/>
          <w:bCs/>
          <w:sz w:val="28"/>
          <w:szCs w:val="28"/>
        </w:rPr>
      </w:pPr>
    </w:p>
    <w:p w14:paraId="4087328C" w14:textId="77777777" w:rsidR="000457AD" w:rsidRDefault="000457AD" w:rsidP="000457AD">
      <w:pPr>
        <w:spacing w:after="120"/>
        <w:rPr>
          <w:b/>
          <w:bCs/>
          <w:sz w:val="28"/>
          <w:szCs w:val="28"/>
        </w:rPr>
      </w:pPr>
    </w:p>
    <w:p w14:paraId="1DAAF4BC" w14:textId="77777777" w:rsidR="000457AD" w:rsidRDefault="000457AD" w:rsidP="000457AD">
      <w:pPr>
        <w:spacing w:after="120"/>
        <w:rPr>
          <w:b/>
          <w:bCs/>
          <w:sz w:val="28"/>
          <w:szCs w:val="28"/>
        </w:rPr>
      </w:pPr>
    </w:p>
    <w:p w14:paraId="427B9BE6" w14:textId="77777777" w:rsidR="000457AD" w:rsidRDefault="000457AD" w:rsidP="000457AD">
      <w:pPr>
        <w:spacing w:after="120"/>
        <w:rPr>
          <w:b/>
          <w:bCs/>
          <w:sz w:val="28"/>
          <w:szCs w:val="28"/>
        </w:rPr>
      </w:pPr>
    </w:p>
    <w:p w14:paraId="1B18AAF6" w14:textId="77777777" w:rsidR="000457AD" w:rsidRPr="003416C7" w:rsidRDefault="000457AD" w:rsidP="000457AD">
      <w:pPr>
        <w:spacing w:after="120"/>
        <w:rPr>
          <w:b/>
          <w:bCs/>
          <w:sz w:val="28"/>
          <w:szCs w:val="28"/>
          <w:lang w:val="vi-VN"/>
        </w:rPr>
      </w:pPr>
      <w:r w:rsidRPr="003416C7">
        <w:rPr>
          <w:b/>
          <w:bCs/>
          <w:sz w:val="28"/>
          <w:szCs w:val="28"/>
          <w:lang w:val="vi-VN"/>
        </w:rPr>
        <w:lastRenderedPageBreak/>
        <w:t>Phụ lục 1</w:t>
      </w:r>
      <w:r>
        <w:rPr>
          <w:b/>
          <w:bCs/>
          <w:sz w:val="28"/>
          <w:szCs w:val="28"/>
          <w:lang w:val="vi-VN"/>
        </w:rPr>
        <w:t>1</w:t>
      </w:r>
      <w:r w:rsidRPr="003416C7">
        <w:rPr>
          <w:b/>
          <w:bCs/>
          <w:sz w:val="28"/>
          <w:szCs w:val="28"/>
          <w:lang w:val="vi-VN"/>
        </w:rPr>
        <w:t>: Số lượng sinh viên được đào tạo chuyên ngành</w:t>
      </w:r>
    </w:p>
    <w:tbl>
      <w:tblPr>
        <w:tblW w:w="13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1"/>
        <w:gridCol w:w="4253"/>
        <w:gridCol w:w="2080"/>
        <w:gridCol w:w="1275"/>
        <w:gridCol w:w="1134"/>
        <w:gridCol w:w="1134"/>
        <w:gridCol w:w="1134"/>
        <w:gridCol w:w="1418"/>
      </w:tblGrid>
      <w:tr w:rsidR="000457AD" w:rsidRPr="003416C7" w14:paraId="12EB7852" w14:textId="77777777" w:rsidTr="00542CCC">
        <w:trPr>
          <w:trHeight w:val="423"/>
          <w:jc w:val="center"/>
        </w:trPr>
        <w:tc>
          <w:tcPr>
            <w:tcW w:w="1271" w:type="dxa"/>
            <w:vMerge w:val="restart"/>
            <w:shd w:val="clear" w:color="auto" w:fill="F2F2F2"/>
            <w:vAlign w:val="center"/>
          </w:tcPr>
          <w:p w14:paraId="1C636221" w14:textId="77777777" w:rsidR="000457AD" w:rsidRPr="003416C7" w:rsidRDefault="000457AD" w:rsidP="00542CCC">
            <w:pPr>
              <w:pStyle w:val="TableParagraph"/>
              <w:spacing w:before="1"/>
              <w:ind w:firstLine="426"/>
              <w:rPr>
                <w:b/>
                <w:sz w:val="28"/>
                <w:szCs w:val="28"/>
              </w:rPr>
            </w:pPr>
            <w:r>
              <w:rPr>
                <w:b/>
                <w:spacing w:val="-5"/>
                <w:sz w:val="28"/>
                <w:szCs w:val="28"/>
                <w:lang w:val="vi-VN"/>
              </w:rPr>
              <w:t>S</w:t>
            </w:r>
            <w:r w:rsidRPr="003416C7">
              <w:rPr>
                <w:b/>
                <w:spacing w:val="-5"/>
                <w:sz w:val="28"/>
                <w:szCs w:val="28"/>
              </w:rPr>
              <w:t>TT</w:t>
            </w:r>
          </w:p>
        </w:tc>
        <w:tc>
          <w:tcPr>
            <w:tcW w:w="4253" w:type="dxa"/>
            <w:vMerge w:val="restart"/>
            <w:shd w:val="clear" w:color="auto" w:fill="F2F2F2"/>
            <w:vAlign w:val="center"/>
          </w:tcPr>
          <w:p w14:paraId="2BB85FC2" w14:textId="77777777" w:rsidR="000457AD" w:rsidRPr="003416C7" w:rsidRDefault="000457AD" w:rsidP="00542CCC">
            <w:pPr>
              <w:pStyle w:val="TableParagraph"/>
              <w:spacing w:before="1"/>
              <w:ind w:firstLine="288"/>
              <w:rPr>
                <w:b/>
                <w:sz w:val="28"/>
                <w:szCs w:val="28"/>
              </w:rPr>
            </w:pPr>
            <w:r w:rsidRPr="003416C7">
              <w:rPr>
                <w:b/>
                <w:sz w:val="28"/>
                <w:szCs w:val="28"/>
              </w:rPr>
              <w:t>Cơ</w:t>
            </w:r>
            <w:r w:rsidRPr="003416C7">
              <w:rPr>
                <w:b/>
                <w:spacing w:val="-1"/>
                <w:sz w:val="28"/>
                <w:szCs w:val="28"/>
              </w:rPr>
              <w:t xml:space="preserve"> </w:t>
            </w:r>
            <w:r w:rsidRPr="003416C7">
              <w:rPr>
                <w:b/>
                <w:sz w:val="28"/>
                <w:szCs w:val="28"/>
              </w:rPr>
              <w:t>sở</w:t>
            </w:r>
            <w:r w:rsidRPr="003416C7">
              <w:rPr>
                <w:b/>
                <w:spacing w:val="-1"/>
                <w:sz w:val="28"/>
                <w:szCs w:val="28"/>
              </w:rPr>
              <w:t xml:space="preserve"> </w:t>
            </w:r>
            <w:r w:rsidRPr="003416C7">
              <w:rPr>
                <w:b/>
                <w:sz w:val="28"/>
                <w:szCs w:val="28"/>
              </w:rPr>
              <w:t xml:space="preserve">đào </w:t>
            </w:r>
            <w:r w:rsidRPr="003416C7">
              <w:rPr>
                <w:b/>
                <w:spacing w:val="-5"/>
                <w:sz w:val="28"/>
                <w:szCs w:val="28"/>
              </w:rPr>
              <w:t>tạo</w:t>
            </w:r>
          </w:p>
        </w:tc>
        <w:tc>
          <w:tcPr>
            <w:tcW w:w="2080" w:type="dxa"/>
            <w:vMerge w:val="restart"/>
            <w:shd w:val="clear" w:color="auto" w:fill="F2F2F2"/>
            <w:vAlign w:val="center"/>
          </w:tcPr>
          <w:p w14:paraId="5B3E7229" w14:textId="77777777" w:rsidR="000457AD" w:rsidRPr="003416C7" w:rsidRDefault="000457AD" w:rsidP="00542CCC">
            <w:pPr>
              <w:pStyle w:val="TableParagraph"/>
              <w:spacing w:before="150" w:line="264" w:lineRule="auto"/>
              <w:ind w:left="333" w:right="322" w:hanging="100"/>
              <w:rPr>
                <w:b/>
                <w:sz w:val="28"/>
                <w:szCs w:val="28"/>
              </w:rPr>
            </w:pPr>
            <w:r w:rsidRPr="003416C7">
              <w:rPr>
                <w:b/>
                <w:spacing w:val="-6"/>
                <w:sz w:val="28"/>
                <w:szCs w:val="28"/>
              </w:rPr>
              <w:t xml:space="preserve">Hệ </w:t>
            </w:r>
            <w:r w:rsidRPr="003416C7">
              <w:rPr>
                <w:b/>
                <w:sz w:val="28"/>
                <w:szCs w:val="28"/>
              </w:rPr>
              <w:t>đào</w:t>
            </w:r>
            <w:r w:rsidRPr="003416C7">
              <w:rPr>
                <w:b/>
                <w:spacing w:val="-15"/>
                <w:sz w:val="28"/>
                <w:szCs w:val="28"/>
              </w:rPr>
              <w:t xml:space="preserve"> </w:t>
            </w:r>
            <w:r w:rsidRPr="003416C7">
              <w:rPr>
                <w:b/>
                <w:sz w:val="28"/>
                <w:szCs w:val="28"/>
              </w:rPr>
              <w:t>tạo</w:t>
            </w:r>
          </w:p>
        </w:tc>
        <w:tc>
          <w:tcPr>
            <w:tcW w:w="6095" w:type="dxa"/>
            <w:gridSpan w:val="5"/>
            <w:shd w:val="clear" w:color="auto" w:fill="F2F2F2"/>
            <w:vAlign w:val="center"/>
          </w:tcPr>
          <w:p w14:paraId="05AE8330" w14:textId="77777777" w:rsidR="000457AD" w:rsidRPr="003416C7" w:rsidRDefault="000457AD" w:rsidP="00542CCC">
            <w:pPr>
              <w:pStyle w:val="TableParagraph"/>
              <w:spacing w:before="85"/>
              <w:ind w:left="1110"/>
              <w:rPr>
                <w:b/>
                <w:sz w:val="28"/>
                <w:szCs w:val="28"/>
              </w:rPr>
            </w:pPr>
            <w:r w:rsidRPr="003416C7">
              <w:rPr>
                <w:b/>
                <w:sz w:val="28"/>
                <w:szCs w:val="28"/>
              </w:rPr>
              <w:t>Số</w:t>
            </w:r>
            <w:r w:rsidRPr="003416C7">
              <w:rPr>
                <w:b/>
                <w:spacing w:val="-2"/>
                <w:sz w:val="28"/>
                <w:szCs w:val="28"/>
              </w:rPr>
              <w:t xml:space="preserve"> </w:t>
            </w:r>
            <w:r w:rsidRPr="003416C7">
              <w:rPr>
                <w:b/>
                <w:sz w:val="28"/>
                <w:szCs w:val="28"/>
              </w:rPr>
              <w:t>học</w:t>
            </w:r>
            <w:r w:rsidRPr="003416C7">
              <w:rPr>
                <w:b/>
                <w:spacing w:val="-2"/>
                <w:sz w:val="28"/>
                <w:szCs w:val="28"/>
              </w:rPr>
              <w:t xml:space="preserve"> </w:t>
            </w:r>
            <w:r w:rsidRPr="003416C7">
              <w:rPr>
                <w:b/>
                <w:sz w:val="28"/>
                <w:szCs w:val="28"/>
              </w:rPr>
              <w:t>sinh</w:t>
            </w:r>
            <w:r w:rsidRPr="003416C7">
              <w:rPr>
                <w:b/>
                <w:spacing w:val="-2"/>
                <w:sz w:val="28"/>
                <w:szCs w:val="28"/>
              </w:rPr>
              <w:t xml:space="preserve"> </w:t>
            </w:r>
            <w:r w:rsidRPr="003416C7">
              <w:rPr>
                <w:b/>
                <w:sz w:val="28"/>
                <w:szCs w:val="28"/>
              </w:rPr>
              <w:t>tốt</w:t>
            </w:r>
            <w:r w:rsidRPr="003416C7">
              <w:rPr>
                <w:b/>
                <w:spacing w:val="-2"/>
                <w:sz w:val="28"/>
                <w:szCs w:val="28"/>
              </w:rPr>
              <w:t xml:space="preserve"> </w:t>
            </w:r>
            <w:r w:rsidRPr="003416C7">
              <w:rPr>
                <w:b/>
                <w:sz w:val="28"/>
                <w:szCs w:val="28"/>
              </w:rPr>
              <w:t>nghiệp</w:t>
            </w:r>
            <w:r w:rsidRPr="003416C7">
              <w:rPr>
                <w:b/>
                <w:spacing w:val="-2"/>
                <w:sz w:val="28"/>
                <w:szCs w:val="28"/>
              </w:rPr>
              <w:t xml:space="preserve"> </w:t>
            </w:r>
            <w:r w:rsidRPr="003416C7">
              <w:rPr>
                <w:b/>
                <w:sz w:val="28"/>
                <w:szCs w:val="28"/>
              </w:rPr>
              <w:t>theo</w:t>
            </w:r>
            <w:r w:rsidRPr="003416C7">
              <w:rPr>
                <w:b/>
                <w:spacing w:val="-1"/>
                <w:sz w:val="28"/>
                <w:szCs w:val="28"/>
              </w:rPr>
              <w:t xml:space="preserve"> </w:t>
            </w:r>
            <w:r w:rsidRPr="003416C7">
              <w:rPr>
                <w:b/>
                <w:spacing w:val="-5"/>
                <w:sz w:val="28"/>
                <w:szCs w:val="28"/>
              </w:rPr>
              <w:t>năm</w:t>
            </w:r>
          </w:p>
        </w:tc>
      </w:tr>
      <w:tr w:rsidR="000457AD" w:rsidRPr="003416C7" w14:paraId="5E657F8B" w14:textId="77777777" w:rsidTr="00542CCC">
        <w:trPr>
          <w:trHeight w:val="423"/>
          <w:jc w:val="center"/>
        </w:trPr>
        <w:tc>
          <w:tcPr>
            <w:tcW w:w="1271" w:type="dxa"/>
            <w:vMerge/>
            <w:tcBorders>
              <w:top w:val="nil"/>
            </w:tcBorders>
            <w:shd w:val="clear" w:color="auto" w:fill="F2F2F2"/>
            <w:vAlign w:val="center"/>
          </w:tcPr>
          <w:p w14:paraId="6E7397E3" w14:textId="77777777" w:rsidR="000457AD" w:rsidRPr="003416C7" w:rsidRDefault="000457AD" w:rsidP="00542CCC">
            <w:pPr>
              <w:rPr>
                <w:sz w:val="28"/>
                <w:szCs w:val="28"/>
                <w:lang w:val="vi"/>
              </w:rPr>
            </w:pPr>
          </w:p>
        </w:tc>
        <w:tc>
          <w:tcPr>
            <w:tcW w:w="4253" w:type="dxa"/>
            <w:vMerge/>
            <w:tcBorders>
              <w:top w:val="nil"/>
            </w:tcBorders>
            <w:shd w:val="clear" w:color="auto" w:fill="F2F2F2"/>
            <w:vAlign w:val="center"/>
          </w:tcPr>
          <w:p w14:paraId="6396BED9" w14:textId="77777777" w:rsidR="000457AD" w:rsidRPr="003416C7" w:rsidRDefault="000457AD" w:rsidP="00542CCC">
            <w:pPr>
              <w:rPr>
                <w:sz w:val="28"/>
                <w:szCs w:val="28"/>
                <w:lang w:val="vi"/>
              </w:rPr>
            </w:pPr>
          </w:p>
        </w:tc>
        <w:tc>
          <w:tcPr>
            <w:tcW w:w="2080" w:type="dxa"/>
            <w:vMerge/>
            <w:tcBorders>
              <w:top w:val="nil"/>
            </w:tcBorders>
            <w:shd w:val="clear" w:color="auto" w:fill="F2F2F2"/>
            <w:vAlign w:val="center"/>
          </w:tcPr>
          <w:p w14:paraId="29246D84" w14:textId="77777777" w:rsidR="000457AD" w:rsidRPr="003416C7" w:rsidRDefault="000457AD" w:rsidP="00542CCC">
            <w:pPr>
              <w:rPr>
                <w:sz w:val="28"/>
                <w:szCs w:val="28"/>
                <w:lang w:val="vi"/>
              </w:rPr>
            </w:pPr>
          </w:p>
        </w:tc>
        <w:tc>
          <w:tcPr>
            <w:tcW w:w="1275" w:type="dxa"/>
            <w:shd w:val="clear" w:color="auto" w:fill="F2F2F2"/>
            <w:vAlign w:val="center"/>
          </w:tcPr>
          <w:p w14:paraId="758A1CE5" w14:textId="77777777" w:rsidR="000457AD" w:rsidRPr="003416C7" w:rsidRDefault="000457AD" w:rsidP="00542CCC">
            <w:pPr>
              <w:pStyle w:val="TableParagraph"/>
              <w:spacing w:before="85"/>
              <w:ind w:left="354"/>
              <w:rPr>
                <w:b/>
                <w:sz w:val="28"/>
                <w:szCs w:val="28"/>
              </w:rPr>
            </w:pPr>
            <w:r w:rsidRPr="003416C7">
              <w:rPr>
                <w:b/>
                <w:spacing w:val="-4"/>
                <w:sz w:val="28"/>
                <w:szCs w:val="28"/>
              </w:rPr>
              <w:t>2021</w:t>
            </w:r>
          </w:p>
        </w:tc>
        <w:tc>
          <w:tcPr>
            <w:tcW w:w="1134" w:type="dxa"/>
            <w:shd w:val="clear" w:color="auto" w:fill="F2F2F2"/>
            <w:vAlign w:val="center"/>
          </w:tcPr>
          <w:p w14:paraId="4E836305" w14:textId="77777777" w:rsidR="000457AD" w:rsidRPr="003416C7" w:rsidRDefault="000457AD" w:rsidP="00542CCC">
            <w:pPr>
              <w:pStyle w:val="TableParagraph"/>
              <w:spacing w:before="85"/>
              <w:ind w:left="263"/>
              <w:rPr>
                <w:b/>
                <w:sz w:val="28"/>
                <w:szCs w:val="28"/>
              </w:rPr>
            </w:pPr>
            <w:r w:rsidRPr="003416C7">
              <w:rPr>
                <w:b/>
                <w:spacing w:val="-4"/>
                <w:sz w:val="28"/>
                <w:szCs w:val="28"/>
              </w:rPr>
              <w:t>2022</w:t>
            </w:r>
          </w:p>
        </w:tc>
        <w:tc>
          <w:tcPr>
            <w:tcW w:w="1134" w:type="dxa"/>
            <w:shd w:val="clear" w:color="auto" w:fill="F2F2F2"/>
            <w:vAlign w:val="center"/>
          </w:tcPr>
          <w:p w14:paraId="217A8AF7" w14:textId="77777777" w:rsidR="000457AD" w:rsidRPr="003416C7" w:rsidRDefault="000457AD" w:rsidP="00542CCC">
            <w:pPr>
              <w:pStyle w:val="TableParagraph"/>
              <w:spacing w:before="85"/>
              <w:ind w:left="311"/>
              <w:rPr>
                <w:b/>
                <w:sz w:val="28"/>
                <w:szCs w:val="28"/>
              </w:rPr>
            </w:pPr>
            <w:r w:rsidRPr="003416C7">
              <w:rPr>
                <w:b/>
                <w:spacing w:val="-4"/>
                <w:sz w:val="28"/>
                <w:szCs w:val="28"/>
              </w:rPr>
              <w:t>2023</w:t>
            </w:r>
          </w:p>
        </w:tc>
        <w:tc>
          <w:tcPr>
            <w:tcW w:w="1134" w:type="dxa"/>
            <w:shd w:val="clear" w:color="auto" w:fill="F2F2F2"/>
            <w:vAlign w:val="center"/>
          </w:tcPr>
          <w:p w14:paraId="7531D887" w14:textId="77777777" w:rsidR="000457AD" w:rsidRPr="003416C7" w:rsidRDefault="000457AD" w:rsidP="00542CCC">
            <w:pPr>
              <w:pStyle w:val="TableParagraph"/>
              <w:spacing w:before="85"/>
              <w:ind w:left="303"/>
              <w:rPr>
                <w:b/>
                <w:sz w:val="28"/>
                <w:szCs w:val="28"/>
              </w:rPr>
            </w:pPr>
            <w:r w:rsidRPr="003416C7">
              <w:rPr>
                <w:b/>
                <w:spacing w:val="-4"/>
                <w:sz w:val="28"/>
                <w:szCs w:val="28"/>
              </w:rPr>
              <w:t>2024</w:t>
            </w:r>
          </w:p>
        </w:tc>
        <w:tc>
          <w:tcPr>
            <w:tcW w:w="1418" w:type="dxa"/>
            <w:shd w:val="clear" w:color="auto" w:fill="F2F2F2"/>
            <w:vAlign w:val="center"/>
          </w:tcPr>
          <w:p w14:paraId="144CB918" w14:textId="77777777" w:rsidR="000457AD" w:rsidRPr="003416C7" w:rsidRDefault="000457AD" w:rsidP="00542CCC">
            <w:pPr>
              <w:pStyle w:val="TableParagraph"/>
              <w:spacing w:before="85"/>
              <w:ind w:left="298"/>
              <w:rPr>
                <w:b/>
                <w:sz w:val="28"/>
                <w:szCs w:val="28"/>
                <w:lang w:val="en-US"/>
              </w:rPr>
            </w:pPr>
            <w:r w:rsidRPr="003416C7">
              <w:rPr>
                <w:b/>
                <w:spacing w:val="-4"/>
                <w:sz w:val="28"/>
                <w:szCs w:val="28"/>
              </w:rPr>
              <w:t>202</w:t>
            </w:r>
            <w:r w:rsidRPr="003416C7">
              <w:rPr>
                <w:b/>
                <w:spacing w:val="-4"/>
                <w:sz w:val="28"/>
                <w:szCs w:val="28"/>
                <w:lang w:val="en-US"/>
              </w:rPr>
              <w:t>5</w:t>
            </w:r>
          </w:p>
        </w:tc>
      </w:tr>
      <w:tr w:rsidR="000457AD" w:rsidRPr="003416C7" w14:paraId="4E3DC522" w14:textId="77777777" w:rsidTr="00542CCC">
        <w:trPr>
          <w:trHeight w:val="840"/>
          <w:jc w:val="center"/>
        </w:trPr>
        <w:tc>
          <w:tcPr>
            <w:tcW w:w="1271" w:type="dxa"/>
            <w:vMerge w:val="restart"/>
            <w:vAlign w:val="center"/>
          </w:tcPr>
          <w:p w14:paraId="76DAEFAE" w14:textId="77777777" w:rsidR="000457AD" w:rsidRPr="003416C7" w:rsidRDefault="000457AD" w:rsidP="00542CCC">
            <w:pPr>
              <w:pStyle w:val="TableParagraph"/>
              <w:spacing w:before="264"/>
              <w:rPr>
                <w:b/>
                <w:sz w:val="28"/>
                <w:szCs w:val="28"/>
              </w:rPr>
            </w:pPr>
          </w:p>
          <w:p w14:paraId="4829CD89" w14:textId="77777777" w:rsidR="000457AD" w:rsidRPr="003416C7" w:rsidRDefault="000457AD" w:rsidP="00542CCC">
            <w:pPr>
              <w:pStyle w:val="TableParagraph"/>
              <w:ind w:left="9"/>
              <w:rPr>
                <w:sz w:val="28"/>
                <w:szCs w:val="28"/>
              </w:rPr>
            </w:pPr>
            <w:r w:rsidRPr="003416C7">
              <w:rPr>
                <w:spacing w:val="-10"/>
                <w:sz w:val="28"/>
                <w:szCs w:val="28"/>
              </w:rPr>
              <w:t>1</w:t>
            </w:r>
          </w:p>
        </w:tc>
        <w:tc>
          <w:tcPr>
            <w:tcW w:w="4253" w:type="dxa"/>
            <w:vMerge w:val="restart"/>
            <w:vAlign w:val="center"/>
          </w:tcPr>
          <w:p w14:paraId="06BEED32" w14:textId="77777777" w:rsidR="000457AD" w:rsidRPr="003416C7" w:rsidRDefault="000457AD" w:rsidP="00542CCC">
            <w:pPr>
              <w:pStyle w:val="TableParagraph"/>
              <w:spacing w:before="85" w:line="264" w:lineRule="auto"/>
              <w:ind w:left="107" w:right="50"/>
              <w:rPr>
                <w:sz w:val="28"/>
                <w:szCs w:val="28"/>
              </w:rPr>
            </w:pPr>
            <w:r w:rsidRPr="003416C7">
              <w:rPr>
                <w:sz w:val="28"/>
                <w:szCs w:val="28"/>
              </w:rPr>
              <w:t xml:space="preserve">Trường Đại học Vật liệu </w:t>
            </w:r>
            <w:r w:rsidRPr="003416C7">
              <w:rPr>
                <w:spacing w:val="-4"/>
                <w:sz w:val="28"/>
                <w:szCs w:val="28"/>
              </w:rPr>
              <w:t>(Đại</w:t>
            </w:r>
            <w:r w:rsidRPr="003416C7">
              <w:rPr>
                <w:spacing w:val="-11"/>
                <w:sz w:val="28"/>
                <w:szCs w:val="28"/>
              </w:rPr>
              <w:t xml:space="preserve"> </w:t>
            </w:r>
            <w:r w:rsidRPr="003416C7">
              <w:rPr>
                <w:spacing w:val="-4"/>
                <w:sz w:val="28"/>
                <w:szCs w:val="28"/>
              </w:rPr>
              <w:t>học</w:t>
            </w:r>
            <w:r w:rsidRPr="003416C7">
              <w:rPr>
                <w:spacing w:val="-11"/>
                <w:sz w:val="28"/>
                <w:szCs w:val="28"/>
              </w:rPr>
              <w:t xml:space="preserve"> </w:t>
            </w:r>
            <w:r w:rsidRPr="003416C7">
              <w:rPr>
                <w:spacing w:val="-4"/>
                <w:sz w:val="28"/>
                <w:szCs w:val="28"/>
              </w:rPr>
              <w:t xml:space="preserve">Bách </w:t>
            </w:r>
            <w:r w:rsidRPr="003416C7">
              <w:rPr>
                <w:sz w:val="28"/>
                <w:szCs w:val="28"/>
              </w:rPr>
              <w:t>khoa</w:t>
            </w:r>
            <w:r w:rsidRPr="003416C7">
              <w:rPr>
                <w:spacing w:val="-3"/>
                <w:sz w:val="28"/>
                <w:szCs w:val="28"/>
              </w:rPr>
              <w:t xml:space="preserve"> </w:t>
            </w:r>
            <w:r w:rsidRPr="003416C7">
              <w:rPr>
                <w:sz w:val="28"/>
                <w:szCs w:val="28"/>
              </w:rPr>
              <w:t>Hà</w:t>
            </w:r>
            <w:r w:rsidRPr="003416C7">
              <w:rPr>
                <w:spacing w:val="-3"/>
                <w:sz w:val="28"/>
                <w:szCs w:val="28"/>
              </w:rPr>
              <w:t xml:space="preserve"> </w:t>
            </w:r>
            <w:r w:rsidRPr="003416C7">
              <w:rPr>
                <w:sz w:val="28"/>
                <w:szCs w:val="28"/>
              </w:rPr>
              <w:t>Nội)</w:t>
            </w:r>
          </w:p>
        </w:tc>
        <w:tc>
          <w:tcPr>
            <w:tcW w:w="2080" w:type="dxa"/>
            <w:tcBorders>
              <w:bottom w:val="single" w:sz="4" w:space="0" w:color="auto"/>
            </w:tcBorders>
            <w:vAlign w:val="center"/>
          </w:tcPr>
          <w:p w14:paraId="659E4445" w14:textId="77777777" w:rsidR="000457AD" w:rsidRPr="003416C7" w:rsidRDefault="000457AD" w:rsidP="00542CCC">
            <w:pPr>
              <w:pStyle w:val="TableParagraph"/>
              <w:ind w:right="1"/>
              <w:rPr>
                <w:sz w:val="28"/>
                <w:szCs w:val="28"/>
              </w:rPr>
            </w:pPr>
            <w:r w:rsidRPr="003416C7">
              <w:rPr>
                <w:sz w:val="28"/>
                <w:szCs w:val="28"/>
              </w:rPr>
              <w:t>Đại</w:t>
            </w:r>
            <w:r w:rsidRPr="003416C7">
              <w:rPr>
                <w:spacing w:val="-1"/>
                <w:sz w:val="28"/>
                <w:szCs w:val="28"/>
              </w:rPr>
              <w:t xml:space="preserve"> </w:t>
            </w:r>
            <w:r w:rsidRPr="003416C7">
              <w:rPr>
                <w:spacing w:val="-5"/>
                <w:sz w:val="28"/>
                <w:szCs w:val="28"/>
              </w:rPr>
              <w:t>học</w:t>
            </w:r>
          </w:p>
        </w:tc>
        <w:tc>
          <w:tcPr>
            <w:tcW w:w="1275" w:type="dxa"/>
            <w:tcBorders>
              <w:bottom w:val="single" w:sz="4" w:space="0" w:color="auto"/>
            </w:tcBorders>
            <w:vAlign w:val="center"/>
          </w:tcPr>
          <w:p w14:paraId="03ADF23F" w14:textId="77777777" w:rsidR="000457AD" w:rsidRPr="003416C7" w:rsidRDefault="000457AD" w:rsidP="00542CCC">
            <w:pPr>
              <w:pStyle w:val="TableParagraph"/>
              <w:ind w:right="97"/>
              <w:rPr>
                <w:sz w:val="28"/>
                <w:szCs w:val="28"/>
              </w:rPr>
            </w:pPr>
            <w:r w:rsidRPr="003416C7">
              <w:rPr>
                <w:spacing w:val="-5"/>
                <w:sz w:val="28"/>
                <w:szCs w:val="28"/>
              </w:rPr>
              <w:t>30</w:t>
            </w:r>
          </w:p>
        </w:tc>
        <w:tc>
          <w:tcPr>
            <w:tcW w:w="1134" w:type="dxa"/>
            <w:tcBorders>
              <w:bottom w:val="single" w:sz="4" w:space="0" w:color="auto"/>
            </w:tcBorders>
            <w:vAlign w:val="center"/>
          </w:tcPr>
          <w:p w14:paraId="433312EF" w14:textId="77777777" w:rsidR="000457AD" w:rsidRPr="003416C7" w:rsidRDefault="000457AD" w:rsidP="00542CCC">
            <w:pPr>
              <w:pStyle w:val="TableParagraph"/>
              <w:ind w:right="98"/>
              <w:rPr>
                <w:sz w:val="28"/>
                <w:szCs w:val="28"/>
              </w:rPr>
            </w:pPr>
            <w:r w:rsidRPr="003416C7">
              <w:rPr>
                <w:spacing w:val="-5"/>
                <w:sz w:val="28"/>
                <w:szCs w:val="28"/>
              </w:rPr>
              <w:t>24</w:t>
            </w:r>
          </w:p>
        </w:tc>
        <w:tc>
          <w:tcPr>
            <w:tcW w:w="1134" w:type="dxa"/>
            <w:tcBorders>
              <w:bottom w:val="single" w:sz="4" w:space="0" w:color="auto"/>
            </w:tcBorders>
            <w:vAlign w:val="center"/>
          </w:tcPr>
          <w:p w14:paraId="196A2F92" w14:textId="77777777" w:rsidR="000457AD" w:rsidRPr="003416C7" w:rsidRDefault="000457AD" w:rsidP="00542CCC">
            <w:pPr>
              <w:pStyle w:val="TableParagraph"/>
              <w:ind w:right="99"/>
              <w:rPr>
                <w:sz w:val="28"/>
                <w:szCs w:val="28"/>
              </w:rPr>
            </w:pPr>
            <w:r w:rsidRPr="003416C7">
              <w:rPr>
                <w:spacing w:val="-5"/>
                <w:sz w:val="28"/>
                <w:szCs w:val="28"/>
              </w:rPr>
              <w:t>20</w:t>
            </w:r>
          </w:p>
        </w:tc>
        <w:tc>
          <w:tcPr>
            <w:tcW w:w="1134" w:type="dxa"/>
            <w:tcBorders>
              <w:bottom w:val="single" w:sz="4" w:space="0" w:color="auto"/>
            </w:tcBorders>
            <w:vAlign w:val="center"/>
          </w:tcPr>
          <w:p w14:paraId="19AFB83A" w14:textId="77777777" w:rsidR="000457AD" w:rsidRPr="003416C7" w:rsidRDefault="000457AD" w:rsidP="00542CCC">
            <w:pPr>
              <w:pStyle w:val="TableParagraph"/>
              <w:ind w:right="100"/>
              <w:rPr>
                <w:sz w:val="28"/>
                <w:szCs w:val="28"/>
              </w:rPr>
            </w:pPr>
            <w:r w:rsidRPr="003416C7">
              <w:rPr>
                <w:spacing w:val="-5"/>
                <w:sz w:val="28"/>
                <w:szCs w:val="28"/>
              </w:rPr>
              <w:t>24</w:t>
            </w:r>
          </w:p>
        </w:tc>
        <w:tc>
          <w:tcPr>
            <w:tcW w:w="1418" w:type="dxa"/>
            <w:tcBorders>
              <w:bottom w:val="single" w:sz="4" w:space="0" w:color="auto"/>
            </w:tcBorders>
            <w:vAlign w:val="center"/>
          </w:tcPr>
          <w:p w14:paraId="053B47CA" w14:textId="77777777" w:rsidR="000457AD" w:rsidRPr="003416C7" w:rsidRDefault="000457AD" w:rsidP="00542CCC">
            <w:pPr>
              <w:pStyle w:val="TableParagraph"/>
              <w:ind w:right="102"/>
              <w:rPr>
                <w:sz w:val="28"/>
                <w:szCs w:val="28"/>
                <w:lang w:val="vi-VN"/>
              </w:rPr>
            </w:pPr>
            <w:r w:rsidRPr="003416C7">
              <w:rPr>
                <w:sz w:val="28"/>
                <w:szCs w:val="28"/>
                <w:lang w:val="vi-VN"/>
              </w:rPr>
              <w:t>69</w:t>
            </w:r>
          </w:p>
        </w:tc>
      </w:tr>
      <w:tr w:rsidR="000457AD" w:rsidRPr="003416C7" w14:paraId="182AFF1D" w14:textId="77777777" w:rsidTr="00542CCC">
        <w:trPr>
          <w:trHeight w:val="482"/>
          <w:jc w:val="center"/>
        </w:trPr>
        <w:tc>
          <w:tcPr>
            <w:tcW w:w="1271" w:type="dxa"/>
            <w:vMerge/>
            <w:vAlign w:val="center"/>
          </w:tcPr>
          <w:p w14:paraId="32C07E65" w14:textId="77777777" w:rsidR="000457AD" w:rsidRPr="003416C7" w:rsidRDefault="000457AD" w:rsidP="00542CCC">
            <w:pPr>
              <w:pStyle w:val="TableParagraph"/>
              <w:spacing w:before="264"/>
              <w:rPr>
                <w:b/>
                <w:sz w:val="28"/>
                <w:szCs w:val="28"/>
              </w:rPr>
            </w:pPr>
          </w:p>
        </w:tc>
        <w:tc>
          <w:tcPr>
            <w:tcW w:w="4253" w:type="dxa"/>
            <w:vMerge/>
            <w:vAlign w:val="center"/>
          </w:tcPr>
          <w:p w14:paraId="1DBDC8C0" w14:textId="77777777" w:rsidR="000457AD" w:rsidRPr="003416C7" w:rsidRDefault="000457AD" w:rsidP="00542CCC">
            <w:pPr>
              <w:pStyle w:val="TableParagraph"/>
              <w:spacing w:before="85" w:line="264" w:lineRule="auto"/>
              <w:ind w:left="107" w:right="50"/>
              <w:rPr>
                <w:sz w:val="28"/>
                <w:szCs w:val="28"/>
              </w:rPr>
            </w:pPr>
          </w:p>
        </w:tc>
        <w:tc>
          <w:tcPr>
            <w:tcW w:w="2080" w:type="dxa"/>
            <w:tcBorders>
              <w:top w:val="single" w:sz="4" w:space="0" w:color="auto"/>
            </w:tcBorders>
            <w:vAlign w:val="center"/>
          </w:tcPr>
          <w:p w14:paraId="14CB4259" w14:textId="77777777" w:rsidR="000457AD" w:rsidRPr="003416C7" w:rsidRDefault="000457AD" w:rsidP="00542CCC">
            <w:pPr>
              <w:pStyle w:val="TableParagraph"/>
              <w:rPr>
                <w:bCs/>
                <w:sz w:val="28"/>
                <w:szCs w:val="28"/>
                <w:lang w:val="vi-VN"/>
              </w:rPr>
            </w:pPr>
            <w:r w:rsidRPr="003416C7">
              <w:rPr>
                <w:bCs/>
                <w:sz w:val="28"/>
                <w:szCs w:val="28"/>
                <w:lang w:val="vi-VN"/>
              </w:rPr>
              <w:t>Sau Đại học</w:t>
            </w:r>
          </w:p>
        </w:tc>
        <w:tc>
          <w:tcPr>
            <w:tcW w:w="1275" w:type="dxa"/>
            <w:tcBorders>
              <w:top w:val="single" w:sz="4" w:space="0" w:color="auto"/>
            </w:tcBorders>
            <w:vAlign w:val="center"/>
          </w:tcPr>
          <w:p w14:paraId="54BD0694" w14:textId="77777777" w:rsidR="000457AD" w:rsidRPr="003416C7" w:rsidRDefault="000457AD" w:rsidP="00542CCC">
            <w:pPr>
              <w:pStyle w:val="TableParagraph"/>
              <w:rPr>
                <w:bCs/>
                <w:sz w:val="28"/>
                <w:szCs w:val="28"/>
                <w:lang w:val="vi-VN"/>
              </w:rPr>
            </w:pPr>
            <w:r w:rsidRPr="003416C7">
              <w:rPr>
                <w:bCs/>
                <w:sz w:val="28"/>
                <w:szCs w:val="28"/>
                <w:lang w:val="vi-VN"/>
              </w:rPr>
              <w:t>0</w:t>
            </w:r>
          </w:p>
        </w:tc>
        <w:tc>
          <w:tcPr>
            <w:tcW w:w="1134" w:type="dxa"/>
            <w:tcBorders>
              <w:top w:val="single" w:sz="4" w:space="0" w:color="auto"/>
            </w:tcBorders>
            <w:vAlign w:val="center"/>
          </w:tcPr>
          <w:p w14:paraId="72B24915" w14:textId="77777777" w:rsidR="000457AD" w:rsidRPr="003416C7" w:rsidRDefault="000457AD" w:rsidP="00542CCC">
            <w:pPr>
              <w:pStyle w:val="TableParagraph"/>
              <w:rPr>
                <w:bCs/>
                <w:sz w:val="28"/>
                <w:szCs w:val="28"/>
                <w:lang w:val="vi-VN"/>
              </w:rPr>
            </w:pPr>
            <w:r w:rsidRPr="003416C7">
              <w:rPr>
                <w:bCs/>
                <w:sz w:val="28"/>
                <w:szCs w:val="28"/>
                <w:lang w:val="vi-VN"/>
              </w:rPr>
              <w:t>0</w:t>
            </w:r>
          </w:p>
        </w:tc>
        <w:tc>
          <w:tcPr>
            <w:tcW w:w="1134" w:type="dxa"/>
            <w:tcBorders>
              <w:top w:val="single" w:sz="4" w:space="0" w:color="auto"/>
            </w:tcBorders>
            <w:vAlign w:val="center"/>
          </w:tcPr>
          <w:p w14:paraId="3CAAAB5B" w14:textId="77777777" w:rsidR="000457AD" w:rsidRPr="003416C7" w:rsidRDefault="000457AD" w:rsidP="00542CCC">
            <w:pPr>
              <w:pStyle w:val="TableParagraph"/>
              <w:rPr>
                <w:bCs/>
                <w:sz w:val="28"/>
                <w:szCs w:val="28"/>
                <w:lang w:val="vi-VN"/>
              </w:rPr>
            </w:pPr>
            <w:r w:rsidRPr="003416C7">
              <w:rPr>
                <w:bCs/>
                <w:sz w:val="28"/>
                <w:szCs w:val="28"/>
                <w:lang w:val="vi-VN"/>
              </w:rPr>
              <w:t>0</w:t>
            </w:r>
          </w:p>
        </w:tc>
        <w:tc>
          <w:tcPr>
            <w:tcW w:w="1134" w:type="dxa"/>
            <w:tcBorders>
              <w:top w:val="single" w:sz="4" w:space="0" w:color="auto"/>
            </w:tcBorders>
            <w:vAlign w:val="center"/>
          </w:tcPr>
          <w:p w14:paraId="7A7C9E4B" w14:textId="77777777" w:rsidR="000457AD" w:rsidRPr="003416C7" w:rsidRDefault="000457AD" w:rsidP="00542CCC">
            <w:pPr>
              <w:pStyle w:val="TableParagraph"/>
              <w:rPr>
                <w:bCs/>
                <w:sz w:val="28"/>
                <w:szCs w:val="28"/>
                <w:lang w:val="vi-VN"/>
              </w:rPr>
            </w:pPr>
            <w:r w:rsidRPr="003416C7">
              <w:rPr>
                <w:bCs/>
                <w:sz w:val="28"/>
                <w:szCs w:val="28"/>
                <w:lang w:val="vi-VN"/>
              </w:rPr>
              <w:t>0</w:t>
            </w:r>
          </w:p>
        </w:tc>
        <w:tc>
          <w:tcPr>
            <w:tcW w:w="1418" w:type="dxa"/>
            <w:tcBorders>
              <w:top w:val="single" w:sz="4" w:space="0" w:color="auto"/>
            </w:tcBorders>
            <w:vAlign w:val="center"/>
          </w:tcPr>
          <w:p w14:paraId="19D19417" w14:textId="77777777" w:rsidR="000457AD" w:rsidRPr="003416C7" w:rsidRDefault="000457AD" w:rsidP="00542CCC">
            <w:pPr>
              <w:pStyle w:val="TableParagraph"/>
              <w:ind w:right="102"/>
              <w:rPr>
                <w:sz w:val="28"/>
                <w:szCs w:val="28"/>
                <w:lang w:val="vi-VN"/>
              </w:rPr>
            </w:pPr>
            <w:r w:rsidRPr="003416C7">
              <w:rPr>
                <w:sz w:val="28"/>
                <w:szCs w:val="28"/>
                <w:lang w:val="vi-VN"/>
              </w:rPr>
              <w:t>6</w:t>
            </w:r>
          </w:p>
        </w:tc>
      </w:tr>
      <w:tr w:rsidR="000457AD" w:rsidRPr="003416C7" w14:paraId="18A12019" w14:textId="77777777" w:rsidTr="00542CCC">
        <w:trPr>
          <w:trHeight w:val="636"/>
          <w:jc w:val="center"/>
        </w:trPr>
        <w:tc>
          <w:tcPr>
            <w:tcW w:w="1271" w:type="dxa"/>
            <w:vMerge w:val="restart"/>
            <w:vAlign w:val="center"/>
          </w:tcPr>
          <w:p w14:paraId="4489BD52" w14:textId="77777777" w:rsidR="000457AD" w:rsidRPr="003416C7" w:rsidRDefault="000457AD" w:rsidP="00542CCC">
            <w:pPr>
              <w:pStyle w:val="TableParagraph"/>
              <w:spacing w:before="238"/>
              <w:rPr>
                <w:b/>
                <w:sz w:val="28"/>
                <w:szCs w:val="28"/>
              </w:rPr>
            </w:pPr>
          </w:p>
          <w:p w14:paraId="7330DF0F" w14:textId="77777777" w:rsidR="000457AD" w:rsidRPr="003416C7" w:rsidRDefault="000457AD" w:rsidP="00542CCC">
            <w:pPr>
              <w:pStyle w:val="TableParagraph"/>
              <w:ind w:left="9"/>
              <w:rPr>
                <w:sz w:val="28"/>
                <w:szCs w:val="28"/>
              </w:rPr>
            </w:pPr>
            <w:r w:rsidRPr="003416C7">
              <w:rPr>
                <w:spacing w:val="-10"/>
                <w:sz w:val="28"/>
                <w:szCs w:val="28"/>
              </w:rPr>
              <w:t>2</w:t>
            </w:r>
          </w:p>
        </w:tc>
        <w:tc>
          <w:tcPr>
            <w:tcW w:w="4253" w:type="dxa"/>
            <w:vMerge w:val="restart"/>
            <w:vAlign w:val="center"/>
          </w:tcPr>
          <w:p w14:paraId="34EA2E59" w14:textId="77777777" w:rsidR="000457AD" w:rsidRPr="003416C7" w:rsidRDefault="000457AD" w:rsidP="00542CCC">
            <w:pPr>
              <w:pStyle w:val="TableParagraph"/>
              <w:spacing w:before="210" w:line="264" w:lineRule="auto"/>
              <w:ind w:left="107"/>
              <w:rPr>
                <w:sz w:val="28"/>
                <w:szCs w:val="28"/>
              </w:rPr>
            </w:pPr>
            <w:r w:rsidRPr="003416C7">
              <w:rPr>
                <w:sz w:val="28"/>
                <w:szCs w:val="28"/>
              </w:rPr>
              <w:t xml:space="preserve">Đại học Sư </w:t>
            </w:r>
            <w:r w:rsidRPr="003416C7">
              <w:rPr>
                <w:spacing w:val="-4"/>
                <w:sz w:val="28"/>
                <w:szCs w:val="28"/>
              </w:rPr>
              <w:t>phạm</w:t>
            </w:r>
            <w:r w:rsidRPr="003416C7">
              <w:rPr>
                <w:spacing w:val="-13"/>
                <w:sz w:val="28"/>
                <w:szCs w:val="28"/>
              </w:rPr>
              <w:t xml:space="preserve"> </w:t>
            </w:r>
            <w:r w:rsidRPr="003416C7">
              <w:rPr>
                <w:spacing w:val="-4"/>
                <w:sz w:val="28"/>
                <w:szCs w:val="28"/>
              </w:rPr>
              <w:t>kỹ</w:t>
            </w:r>
            <w:r w:rsidRPr="003416C7">
              <w:rPr>
                <w:spacing w:val="-11"/>
                <w:sz w:val="28"/>
                <w:szCs w:val="28"/>
              </w:rPr>
              <w:t xml:space="preserve"> </w:t>
            </w:r>
            <w:r w:rsidRPr="003416C7">
              <w:rPr>
                <w:spacing w:val="-4"/>
                <w:sz w:val="28"/>
                <w:szCs w:val="28"/>
              </w:rPr>
              <w:t xml:space="preserve">thuật </w:t>
            </w:r>
            <w:r w:rsidRPr="003416C7">
              <w:rPr>
                <w:sz w:val="28"/>
                <w:szCs w:val="28"/>
              </w:rPr>
              <w:t>TP. HCM</w:t>
            </w:r>
          </w:p>
        </w:tc>
        <w:tc>
          <w:tcPr>
            <w:tcW w:w="2080" w:type="dxa"/>
            <w:vAlign w:val="center"/>
          </w:tcPr>
          <w:p w14:paraId="1700D564" w14:textId="77777777" w:rsidR="000457AD" w:rsidRPr="003416C7" w:rsidRDefault="000457AD" w:rsidP="00542CCC">
            <w:pPr>
              <w:pStyle w:val="TableParagraph"/>
              <w:spacing w:before="191"/>
              <w:ind w:left="9" w:right="1"/>
              <w:rPr>
                <w:sz w:val="28"/>
                <w:szCs w:val="28"/>
              </w:rPr>
            </w:pPr>
            <w:r w:rsidRPr="003416C7">
              <w:rPr>
                <w:sz w:val="28"/>
                <w:szCs w:val="28"/>
              </w:rPr>
              <w:t>Đại</w:t>
            </w:r>
            <w:r w:rsidRPr="003416C7">
              <w:rPr>
                <w:spacing w:val="-1"/>
                <w:sz w:val="28"/>
                <w:szCs w:val="28"/>
              </w:rPr>
              <w:t xml:space="preserve"> </w:t>
            </w:r>
            <w:r w:rsidRPr="003416C7">
              <w:rPr>
                <w:spacing w:val="-5"/>
                <w:sz w:val="28"/>
                <w:szCs w:val="28"/>
              </w:rPr>
              <w:t>học</w:t>
            </w:r>
          </w:p>
        </w:tc>
        <w:tc>
          <w:tcPr>
            <w:tcW w:w="1275" w:type="dxa"/>
            <w:vAlign w:val="center"/>
          </w:tcPr>
          <w:p w14:paraId="160714A1" w14:textId="77777777" w:rsidR="000457AD" w:rsidRPr="003416C7" w:rsidRDefault="000457AD" w:rsidP="00542CCC">
            <w:pPr>
              <w:pStyle w:val="TableParagraph"/>
              <w:spacing w:before="191"/>
              <w:ind w:right="97"/>
              <w:jc w:val="right"/>
              <w:rPr>
                <w:sz w:val="28"/>
                <w:szCs w:val="28"/>
              </w:rPr>
            </w:pPr>
            <w:r w:rsidRPr="003416C7">
              <w:rPr>
                <w:spacing w:val="-5"/>
                <w:sz w:val="28"/>
                <w:szCs w:val="28"/>
              </w:rPr>
              <w:t>40</w:t>
            </w:r>
          </w:p>
        </w:tc>
        <w:tc>
          <w:tcPr>
            <w:tcW w:w="1134" w:type="dxa"/>
            <w:vAlign w:val="center"/>
          </w:tcPr>
          <w:p w14:paraId="28AF19EA" w14:textId="77777777" w:rsidR="000457AD" w:rsidRPr="003416C7" w:rsidRDefault="000457AD" w:rsidP="00542CCC">
            <w:pPr>
              <w:pStyle w:val="TableParagraph"/>
              <w:spacing w:before="191"/>
              <w:ind w:right="98"/>
              <w:jc w:val="right"/>
              <w:rPr>
                <w:sz w:val="28"/>
                <w:szCs w:val="28"/>
              </w:rPr>
            </w:pPr>
            <w:r w:rsidRPr="003416C7">
              <w:rPr>
                <w:spacing w:val="-5"/>
                <w:sz w:val="28"/>
                <w:szCs w:val="28"/>
              </w:rPr>
              <w:t>169</w:t>
            </w:r>
          </w:p>
        </w:tc>
        <w:tc>
          <w:tcPr>
            <w:tcW w:w="1134" w:type="dxa"/>
            <w:vAlign w:val="center"/>
          </w:tcPr>
          <w:p w14:paraId="6081ED0A" w14:textId="77777777" w:rsidR="000457AD" w:rsidRPr="003416C7" w:rsidRDefault="000457AD" w:rsidP="00542CCC">
            <w:pPr>
              <w:pStyle w:val="TableParagraph"/>
              <w:spacing w:before="191"/>
              <w:ind w:right="99"/>
              <w:jc w:val="right"/>
              <w:rPr>
                <w:sz w:val="28"/>
                <w:szCs w:val="28"/>
              </w:rPr>
            </w:pPr>
            <w:r w:rsidRPr="003416C7">
              <w:rPr>
                <w:spacing w:val="-5"/>
                <w:sz w:val="28"/>
                <w:szCs w:val="28"/>
              </w:rPr>
              <w:t>126</w:t>
            </w:r>
          </w:p>
        </w:tc>
        <w:tc>
          <w:tcPr>
            <w:tcW w:w="1134" w:type="dxa"/>
            <w:vAlign w:val="center"/>
          </w:tcPr>
          <w:p w14:paraId="736F79F6" w14:textId="77777777" w:rsidR="000457AD" w:rsidRPr="003416C7" w:rsidRDefault="000457AD" w:rsidP="00542CCC">
            <w:pPr>
              <w:pStyle w:val="TableParagraph"/>
              <w:spacing w:before="191"/>
              <w:ind w:right="100"/>
              <w:jc w:val="right"/>
              <w:rPr>
                <w:sz w:val="28"/>
                <w:szCs w:val="28"/>
              </w:rPr>
            </w:pPr>
            <w:r w:rsidRPr="003416C7">
              <w:rPr>
                <w:spacing w:val="-5"/>
                <w:sz w:val="28"/>
                <w:szCs w:val="28"/>
              </w:rPr>
              <w:t>124</w:t>
            </w:r>
          </w:p>
        </w:tc>
        <w:tc>
          <w:tcPr>
            <w:tcW w:w="1418" w:type="dxa"/>
            <w:vAlign w:val="center"/>
          </w:tcPr>
          <w:p w14:paraId="16A6D0B3" w14:textId="77777777" w:rsidR="000457AD" w:rsidRPr="003416C7" w:rsidRDefault="000457AD" w:rsidP="00542CCC">
            <w:pPr>
              <w:pStyle w:val="TableParagraph"/>
              <w:spacing w:before="191"/>
              <w:ind w:right="102"/>
              <w:jc w:val="right"/>
              <w:rPr>
                <w:sz w:val="28"/>
                <w:szCs w:val="28"/>
                <w:lang w:val="vi-VN"/>
              </w:rPr>
            </w:pPr>
            <w:r w:rsidRPr="003416C7">
              <w:rPr>
                <w:sz w:val="28"/>
                <w:szCs w:val="28"/>
                <w:lang w:val="vi-VN"/>
              </w:rPr>
              <w:t>140</w:t>
            </w:r>
          </w:p>
        </w:tc>
      </w:tr>
      <w:tr w:rsidR="000457AD" w:rsidRPr="003416C7" w14:paraId="5468F22C" w14:textId="77777777" w:rsidTr="00542CCC">
        <w:trPr>
          <w:trHeight w:val="635"/>
          <w:jc w:val="center"/>
        </w:trPr>
        <w:tc>
          <w:tcPr>
            <w:tcW w:w="1271" w:type="dxa"/>
            <w:vMerge/>
            <w:tcBorders>
              <w:top w:val="nil"/>
            </w:tcBorders>
            <w:vAlign w:val="center"/>
          </w:tcPr>
          <w:p w14:paraId="785913FA" w14:textId="77777777" w:rsidR="000457AD" w:rsidRPr="003416C7" w:rsidRDefault="000457AD" w:rsidP="00542CCC">
            <w:pPr>
              <w:rPr>
                <w:sz w:val="28"/>
                <w:szCs w:val="28"/>
              </w:rPr>
            </w:pPr>
          </w:p>
        </w:tc>
        <w:tc>
          <w:tcPr>
            <w:tcW w:w="4253" w:type="dxa"/>
            <w:vMerge/>
            <w:tcBorders>
              <w:top w:val="nil"/>
            </w:tcBorders>
            <w:vAlign w:val="center"/>
          </w:tcPr>
          <w:p w14:paraId="0C60672B" w14:textId="77777777" w:rsidR="000457AD" w:rsidRPr="003416C7" w:rsidRDefault="000457AD" w:rsidP="00542CCC">
            <w:pPr>
              <w:rPr>
                <w:sz w:val="28"/>
                <w:szCs w:val="28"/>
              </w:rPr>
            </w:pPr>
          </w:p>
        </w:tc>
        <w:tc>
          <w:tcPr>
            <w:tcW w:w="2080" w:type="dxa"/>
            <w:vAlign w:val="center"/>
          </w:tcPr>
          <w:p w14:paraId="69628E26" w14:textId="77777777" w:rsidR="000457AD" w:rsidRPr="003416C7" w:rsidRDefault="000457AD" w:rsidP="00542CCC">
            <w:pPr>
              <w:pStyle w:val="TableParagraph"/>
              <w:spacing w:before="191"/>
              <w:ind w:left="9" w:right="1"/>
              <w:rPr>
                <w:sz w:val="28"/>
                <w:szCs w:val="28"/>
              </w:rPr>
            </w:pPr>
            <w:r w:rsidRPr="003416C7">
              <w:rPr>
                <w:sz w:val="28"/>
                <w:szCs w:val="28"/>
              </w:rPr>
              <w:t>Ngắn</w:t>
            </w:r>
            <w:r w:rsidRPr="003416C7">
              <w:rPr>
                <w:spacing w:val="-2"/>
                <w:sz w:val="28"/>
                <w:szCs w:val="28"/>
              </w:rPr>
              <w:t xml:space="preserve"> </w:t>
            </w:r>
            <w:r w:rsidRPr="003416C7">
              <w:rPr>
                <w:spacing w:val="-5"/>
                <w:sz w:val="28"/>
                <w:szCs w:val="28"/>
              </w:rPr>
              <w:t>hạn</w:t>
            </w:r>
          </w:p>
        </w:tc>
        <w:tc>
          <w:tcPr>
            <w:tcW w:w="1275" w:type="dxa"/>
            <w:vAlign w:val="center"/>
          </w:tcPr>
          <w:p w14:paraId="04F4241F" w14:textId="77777777" w:rsidR="000457AD" w:rsidRPr="003416C7" w:rsidRDefault="000457AD" w:rsidP="00542CCC">
            <w:pPr>
              <w:pStyle w:val="TableParagraph"/>
              <w:spacing w:before="191"/>
              <w:ind w:right="97"/>
              <w:jc w:val="right"/>
              <w:rPr>
                <w:sz w:val="28"/>
                <w:szCs w:val="28"/>
              </w:rPr>
            </w:pPr>
            <w:r w:rsidRPr="003416C7">
              <w:rPr>
                <w:spacing w:val="-10"/>
                <w:sz w:val="28"/>
                <w:szCs w:val="28"/>
              </w:rPr>
              <w:t>0</w:t>
            </w:r>
          </w:p>
        </w:tc>
        <w:tc>
          <w:tcPr>
            <w:tcW w:w="1134" w:type="dxa"/>
            <w:vAlign w:val="center"/>
          </w:tcPr>
          <w:p w14:paraId="251A6459" w14:textId="77777777" w:rsidR="000457AD" w:rsidRPr="003416C7" w:rsidRDefault="000457AD" w:rsidP="00542CCC">
            <w:pPr>
              <w:pStyle w:val="TableParagraph"/>
              <w:spacing w:before="191"/>
              <w:ind w:right="98"/>
              <w:jc w:val="right"/>
              <w:rPr>
                <w:sz w:val="28"/>
                <w:szCs w:val="28"/>
              </w:rPr>
            </w:pPr>
            <w:r w:rsidRPr="003416C7">
              <w:rPr>
                <w:spacing w:val="-5"/>
                <w:sz w:val="28"/>
                <w:szCs w:val="28"/>
              </w:rPr>
              <w:t>302</w:t>
            </w:r>
          </w:p>
        </w:tc>
        <w:tc>
          <w:tcPr>
            <w:tcW w:w="1134" w:type="dxa"/>
            <w:vAlign w:val="center"/>
          </w:tcPr>
          <w:p w14:paraId="00886ED2" w14:textId="77777777" w:rsidR="000457AD" w:rsidRPr="003416C7" w:rsidRDefault="000457AD" w:rsidP="00542CCC">
            <w:pPr>
              <w:pStyle w:val="TableParagraph"/>
              <w:spacing w:before="191"/>
              <w:ind w:right="99"/>
              <w:jc w:val="right"/>
              <w:rPr>
                <w:sz w:val="28"/>
                <w:szCs w:val="28"/>
              </w:rPr>
            </w:pPr>
            <w:r w:rsidRPr="003416C7">
              <w:rPr>
                <w:spacing w:val="-5"/>
                <w:sz w:val="28"/>
                <w:szCs w:val="28"/>
              </w:rPr>
              <w:t>211</w:t>
            </w:r>
          </w:p>
        </w:tc>
        <w:tc>
          <w:tcPr>
            <w:tcW w:w="1134" w:type="dxa"/>
            <w:vAlign w:val="center"/>
          </w:tcPr>
          <w:p w14:paraId="0D102284" w14:textId="77777777" w:rsidR="000457AD" w:rsidRPr="003416C7" w:rsidRDefault="000457AD" w:rsidP="00542CCC">
            <w:pPr>
              <w:pStyle w:val="TableParagraph"/>
              <w:spacing w:before="191"/>
              <w:ind w:right="100"/>
              <w:jc w:val="right"/>
              <w:rPr>
                <w:sz w:val="28"/>
                <w:szCs w:val="28"/>
              </w:rPr>
            </w:pPr>
            <w:r w:rsidRPr="003416C7">
              <w:rPr>
                <w:spacing w:val="-10"/>
                <w:sz w:val="28"/>
                <w:szCs w:val="28"/>
              </w:rPr>
              <w:t>0</w:t>
            </w:r>
          </w:p>
        </w:tc>
        <w:tc>
          <w:tcPr>
            <w:tcW w:w="1418" w:type="dxa"/>
            <w:vAlign w:val="center"/>
          </w:tcPr>
          <w:p w14:paraId="3F08EC95" w14:textId="77777777" w:rsidR="000457AD" w:rsidRPr="003416C7" w:rsidRDefault="000457AD" w:rsidP="00542CCC">
            <w:pPr>
              <w:pStyle w:val="TableParagraph"/>
              <w:spacing w:before="191"/>
              <w:ind w:right="102"/>
              <w:jc w:val="right"/>
              <w:rPr>
                <w:sz w:val="28"/>
                <w:szCs w:val="28"/>
                <w:lang w:val="vi-VN"/>
              </w:rPr>
            </w:pPr>
            <w:r w:rsidRPr="003416C7">
              <w:rPr>
                <w:sz w:val="28"/>
                <w:szCs w:val="28"/>
                <w:lang w:val="vi-VN"/>
              </w:rPr>
              <w:t>120</w:t>
            </w:r>
          </w:p>
        </w:tc>
      </w:tr>
      <w:tr w:rsidR="000457AD" w:rsidRPr="003416C7" w14:paraId="2FDB89EC" w14:textId="77777777" w:rsidTr="00542CCC">
        <w:trPr>
          <w:trHeight w:val="423"/>
          <w:jc w:val="center"/>
        </w:trPr>
        <w:tc>
          <w:tcPr>
            <w:tcW w:w="1271" w:type="dxa"/>
            <w:vMerge w:val="restart"/>
            <w:vAlign w:val="center"/>
          </w:tcPr>
          <w:p w14:paraId="591F62A4" w14:textId="77777777" w:rsidR="000457AD" w:rsidRPr="003416C7" w:rsidRDefault="000457AD" w:rsidP="00542CCC">
            <w:pPr>
              <w:pStyle w:val="TableParagraph"/>
              <w:rPr>
                <w:b/>
                <w:sz w:val="28"/>
                <w:szCs w:val="28"/>
              </w:rPr>
            </w:pPr>
          </w:p>
          <w:p w14:paraId="2418138F" w14:textId="77777777" w:rsidR="000457AD" w:rsidRPr="003416C7" w:rsidRDefault="000457AD" w:rsidP="00542CCC">
            <w:pPr>
              <w:pStyle w:val="TableParagraph"/>
              <w:spacing w:before="183"/>
              <w:rPr>
                <w:b/>
                <w:sz w:val="28"/>
                <w:szCs w:val="28"/>
              </w:rPr>
            </w:pPr>
          </w:p>
          <w:p w14:paraId="4AB31098" w14:textId="77777777" w:rsidR="000457AD" w:rsidRPr="003416C7" w:rsidRDefault="000457AD" w:rsidP="00542CCC">
            <w:pPr>
              <w:pStyle w:val="TableParagraph"/>
              <w:ind w:left="9"/>
              <w:rPr>
                <w:sz w:val="28"/>
                <w:szCs w:val="28"/>
              </w:rPr>
            </w:pPr>
            <w:r w:rsidRPr="003416C7">
              <w:rPr>
                <w:spacing w:val="-10"/>
                <w:sz w:val="28"/>
                <w:szCs w:val="28"/>
              </w:rPr>
              <w:t>3</w:t>
            </w:r>
          </w:p>
        </w:tc>
        <w:tc>
          <w:tcPr>
            <w:tcW w:w="4253" w:type="dxa"/>
            <w:vMerge w:val="restart"/>
            <w:vAlign w:val="center"/>
          </w:tcPr>
          <w:p w14:paraId="5290612C" w14:textId="77777777" w:rsidR="000457AD" w:rsidRPr="003416C7" w:rsidRDefault="000457AD" w:rsidP="00542CCC">
            <w:pPr>
              <w:pStyle w:val="TableParagraph"/>
              <w:spacing w:before="4"/>
              <w:rPr>
                <w:b/>
                <w:sz w:val="28"/>
                <w:szCs w:val="28"/>
              </w:rPr>
            </w:pPr>
          </w:p>
          <w:p w14:paraId="07ECB98B" w14:textId="77777777" w:rsidR="000457AD" w:rsidRPr="003416C7" w:rsidRDefault="000457AD" w:rsidP="00542CCC">
            <w:pPr>
              <w:pStyle w:val="TableParagraph"/>
              <w:spacing w:line="264" w:lineRule="auto"/>
              <w:ind w:left="107" w:right="200"/>
              <w:rPr>
                <w:sz w:val="28"/>
                <w:szCs w:val="28"/>
              </w:rPr>
            </w:pPr>
            <w:r w:rsidRPr="003416C7">
              <w:rPr>
                <w:sz w:val="28"/>
                <w:szCs w:val="28"/>
              </w:rPr>
              <w:t>Trường Cao đẳng công Thông tin và Truyền</w:t>
            </w:r>
            <w:r w:rsidRPr="003416C7">
              <w:rPr>
                <w:spacing w:val="-3"/>
                <w:sz w:val="28"/>
                <w:szCs w:val="28"/>
              </w:rPr>
              <w:t xml:space="preserve"> </w:t>
            </w:r>
            <w:r w:rsidRPr="003416C7">
              <w:rPr>
                <w:spacing w:val="-2"/>
                <w:sz w:val="28"/>
                <w:szCs w:val="28"/>
              </w:rPr>
              <w:t>thông</w:t>
            </w:r>
          </w:p>
        </w:tc>
        <w:tc>
          <w:tcPr>
            <w:tcW w:w="2080" w:type="dxa"/>
            <w:vAlign w:val="center"/>
          </w:tcPr>
          <w:p w14:paraId="1F96B3D5" w14:textId="77777777" w:rsidR="000457AD" w:rsidRPr="003416C7" w:rsidRDefault="000457AD" w:rsidP="00542CCC">
            <w:pPr>
              <w:pStyle w:val="TableParagraph"/>
              <w:spacing w:before="85"/>
              <w:ind w:left="9" w:right="1"/>
              <w:rPr>
                <w:sz w:val="28"/>
                <w:szCs w:val="28"/>
              </w:rPr>
            </w:pPr>
            <w:r w:rsidRPr="003416C7">
              <w:rPr>
                <w:sz w:val="28"/>
                <w:szCs w:val="28"/>
              </w:rPr>
              <w:t xml:space="preserve">Cao </w:t>
            </w:r>
            <w:r w:rsidRPr="003416C7">
              <w:rPr>
                <w:spacing w:val="-4"/>
                <w:sz w:val="28"/>
                <w:szCs w:val="28"/>
              </w:rPr>
              <w:t>đẳng</w:t>
            </w:r>
          </w:p>
        </w:tc>
        <w:tc>
          <w:tcPr>
            <w:tcW w:w="1275" w:type="dxa"/>
            <w:vAlign w:val="center"/>
          </w:tcPr>
          <w:p w14:paraId="737DBDE7" w14:textId="77777777" w:rsidR="000457AD" w:rsidRPr="003416C7" w:rsidRDefault="000457AD" w:rsidP="00542CCC">
            <w:pPr>
              <w:pStyle w:val="TableParagraph"/>
              <w:spacing w:before="85"/>
              <w:ind w:right="97"/>
              <w:jc w:val="right"/>
              <w:rPr>
                <w:sz w:val="28"/>
                <w:szCs w:val="28"/>
              </w:rPr>
            </w:pPr>
            <w:r w:rsidRPr="003416C7">
              <w:rPr>
                <w:spacing w:val="-5"/>
                <w:sz w:val="28"/>
                <w:szCs w:val="28"/>
              </w:rPr>
              <w:t>170</w:t>
            </w:r>
          </w:p>
        </w:tc>
        <w:tc>
          <w:tcPr>
            <w:tcW w:w="1134" w:type="dxa"/>
            <w:vAlign w:val="center"/>
          </w:tcPr>
          <w:p w14:paraId="39EB4AB8" w14:textId="77777777" w:rsidR="000457AD" w:rsidRPr="003416C7" w:rsidRDefault="000457AD" w:rsidP="00542CCC">
            <w:pPr>
              <w:pStyle w:val="TableParagraph"/>
              <w:spacing w:before="85"/>
              <w:ind w:right="98"/>
              <w:jc w:val="right"/>
              <w:rPr>
                <w:sz w:val="28"/>
                <w:szCs w:val="28"/>
              </w:rPr>
            </w:pPr>
            <w:r w:rsidRPr="003416C7">
              <w:rPr>
                <w:spacing w:val="-5"/>
                <w:sz w:val="28"/>
                <w:szCs w:val="28"/>
              </w:rPr>
              <w:t>141</w:t>
            </w:r>
          </w:p>
        </w:tc>
        <w:tc>
          <w:tcPr>
            <w:tcW w:w="1134" w:type="dxa"/>
            <w:vAlign w:val="center"/>
          </w:tcPr>
          <w:p w14:paraId="129E3BCE" w14:textId="77777777" w:rsidR="000457AD" w:rsidRPr="003416C7" w:rsidRDefault="000457AD" w:rsidP="00542CCC">
            <w:pPr>
              <w:pStyle w:val="TableParagraph"/>
              <w:spacing w:before="85"/>
              <w:ind w:right="99"/>
              <w:jc w:val="right"/>
              <w:rPr>
                <w:sz w:val="28"/>
                <w:szCs w:val="28"/>
              </w:rPr>
            </w:pPr>
            <w:r w:rsidRPr="003416C7">
              <w:rPr>
                <w:spacing w:val="-5"/>
                <w:sz w:val="28"/>
                <w:szCs w:val="28"/>
              </w:rPr>
              <w:t>39</w:t>
            </w:r>
          </w:p>
        </w:tc>
        <w:tc>
          <w:tcPr>
            <w:tcW w:w="1134" w:type="dxa"/>
            <w:vAlign w:val="center"/>
          </w:tcPr>
          <w:p w14:paraId="5B6901D6" w14:textId="77777777" w:rsidR="000457AD" w:rsidRPr="003416C7" w:rsidRDefault="000457AD" w:rsidP="00542CCC">
            <w:pPr>
              <w:pStyle w:val="TableParagraph"/>
              <w:spacing w:before="85"/>
              <w:ind w:right="100"/>
              <w:jc w:val="right"/>
              <w:rPr>
                <w:sz w:val="28"/>
                <w:szCs w:val="28"/>
              </w:rPr>
            </w:pPr>
            <w:r w:rsidRPr="003416C7">
              <w:rPr>
                <w:spacing w:val="-5"/>
                <w:sz w:val="28"/>
                <w:szCs w:val="28"/>
              </w:rPr>
              <w:t>33</w:t>
            </w:r>
          </w:p>
        </w:tc>
        <w:tc>
          <w:tcPr>
            <w:tcW w:w="1418" w:type="dxa"/>
            <w:vAlign w:val="center"/>
          </w:tcPr>
          <w:p w14:paraId="66784AD4" w14:textId="77777777" w:rsidR="000457AD" w:rsidRPr="003416C7" w:rsidRDefault="000457AD" w:rsidP="00542CCC">
            <w:pPr>
              <w:pStyle w:val="TableParagraph"/>
              <w:spacing w:before="85"/>
              <w:ind w:right="102"/>
              <w:jc w:val="right"/>
              <w:rPr>
                <w:sz w:val="28"/>
                <w:szCs w:val="28"/>
                <w:lang w:val="vi-VN"/>
              </w:rPr>
            </w:pPr>
            <w:r w:rsidRPr="003416C7">
              <w:rPr>
                <w:sz w:val="28"/>
                <w:szCs w:val="28"/>
                <w:lang w:val="vi-VN"/>
              </w:rPr>
              <w:t>92</w:t>
            </w:r>
          </w:p>
        </w:tc>
      </w:tr>
      <w:tr w:rsidR="000457AD" w:rsidRPr="003416C7" w14:paraId="3A7BA497" w14:textId="77777777" w:rsidTr="00542CCC">
        <w:trPr>
          <w:trHeight w:val="423"/>
          <w:jc w:val="center"/>
        </w:trPr>
        <w:tc>
          <w:tcPr>
            <w:tcW w:w="1271" w:type="dxa"/>
            <w:vMerge/>
            <w:tcBorders>
              <w:top w:val="nil"/>
            </w:tcBorders>
            <w:vAlign w:val="center"/>
          </w:tcPr>
          <w:p w14:paraId="1446F396" w14:textId="77777777" w:rsidR="000457AD" w:rsidRPr="003416C7" w:rsidRDefault="000457AD" w:rsidP="00542CCC">
            <w:pPr>
              <w:rPr>
                <w:sz w:val="28"/>
                <w:szCs w:val="28"/>
              </w:rPr>
            </w:pPr>
          </w:p>
        </w:tc>
        <w:tc>
          <w:tcPr>
            <w:tcW w:w="4253" w:type="dxa"/>
            <w:vMerge/>
            <w:tcBorders>
              <w:top w:val="nil"/>
            </w:tcBorders>
            <w:vAlign w:val="center"/>
          </w:tcPr>
          <w:p w14:paraId="00FB7499" w14:textId="77777777" w:rsidR="000457AD" w:rsidRPr="003416C7" w:rsidRDefault="000457AD" w:rsidP="00542CCC">
            <w:pPr>
              <w:rPr>
                <w:sz w:val="28"/>
                <w:szCs w:val="28"/>
              </w:rPr>
            </w:pPr>
          </w:p>
        </w:tc>
        <w:tc>
          <w:tcPr>
            <w:tcW w:w="2080" w:type="dxa"/>
            <w:vAlign w:val="center"/>
          </w:tcPr>
          <w:p w14:paraId="49B4C069" w14:textId="77777777" w:rsidR="000457AD" w:rsidRPr="003416C7" w:rsidRDefault="000457AD" w:rsidP="00542CCC">
            <w:pPr>
              <w:pStyle w:val="TableParagraph"/>
              <w:spacing w:before="85"/>
              <w:ind w:left="9"/>
              <w:rPr>
                <w:sz w:val="28"/>
                <w:szCs w:val="28"/>
              </w:rPr>
            </w:pPr>
            <w:r w:rsidRPr="003416C7">
              <w:rPr>
                <w:sz w:val="28"/>
                <w:szCs w:val="28"/>
              </w:rPr>
              <w:t xml:space="preserve">Trung </w:t>
            </w:r>
            <w:r w:rsidRPr="003416C7">
              <w:rPr>
                <w:spacing w:val="-5"/>
                <w:sz w:val="28"/>
                <w:szCs w:val="28"/>
              </w:rPr>
              <w:t>cấp</w:t>
            </w:r>
          </w:p>
        </w:tc>
        <w:tc>
          <w:tcPr>
            <w:tcW w:w="1275" w:type="dxa"/>
            <w:vAlign w:val="center"/>
          </w:tcPr>
          <w:p w14:paraId="36466A24" w14:textId="77777777" w:rsidR="000457AD" w:rsidRPr="003416C7" w:rsidRDefault="000457AD" w:rsidP="00542CCC">
            <w:pPr>
              <w:pStyle w:val="TableParagraph"/>
              <w:spacing w:before="85"/>
              <w:ind w:right="97"/>
              <w:jc w:val="right"/>
              <w:rPr>
                <w:sz w:val="28"/>
                <w:szCs w:val="28"/>
              </w:rPr>
            </w:pPr>
            <w:r w:rsidRPr="003416C7">
              <w:rPr>
                <w:spacing w:val="-5"/>
                <w:sz w:val="28"/>
                <w:szCs w:val="28"/>
              </w:rPr>
              <w:t>87</w:t>
            </w:r>
          </w:p>
        </w:tc>
        <w:tc>
          <w:tcPr>
            <w:tcW w:w="1134" w:type="dxa"/>
            <w:vAlign w:val="center"/>
          </w:tcPr>
          <w:p w14:paraId="4662BEE5" w14:textId="77777777" w:rsidR="000457AD" w:rsidRPr="003416C7" w:rsidRDefault="000457AD" w:rsidP="00542CCC">
            <w:pPr>
              <w:pStyle w:val="TableParagraph"/>
              <w:spacing w:before="85"/>
              <w:ind w:right="98"/>
              <w:jc w:val="right"/>
              <w:rPr>
                <w:sz w:val="28"/>
                <w:szCs w:val="28"/>
              </w:rPr>
            </w:pPr>
            <w:r w:rsidRPr="003416C7">
              <w:rPr>
                <w:spacing w:val="-5"/>
                <w:sz w:val="28"/>
                <w:szCs w:val="28"/>
              </w:rPr>
              <w:t>122</w:t>
            </w:r>
          </w:p>
        </w:tc>
        <w:tc>
          <w:tcPr>
            <w:tcW w:w="1134" w:type="dxa"/>
            <w:vAlign w:val="center"/>
          </w:tcPr>
          <w:p w14:paraId="55422C89" w14:textId="77777777" w:rsidR="000457AD" w:rsidRPr="003416C7" w:rsidRDefault="000457AD" w:rsidP="00542CCC">
            <w:pPr>
              <w:pStyle w:val="TableParagraph"/>
              <w:spacing w:before="85"/>
              <w:ind w:right="99"/>
              <w:jc w:val="right"/>
              <w:rPr>
                <w:sz w:val="28"/>
                <w:szCs w:val="28"/>
              </w:rPr>
            </w:pPr>
            <w:r w:rsidRPr="003416C7">
              <w:rPr>
                <w:spacing w:val="-5"/>
                <w:sz w:val="28"/>
                <w:szCs w:val="28"/>
              </w:rPr>
              <w:t>30</w:t>
            </w:r>
          </w:p>
        </w:tc>
        <w:tc>
          <w:tcPr>
            <w:tcW w:w="1134" w:type="dxa"/>
            <w:vAlign w:val="center"/>
          </w:tcPr>
          <w:p w14:paraId="66B35956" w14:textId="77777777" w:rsidR="000457AD" w:rsidRPr="003416C7" w:rsidRDefault="000457AD" w:rsidP="00542CCC">
            <w:pPr>
              <w:pStyle w:val="TableParagraph"/>
              <w:spacing w:before="85"/>
              <w:ind w:right="100"/>
              <w:jc w:val="right"/>
              <w:rPr>
                <w:sz w:val="28"/>
                <w:szCs w:val="28"/>
              </w:rPr>
            </w:pPr>
            <w:r w:rsidRPr="003416C7">
              <w:rPr>
                <w:spacing w:val="-5"/>
                <w:sz w:val="28"/>
                <w:szCs w:val="28"/>
              </w:rPr>
              <w:t>34</w:t>
            </w:r>
          </w:p>
        </w:tc>
        <w:tc>
          <w:tcPr>
            <w:tcW w:w="1418" w:type="dxa"/>
            <w:vAlign w:val="center"/>
          </w:tcPr>
          <w:p w14:paraId="097722B8" w14:textId="77777777" w:rsidR="000457AD" w:rsidRPr="003416C7" w:rsidRDefault="000457AD" w:rsidP="00542CCC">
            <w:pPr>
              <w:pStyle w:val="TableParagraph"/>
              <w:spacing w:before="85"/>
              <w:ind w:right="102"/>
              <w:jc w:val="right"/>
              <w:rPr>
                <w:sz w:val="28"/>
                <w:szCs w:val="28"/>
                <w:lang w:val="vi-VN"/>
              </w:rPr>
            </w:pPr>
            <w:r w:rsidRPr="003416C7">
              <w:rPr>
                <w:sz w:val="28"/>
                <w:szCs w:val="28"/>
                <w:lang w:val="vi-VN"/>
              </w:rPr>
              <w:t>105</w:t>
            </w:r>
          </w:p>
        </w:tc>
      </w:tr>
      <w:tr w:rsidR="000457AD" w:rsidRPr="003416C7" w14:paraId="05EF2405" w14:textId="77777777" w:rsidTr="00542CCC">
        <w:trPr>
          <w:trHeight w:val="423"/>
          <w:jc w:val="center"/>
        </w:trPr>
        <w:tc>
          <w:tcPr>
            <w:tcW w:w="1271" w:type="dxa"/>
            <w:vMerge/>
            <w:tcBorders>
              <w:top w:val="nil"/>
            </w:tcBorders>
            <w:vAlign w:val="center"/>
          </w:tcPr>
          <w:p w14:paraId="34661417" w14:textId="77777777" w:rsidR="000457AD" w:rsidRPr="003416C7" w:rsidRDefault="000457AD" w:rsidP="00542CCC">
            <w:pPr>
              <w:rPr>
                <w:sz w:val="28"/>
                <w:szCs w:val="28"/>
              </w:rPr>
            </w:pPr>
          </w:p>
        </w:tc>
        <w:tc>
          <w:tcPr>
            <w:tcW w:w="4253" w:type="dxa"/>
            <w:vMerge/>
            <w:tcBorders>
              <w:top w:val="nil"/>
            </w:tcBorders>
            <w:vAlign w:val="center"/>
          </w:tcPr>
          <w:p w14:paraId="4B1D8B06" w14:textId="77777777" w:rsidR="000457AD" w:rsidRPr="003416C7" w:rsidRDefault="000457AD" w:rsidP="00542CCC">
            <w:pPr>
              <w:rPr>
                <w:sz w:val="28"/>
                <w:szCs w:val="28"/>
              </w:rPr>
            </w:pPr>
          </w:p>
        </w:tc>
        <w:tc>
          <w:tcPr>
            <w:tcW w:w="2080" w:type="dxa"/>
            <w:vAlign w:val="center"/>
          </w:tcPr>
          <w:p w14:paraId="476B48C2" w14:textId="77777777" w:rsidR="000457AD" w:rsidRPr="003416C7" w:rsidRDefault="000457AD" w:rsidP="00542CCC">
            <w:pPr>
              <w:pStyle w:val="TableParagraph"/>
              <w:spacing w:before="85"/>
              <w:ind w:left="9" w:right="1"/>
              <w:rPr>
                <w:sz w:val="28"/>
                <w:szCs w:val="28"/>
              </w:rPr>
            </w:pPr>
            <w:r w:rsidRPr="003416C7">
              <w:rPr>
                <w:sz w:val="28"/>
                <w:szCs w:val="28"/>
              </w:rPr>
              <w:t>Sơ</w:t>
            </w:r>
            <w:r w:rsidRPr="003416C7">
              <w:rPr>
                <w:spacing w:val="-1"/>
                <w:sz w:val="28"/>
                <w:szCs w:val="28"/>
              </w:rPr>
              <w:t xml:space="preserve"> </w:t>
            </w:r>
            <w:r w:rsidRPr="003416C7">
              <w:rPr>
                <w:spacing w:val="-5"/>
                <w:sz w:val="28"/>
                <w:szCs w:val="28"/>
              </w:rPr>
              <w:t>cấp</w:t>
            </w:r>
          </w:p>
        </w:tc>
        <w:tc>
          <w:tcPr>
            <w:tcW w:w="1275" w:type="dxa"/>
            <w:vAlign w:val="center"/>
          </w:tcPr>
          <w:p w14:paraId="79D323AC" w14:textId="77777777" w:rsidR="000457AD" w:rsidRPr="003416C7" w:rsidRDefault="000457AD" w:rsidP="00542CCC">
            <w:pPr>
              <w:pStyle w:val="TableParagraph"/>
              <w:spacing w:before="85"/>
              <w:ind w:right="97"/>
              <w:jc w:val="right"/>
              <w:rPr>
                <w:sz w:val="28"/>
                <w:szCs w:val="28"/>
              </w:rPr>
            </w:pPr>
            <w:r w:rsidRPr="003416C7">
              <w:rPr>
                <w:spacing w:val="-5"/>
                <w:sz w:val="28"/>
                <w:szCs w:val="28"/>
              </w:rPr>
              <w:t>16</w:t>
            </w:r>
          </w:p>
        </w:tc>
        <w:tc>
          <w:tcPr>
            <w:tcW w:w="1134" w:type="dxa"/>
            <w:vAlign w:val="center"/>
          </w:tcPr>
          <w:p w14:paraId="340C7E96" w14:textId="77777777" w:rsidR="000457AD" w:rsidRPr="003416C7" w:rsidRDefault="000457AD" w:rsidP="00542CCC">
            <w:pPr>
              <w:pStyle w:val="TableParagraph"/>
              <w:spacing w:before="85"/>
              <w:ind w:right="98"/>
              <w:jc w:val="right"/>
              <w:rPr>
                <w:sz w:val="28"/>
                <w:szCs w:val="28"/>
              </w:rPr>
            </w:pPr>
            <w:r w:rsidRPr="003416C7">
              <w:rPr>
                <w:spacing w:val="-5"/>
                <w:sz w:val="28"/>
                <w:szCs w:val="28"/>
              </w:rPr>
              <w:t>20</w:t>
            </w:r>
          </w:p>
        </w:tc>
        <w:tc>
          <w:tcPr>
            <w:tcW w:w="1134" w:type="dxa"/>
            <w:vAlign w:val="center"/>
          </w:tcPr>
          <w:p w14:paraId="5E611921" w14:textId="77777777" w:rsidR="000457AD" w:rsidRPr="003416C7" w:rsidRDefault="000457AD" w:rsidP="00542CCC">
            <w:pPr>
              <w:pStyle w:val="TableParagraph"/>
              <w:spacing w:before="85"/>
              <w:ind w:right="99"/>
              <w:jc w:val="right"/>
              <w:rPr>
                <w:sz w:val="28"/>
                <w:szCs w:val="28"/>
              </w:rPr>
            </w:pPr>
            <w:r w:rsidRPr="003416C7">
              <w:rPr>
                <w:spacing w:val="-5"/>
                <w:sz w:val="28"/>
                <w:szCs w:val="28"/>
              </w:rPr>
              <w:t>58</w:t>
            </w:r>
          </w:p>
        </w:tc>
        <w:tc>
          <w:tcPr>
            <w:tcW w:w="1134" w:type="dxa"/>
            <w:vAlign w:val="center"/>
          </w:tcPr>
          <w:p w14:paraId="4E0E029F" w14:textId="77777777" w:rsidR="000457AD" w:rsidRPr="003416C7" w:rsidRDefault="000457AD" w:rsidP="00542CCC">
            <w:pPr>
              <w:pStyle w:val="TableParagraph"/>
              <w:spacing w:before="85"/>
              <w:ind w:right="100"/>
              <w:jc w:val="right"/>
              <w:rPr>
                <w:sz w:val="28"/>
                <w:szCs w:val="28"/>
              </w:rPr>
            </w:pPr>
            <w:r w:rsidRPr="003416C7">
              <w:rPr>
                <w:spacing w:val="-10"/>
                <w:sz w:val="28"/>
                <w:szCs w:val="28"/>
              </w:rPr>
              <w:t>0</w:t>
            </w:r>
          </w:p>
        </w:tc>
        <w:tc>
          <w:tcPr>
            <w:tcW w:w="1418" w:type="dxa"/>
            <w:vAlign w:val="center"/>
          </w:tcPr>
          <w:p w14:paraId="0A875C5D" w14:textId="77777777" w:rsidR="000457AD" w:rsidRPr="003416C7" w:rsidRDefault="000457AD" w:rsidP="00542CCC">
            <w:pPr>
              <w:pStyle w:val="TableParagraph"/>
              <w:spacing w:before="85"/>
              <w:ind w:right="102"/>
              <w:jc w:val="right"/>
              <w:rPr>
                <w:sz w:val="28"/>
                <w:szCs w:val="28"/>
                <w:lang w:val="vi-VN"/>
              </w:rPr>
            </w:pPr>
            <w:r w:rsidRPr="003416C7">
              <w:rPr>
                <w:sz w:val="28"/>
                <w:szCs w:val="28"/>
                <w:lang w:val="vi-VN"/>
              </w:rPr>
              <w:t>14</w:t>
            </w:r>
          </w:p>
        </w:tc>
      </w:tr>
      <w:tr w:rsidR="000457AD" w:rsidRPr="003416C7" w14:paraId="5BCC34E8" w14:textId="77777777" w:rsidTr="00542CCC">
        <w:trPr>
          <w:trHeight w:val="423"/>
          <w:jc w:val="center"/>
        </w:trPr>
        <w:tc>
          <w:tcPr>
            <w:tcW w:w="1271" w:type="dxa"/>
            <w:vMerge/>
            <w:tcBorders>
              <w:top w:val="nil"/>
            </w:tcBorders>
            <w:vAlign w:val="center"/>
          </w:tcPr>
          <w:p w14:paraId="42458B30" w14:textId="77777777" w:rsidR="000457AD" w:rsidRPr="003416C7" w:rsidRDefault="000457AD" w:rsidP="00542CCC">
            <w:pPr>
              <w:rPr>
                <w:sz w:val="28"/>
                <w:szCs w:val="28"/>
              </w:rPr>
            </w:pPr>
          </w:p>
        </w:tc>
        <w:tc>
          <w:tcPr>
            <w:tcW w:w="4253" w:type="dxa"/>
            <w:vMerge/>
            <w:tcBorders>
              <w:top w:val="nil"/>
            </w:tcBorders>
            <w:vAlign w:val="center"/>
          </w:tcPr>
          <w:p w14:paraId="00F99332" w14:textId="77777777" w:rsidR="000457AD" w:rsidRPr="003416C7" w:rsidRDefault="000457AD" w:rsidP="00542CCC">
            <w:pPr>
              <w:rPr>
                <w:sz w:val="28"/>
                <w:szCs w:val="28"/>
              </w:rPr>
            </w:pPr>
          </w:p>
        </w:tc>
        <w:tc>
          <w:tcPr>
            <w:tcW w:w="2080" w:type="dxa"/>
            <w:vAlign w:val="center"/>
          </w:tcPr>
          <w:p w14:paraId="0190A814" w14:textId="77777777" w:rsidR="000457AD" w:rsidRPr="003416C7" w:rsidRDefault="000457AD" w:rsidP="00542CCC">
            <w:pPr>
              <w:pStyle w:val="TableParagraph"/>
              <w:spacing w:before="85"/>
              <w:ind w:left="9" w:right="1"/>
              <w:rPr>
                <w:sz w:val="28"/>
                <w:szCs w:val="28"/>
              </w:rPr>
            </w:pPr>
            <w:r w:rsidRPr="003416C7">
              <w:rPr>
                <w:sz w:val="28"/>
                <w:szCs w:val="28"/>
              </w:rPr>
              <w:t>Ngắn</w:t>
            </w:r>
            <w:r w:rsidRPr="003416C7">
              <w:rPr>
                <w:spacing w:val="-2"/>
                <w:sz w:val="28"/>
                <w:szCs w:val="28"/>
              </w:rPr>
              <w:t xml:space="preserve"> </w:t>
            </w:r>
            <w:r w:rsidRPr="003416C7">
              <w:rPr>
                <w:spacing w:val="-5"/>
                <w:sz w:val="28"/>
                <w:szCs w:val="28"/>
              </w:rPr>
              <w:t>hạn</w:t>
            </w:r>
          </w:p>
        </w:tc>
        <w:tc>
          <w:tcPr>
            <w:tcW w:w="1275" w:type="dxa"/>
            <w:vAlign w:val="center"/>
          </w:tcPr>
          <w:p w14:paraId="258CC29D" w14:textId="77777777" w:rsidR="000457AD" w:rsidRPr="003416C7" w:rsidRDefault="000457AD" w:rsidP="00542CCC">
            <w:pPr>
              <w:pStyle w:val="TableParagraph"/>
              <w:spacing w:before="85"/>
              <w:ind w:right="97"/>
              <w:jc w:val="right"/>
              <w:rPr>
                <w:sz w:val="28"/>
                <w:szCs w:val="28"/>
              </w:rPr>
            </w:pPr>
            <w:r w:rsidRPr="003416C7">
              <w:rPr>
                <w:spacing w:val="-10"/>
                <w:sz w:val="28"/>
                <w:szCs w:val="28"/>
              </w:rPr>
              <w:t>0</w:t>
            </w:r>
          </w:p>
        </w:tc>
        <w:tc>
          <w:tcPr>
            <w:tcW w:w="1134" w:type="dxa"/>
            <w:vAlign w:val="center"/>
          </w:tcPr>
          <w:p w14:paraId="2412BA9E" w14:textId="77777777" w:rsidR="000457AD" w:rsidRPr="003416C7" w:rsidRDefault="000457AD" w:rsidP="00542CCC">
            <w:pPr>
              <w:pStyle w:val="TableParagraph"/>
              <w:spacing w:before="85"/>
              <w:ind w:right="98"/>
              <w:jc w:val="right"/>
              <w:rPr>
                <w:sz w:val="28"/>
                <w:szCs w:val="28"/>
              </w:rPr>
            </w:pPr>
            <w:r w:rsidRPr="003416C7">
              <w:rPr>
                <w:spacing w:val="-5"/>
                <w:sz w:val="28"/>
                <w:szCs w:val="28"/>
              </w:rPr>
              <w:t>46</w:t>
            </w:r>
          </w:p>
        </w:tc>
        <w:tc>
          <w:tcPr>
            <w:tcW w:w="1134" w:type="dxa"/>
            <w:vAlign w:val="center"/>
          </w:tcPr>
          <w:p w14:paraId="7D8E05B7" w14:textId="77777777" w:rsidR="000457AD" w:rsidRPr="003416C7" w:rsidRDefault="000457AD" w:rsidP="00542CCC">
            <w:pPr>
              <w:pStyle w:val="TableParagraph"/>
              <w:spacing w:before="85"/>
              <w:ind w:right="99"/>
              <w:jc w:val="right"/>
              <w:rPr>
                <w:sz w:val="28"/>
                <w:szCs w:val="28"/>
              </w:rPr>
            </w:pPr>
            <w:r w:rsidRPr="003416C7">
              <w:rPr>
                <w:spacing w:val="-10"/>
                <w:sz w:val="28"/>
                <w:szCs w:val="28"/>
              </w:rPr>
              <w:t>-</w:t>
            </w:r>
          </w:p>
        </w:tc>
        <w:tc>
          <w:tcPr>
            <w:tcW w:w="1134" w:type="dxa"/>
            <w:vAlign w:val="center"/>
          </w:tcPr>
          <w:p w14:paraId="4C7E3C85" w14:textId="77777777" w:rsidR="000457AD" w:rsidRPr="003416C7" w:rsidRDefault="000457AD" w:rsidP="00542CCC">
            <w:pPr>
              <w:pStyle w:val="TableParagraph"/>
              <w:spacing w:before="85"/>
              <w:ind w:right="100"/>
              <w:jc w:val="right"/>
              <w:rPr>
                <w:sz w:val="28"/>
                <w:szCs w:val="28"/>
              </w:rPr>
            </w:pPr>
            <w:r w:rsidRPr="003416C7">
              <w:rPr>
                <w:spacing w:val="-10"/>
                <w:sz w:val="28"/>
                <w:szCs w:val="28"/>
              </w:rPr>
              <w:t>0</w:t>
            </w:r>
          </w:p>
        </w:tc>
        <w:tc>
          <w:tcPr>
            <w:tcW w:w="1418" w:type="dxa"/>
            <w:vAlign w:val="center"/>
          </w:tcPr>
          <w:p w14:paraId="21E4A64A" w14:textId="77777777" w:rsidR="000457AD" w:rsidRPr="003416C7" w:rsidRDefault="000457AD" w:rsidP="00542CCC">
            <w:pPr>
              <w:pStyle w:val="TableParagraph"/>
              <w:spacing w:before="85"/>
              <w:ind w:right="102"/>
              <w:jc w:val="right"/>
              <w:rPr>
                <w:sz w:val="28"/>
                <w:szCs w:val="28"/>
                <w:lang w:val="vi-VN"/>
              </w:rPr>
            </w:pPr>
            <w:r w:rsidRPr="003416C7">
              <w:rPr>
                <w:sz w:val="28"/>
                <w:szCs w:val="28"/>
                <w:lang w:val="vi-VN"/>
              </w:rPr>
              <w:t>126</w:t>
            </w:r>
          </w:p>
        </w:tc>
      </w:tr>
      <w:tr w:rsidR="000457AD" w:rsidRPr="003416C7" w14:paraId="508413E9" w14:textId="77777777" w:rsidTr="00542CCC">
        <w:trPr>
          <w:trHeight w:val="423"/>
          <w:jc w:val="center"/>
        </w:trPr>
        <w:tc>
          <w:tcPr>
            <w:tcW w:w="1271" w:type="dxa"/>
            <w:vMerge w:val="restart"/>
            <w:vAlign w:val="center"/>
          </w:tcPr>
          <w:p w14:paraId="441681D2" w14:textId="77777777" w:rsidR="000457AD" w:rsidRPr="003416C7" w:rsidRDefault="000457AD" w:rsidP="00542CCC">
            <w:pPr>
              <w:pStyle w:val="TableParagraph"/>
              <w:spacing w:before="264"/>
              <w:rPr>
                <w:b/>
                <w:sz w:val="28"/>
                <w:szCs w:val="28"/>
              </w:rPr>
            </w:pPr>
          </w:p>
          <w:p w14:paraId="2E7F3174" w14:textId="77777777" w:rsidR="000457AD" w:rsidRPr="003416C7" w:rsidRDefault="000457AD" w:rsidP="00542CCC">
            <w:pPr>
              <w:pStyle w:val="TableParagraph"/>
              <w:ind w:left="9"/>
              <w:rPr>
                <w:sz w:val="28"/>
                <w:szCs w:val="28"/>
              </w:rPr>
            </w:pPr>
            <w:r w:rsidRPr="003416C7">
              <w:rPr>
                <w:spacing w:val="-10"/>
                <w:sz w:val="28"/>
                <w:szCs w:val="28"/>
              </w:rPr>
              <w:t>4</w:t>
            </w:r>
          </w:p>
        </w:tc>
        <w:tc>
          <w:tcPr>
            <w:tcW w:w="4253" w:type="dxa"/>
            <w:vMerge w:val="restart"/>
            <w:vAlign w:val="center"/>
          </w:tcPr>
          <w:p w14:paraId="6098F2A6" w14:textId="77777777" w:rsidR="000457AD" w:rsidRPr="003416C7" w:rsidRDefault="000457AD" w:rsidP="00542CCC">
            <w:pPr>
              <w:pStyle w:val="TableParagraph"/>
              <w:spacing w:before="85" w:line="264" w:lineRule="auto"/>
              <w:ind w:left="107"/>
              <w:rPr>
                <w:sz w:val="28"/>
                <w:szCs w:val="28"/>
              </w:rPr>
            </w:pPr>
            <w:r w:rsidRPr="003416C7">
              <w:rPr>
                <w:spacing w:val="-4"/>
                <w:sz w:val="28"/>
                <w:szCs w:val="28"/>
              </w:rPr>
              <w:t>Trường</w:t>
            </w:r>
            <w:r w:rsidRPr="003416C7">
              <w:rPr>
                <w:spacing w:val="-11"/>
                <w:sz w:val="28"/>
                <w:szCs w:val="28"/>
              </w:rPr>
              <w:t xml:space="preserve"> </w:t>
            </w:r>
            <w:r w:rsidRPr="003416C7">
              <w:rPr>
                <w:spacing w:val="-4"/>
                <w:sz w:val="28"/>
                <w:szCs w:val="28"/>
              </w:rPr>
              <w:t xml:space="preserve">Trung </w:t>
            </w:r>
            <w:r w:rsidRPr="003416C7">
              <w:rPr>
                <w:sz w:val="28"/>
                <w:szCs w:val="28"/>
              </w:rPr>
              <w:t xml:space="preserve">cấp Nghề Kỹ </w:t>
            </w:r>
            <w:r w:rsidRPr="003416C7">
              <w:rPr>
                <w:spacing w:val="-4"/>
                <w:sz w:val="28"/>
                <w:szCs w:val="28"/>
              </w:rPr>
              <w:t>thuật</w:t>
            </w:r>
            <w:r w:rsidRPr="003416C7">
              <w:rPr>
                <w:spacing w:val="-11"/>
                <w:sz w:val="28"/>
                <w:szCs w:val="28"/>
              </w:rPr>
              <w:t xml:space="preserve"> </w:t>
            </w:r>
            <w:r w:rsidRPr="003416C7">
              <w:rPr>
                <w:spacing w:val="-4"/>
                <w:sz w:val="28"/>
                <w:szCs w:val="28"/>
              </w:rPr>
              <w:t>-</w:t>
            </w:r>
            <w:r w:rsidRPr="003416C7">
              <w:rPr>
                <w:spacing w:val="-11"/>
                <w:sz w:val="28"/>
                <w:szCs w:val="28"/>
              </w:rPr>
              <w:t xml:space="preserve"> </w:t>
            </w:r>
            <w:r w:rsidRPr="003416C7">
              <w:rPr>
                <w:spacing w:val="-4"/>
                <w:sz w:val="28"/>
                <w:szCs w:val="28"/>
              </w:rPr>
              <w:t>Kinh</w:t>
            </w:r>
            <w:r w:rsidRPr="003416C7">
              <w:rPr>
                <w:spacing w:val="-11"/>
                <w:sz w:val="28"/>
                <w:szCs w:val="28"/>
              </w:rPr>
              <w:t xml:space="preserve"> </w:t>
            </w:r>
            <w:r w:rsidRPr="003416C7">
              <w:rPr>
                <w:spacing w:val="-4"/>
                <w:sz w:val="28"/>
                <w:szCs w:val="28"/>
              </w:rPr>
              <w:t xml:space="preserve">tế </w:t>
            </w:r>
            <w:r w:rsidRPr="003416C7">
              <w:rPr>
                <w:sz w:val="28"/>
                <w:szCs w:val="28"/>
              </w:rPr>
              <w:t>Sài Gòn 3</w:t>
            </w:r>
          </w:p>
        </w:tc>
        <w:tc>
          <w:tcPr>
            <w:tcW w:w="2080" w:type="dxa"/>
            <w:vAlign w:val="center"/>
          </w:tcPr>
          <w:p w14:paraId="66A1BD64" w14:textId="77777777" w:rsidR="000457AD" w:rsidRPr="003416C7" w:rsidRDefault="000457AD" w:rsidP="00542CCC">
            <w:pPr>
              <w:pStyle w:val="TableParagraph"/>
              <w:spacing w:before="85"/>
              <w:ind w:left="9"/>
              <w:rPr>
                <w:sz w:val="28"/>
                <w:szCs w:val="28"/>
              </w:rPr>
            </w:pPr>
            <w:r w:rsidRPr="003416C7">
              <w:rPr>
                <w:sz w:val="28"/>
                <w:szCs w:val="28"/>
              </w:rPr>
              <w:t xml:space="preserve">Trung </w:t>
            </w:r>
            <w:r w:rsidRPr="003416C7">
              <w:rPr>
                <w:spacing w:val="-5"/>
                <w:sz w:val="28"/>
                <w:szCs w:val="28"/>
              </w:rPr>
              <w:t>cấp</w:t>
            </w:r>
          </w:p>
        </w:tc>
        <w:tc>
          <w:tcPr>
            <w:tcW w:w="1275" w:type="dxa"/>
            <w:vAlign w:val="center"/>
          </w:tcPr>
          <w:p w14:paraId="65EBA587" w14:textId="77777777" w:rsidR="000457AD" w:rsidRPr="003416C7" w:rsidRDefault="000457AD" w:rsidP="00542CCC">
            <w:pPr>
              <w:pStyle w:val="TableParagraph"/>
              <w:spacing w:before="85"/>
              <w:ind w:right="97"/>
              <w:jc w:val="right"/>
              <w:rPr>
                <w:sz w:val="28"/>
                <w:szCs w:val="28"/>
              </w:rPr>
            </w:pPr>
            <w:r w:rsidRPr="003416C7">
              <w:rPr>
                <w:spacing w:val="-5"/>
                <w:sz w:val="28"/>
                <w:szCs w:val="28"/>
              </w:rPr>
              <w:t>27</w:t>
            </w:r>
          </w:p>
        </w:tc>
        <w:tc>
          <w:tcPr>
            <w:tcW w:w="1134" w:type="dxa"/>
            <w:vAlign w:val="center"/>
          </w:tcPr>
          <w:p w14:paraId="1C3A2415" w14:textId="77777777" w:rsidR="000457AD" w:rsidRPr="003416C7" w:rsidRDefault="000457AD" w:rsidP="00542CCC">
            <w:pPr>
              <w:pStyle w:val="TableParagraph"/>
              <w:spacing w:before="85"/>
              <w:ind w:right="98"/>
              <w:jc w:val="right"/>
              <w:rPr>
                <w:sz w:val="28"/>
                <w:szCs w:val="28"/>
              </w:rPr>
            </w:pPr>
            <w:r w:rsidRPr="003416C7">
              <w:rPr>
                <w:spacing w:val="-5"/>
                <w:sz w:val="28"/>
                <w:szCs w:val="28"/>
              </w:rPr>
              <w:t>77</w:t>
            </w:r>
          </w:p>
        </w:tc>
        <w:tc>
          <w:tcPr>
            <w:tcW w:w="1134" w:type="dxa"/>
            <w:vAlign w:val="center"/>
          </w:tcPr>
          <w:p w14:paraId="7D86ECA7" w14:textId="77777777" w:rsidR="000457AD" w:rsidRPr="003416C7" w:rsidRDefault="000457AD" w:rsidP="00542CCC">
            <w:pPr>
              <w:pStyle w:val="TableParagraph"/>
              <w:spacing w:before="85"/>
              <w:ind w:right="99"/>
              <w:jc w:val="right"/>
              <w:rPr>
                <w:sz w:val="28"/>
                <w:szCs w:val="28"/>
              </w:rPr>
            </w:pPr>
            <w:r w:rsidRPr="003416C7">
              <w:rPr>
                <w:spacing w:val="-10"/>
                <w:sz w:val="28"/>
                <w:szCs w:val="28"/>
              </w:rPr>
              <w:t>9</w:t>
            </w:r>
          </w:p>
        </w:tc>
        <w:tc>
          <w:tcPr>
            <w:tcW w:w="1134" w:type="dxa"/>
            <w:vAlign w:val="center"/>
          </w:tcPr>
          <w:p w14:paraId="3C31B742" w14:textId="77777777" w:rsidR="000457AD" w:rsidRPr="003416C7" w:rsidRDefault="000457AD" w:rsidP="00542CCC">
            <w:pPr>
              <w:pStyle w:val="TableParagraph"/>
              <w:spacing w:before="85"/>
              <w:ind w:right="100"/>
              <w:jc w:val="right"/>
              <w:rPr>
                <w:sz w:val="28"/>
                <w:szCs w:val="28"/>
              </w:rPr>
            </w:pPr>
            <w:r w:rsidRPr="003416C7">
              <w:rPr>
                <w:spacing w:val="-5"/>
                <w:sz w:val="28"/>
                <w:szCs w:val="28"/>
              </w:rPr>
              <w:t>24</w:t>
            </w:r>
          </w:p>
        </w:tc>
        <w:tc>
          <w:tcPr>
            <w:tcW w:w="1418" w:type="dxa"/>
            <w:vAlign w:val="center"/>
          </w:tcPr>
          <w:p w14:paraId="5A502ABA" w14:textId="77777777" w:rsidR="000457AD" w:rsidRPr="003416C7" w:rsidRDefault="000457AD" w:rsidP="00542CCC">
            <w:pPr>
              <w:pStyle w:val="TableParagraph"/>
              <w:spacing w:before="85"/>
              <w:ind w:right="102"/>
              <w:jc w:val="right"/>
              <w:rPr>
                <w:sz w:val="28"/>
                <w:szCs w:val="28"/>
                <w:lang w:val="vi-VN"/>
              </w:rPr>
            </w:pPr>
            <w:r w:rsidRPr="003416C7">
              <w:rPr>
                <w:sz w:val="28"/>
                <w:szCs w:val="28"/>
                <w:lang w:val="vi-VN"/>
              </w:rPr>
              <w:t>26</w:t>
            </w:r>
          </w:p>
        </w:tc>
      </w:tr>
      <w:tr w:rsidR="000457AD" w:rsidRPr="003416C7" w14:paraId="2F41E150" w14:textId="77777777" w:rsidTr="00542CCC">
        <w:trPr>
          <w:trHeight w:val="423"/>
          <w:jc w:val="center"/>
        </w:trPr>
        <w:tc>
          <w:tcPr>
            <w:tcW w:w="1271" w:type="dxa"/>
            <w:vMerge/>
            <w:tcBorders>
              <w:top w:val="nil"/>
            </w:tcBorders>
            <w:vAlign w:val="center"/>
          </w:tcPr>
          <w:p w14:paraId="75FCB286" w14:textId="77777777" w:rsidR="000457AD" w:rsidRPr="003416C7" w:rsidRDefault="000457AD" w:rsidP="00542CCC">
            <w:pPr>
              <w:rPr>
                <w:sz w:val="28"/>
                <w:szCs w:val="28"/>
              </w:rPr>
            </w:pPr>
          </w:p>
        </w:tc>
        <w:tc>
          <w:tcPr>
            <w:tcW w:w="4253" w:type="dxa"/>
            <w:vMerge/>
            <w:tcBorders>
              <w:top w:val="nil"/>
            </w:tcBorders>
            <w:vAlign w:val="center"/>
          </w:tcPr>
          <w:p w14:paraId="7A59B98F" w14:textId="77777777" w:rsidR="000457AD" w:rsidRPr="003416C7" w:rsidRDefault="000457AD" w:rsidP="00542CCC">
            <w:pPr>
              <w:rPr>
                <w:sz w:val="28"/>
                <w:szCs w:val="28"/>
              </w:rPr>
            </w:pPr>
          </w:p>
        </w:tc>
        <w:tc>
          <w:tcPr>
            <w:tcW w:w="2080" w:type="dxa"/>
            <w:vAlign w:val="center"/>
          </w:tcPr>
          <w:p w14:paraId="5F309EF4" w14:textId="77777777" w:rsidR="000457AD" w:rsidRPr="003416C7" w:rsidRDefault="000457AD" w:rsidP="00542CCC">
            <w:pPr>
              <w:pStyle w:val="TableParagraph"/>
              <w:spacing w:before="85"/>
              <w:ind w:left="9" w:right="1"/>
              <w:rPr>
                <w:sz w:val="28"/>
                <w:szCs w:val="28"/>
              </w:rPr>
            </w:pPr>
            <w:r w:rsidRPr="003416C7">
              <w:rPr>
                <w:sz w:val="28"/>
                <w:szCs w:val="28"/>
              </w:rPr>
              <w:t>Sơ</w:t>
            </w:r>
            <w:r w:rsidRPr="003416C7">
              <w:rPr>
                <w:spacing w:val="-1"/>
                <w:sz w:val="28"/>
                <w:szCs w:val="28"/>
              </w:rPr>
              <w:t xml:space="preserve"> </w:t>
            </w:r>
            <w:r w:rsidRPr="003416C7">
              <w:rPr>
                <w:spacing w:val="-5"/>
                <w:sz w:val="28"/>
                <w:szCs w:val="28"/>
              </w:rPr>
              <w:t>cấp</w:t>
            </w:r>
          </w:p>
        </w:tc>
        <w:tc>
          <w:tcPr>
            <w:tcW w:w="1275" w:type="dxa"/>
            <w:vAlign w:val="center"/>
          </w:tcPr>
          <w:p w14:paraId="674EE828" w14:textId="77777777" w:rsidR="000457AD" w:rsidRPr="003416C7" w:rsidRDefault="000457AD" w:rsidP="00542CCC">
            <w:pPr>
              <w:pStyle w:val="TableParagraph"/>
              <w:spacing w:before="85"/>
              <w:ind w:right="97"/>
              <w:jc w:val="right"/>
              <w:rPr>
                <w:sz w:val="28"/>
                <w:szCs w:val="28"/>
              </w:rPr>
            </w:pPr>
            <w:r w:rsidRPr="003416C7">
              <w:rPr>
                <w:spacing w:val="-5"/>
                <w:sz w:val="28"/>
                <w:szCs w:val="28"/>
              </w:rPr>
              <w:t>97</w:t>
            </w:r>
          </w:p>
        </w:tc>
        <w:tc>
          <w:tcPr>
            <w:tcW w:w="1134" w:type="dxa"/>
            <w:vAlign w:val="center"/>
          </w:tcPr>
          <w:p w14:paraId="592D277D" w14:textId="77777777" w:rsidR="000457AD" w:rsidRPr="003416C7" w:rsidRDefault="000457AD" w:rsidP="00542CCC">
            <w:pPr>
              <w:pStyle w:val="TableParagraph"/>
              <w:spacing w:before="85"/>
              <w:ind w:right="98"/>
              <w:jc w:val="right"/>
              <w:rPr>
                <w:sz w:val="28"/>
                <w:szCs w:val="28"/>
              </w:rPr>
            </w:pPr>
            <w:r w:rsidRPr="003416C7">
              <w:rPr>
                <w:spacing w:val="-5"/>
                <w:sz w:val="28"/>
                <w:szCs w:val="28"/>
              </w:rPr>
              <w:t>49</w:t>
            </w:r>
          </w:p>
        </w:tc>
        <w:tc>
          <w:tcPr>
            <w:tcW w:w="1134" w:type="dxa"/>
            <w:vAlign w:val="center"/>
          </w:tcPr>
          <w:p w14:paraId="3450C1E6" w14:textId="77777777" w:rsidR="000457AD" w:rsidRPr="003416C7" w:rsidRDefault="000457AD" w:rsidP="00542CCC">
            <w:pPr>
              <w:pStyle w:val="TableParagraph"/>
              <w:spacing w:before="85"/>
              <w:ind w:right="99"/>
              <w:jc w:val="right"/>
              <w:rPr>
                <w:sz w:val="28"/>
                <w:szCs w:val="28"/>
              </w:rPr>
            </w:pPr>
            <w:r w:rsidRPr="003416C7">
              <w:rPr>
                <w:spacing w:val="-5"/>
                <w:sz w:val="28"/>
                <w:szCs w:val="28"/>
              </w:rPr>
              <w:t>12</w:t>
            </w:r>
          </w:p>
        </w:tc>
        <w:tc>
          <w:tcPr>
            <w:tcW w:w="1134" w:type="dxa"/>
            <w:vAlign w:val="center"/>
          </w:tcPr>
          <w:p w14:paraId="192B6614" w14:textId="77777777" w:rsidR="000457AD" w:rsidRPr="003416C7" w:rsidRDefault="000457AD" w:rsidP="00542CCC">
            <w:pPr>
              <w:pStyle w:val="TableParagraph"/>
              <w:spacing w:before="85"/>
              <w:ind w:right="100"/>
              <w:jc w:val="right"/>
              <w:rPr>
                <w:sz w:val="28"/>
                <w:szCs w:val="28"/>
              </w:rPr>
            </w:pPr>
            <w:r w:rsidRPr="003416C7">
              <w:rPr>
                <w:spacing w:val="-5"/>
                <w:sz w:val="28"/>
                <w:szCs w:val="28"/>
              </w:rPr>
              <w:t>15</w:t>
            </w:r>
          </w:p>
        </w:tc>
        <w:tc>
          <w:tcPr>
            <w:tcW w:w="1418" w:type="dxa"/>
            <w:vAlign w:val="center"/>
          </w:tcPr>
          <w:p w14:paraId="30F7D8B8" w14:textId="77777777" w:rsidR="000457AD" w:rsidRPr="003416C7" w:rsidRDefault="000457AD" w:rsidP="00542CCC">
            <w:pPr>
              <w:pStyle w:val="TableParagraph"/>
              <w:spacing w:before="85"/>
              <w:ind w:right="102"/>
              <w:jc w:val="right"/>
              <w:rPr>
                <w:sz w:val="28"/>
                <w:szCs w:val="28"/>
                <w:lang w:val="vi-VN"/>
              </w:rPr>
            </w:pPr>
            <w:r w:rsidRPr="003416C7">
              <w:rPr>
                <w:sz w:val="28"/>
                <w:szCs w:val="28"/>
                <w:lang w:val="vi-VN"/>
              </w:rPr>
              <w:t>15</w:t>
            </w:r>
          </w:p>
        </w:tc>
      </w:tr>
      <w:tr w:rsidR="000457AD" w:rsidRPr="003416C7" w14:paraId="6137D49A" w14:textId="77777777" w:rsidTr="00542CCC">
        <w:trPr>
          <w:trHeight w:val="467"/>
          <w:jc w:val="center"/>
        </w:trPr>
        <w:tc>
          <w:tcPr>
            <w:tcW w:w="1271" w:type="dxa"/>
            <w:vMerge/>
            <w:tcBorders>
              <w:top w:val="nil"/>
            </w:tcBorders>
            <w:vAlign w:val="center"/>
          </w:tcPr>
          <w:p w14:paraId="0D6D8512" w14:textId="77777777" w:rsidR="000457AD" w:rsidRPr="003416C7" w:rsidRDefault="000457AD" w:rsidP="00542CCC">
            <w:pPr>
              <w:rPr>
                <w:sz w:val="28"/>
                <w:szCs w:val="28"/>
              </w:rPr>
            </w:pPr>
          </w:p>
        </w:tc>
        <w:tc>
          <w:tcPr>
            <w:tcW w:w="4253" w:type="dxa"/>
            <w:vMerge/>
            <w:tcBorders>
              <w:top w:val="nil"/>
            </w:tcBorders>
            <w:vAlign w:val="center"/>
          </w:tcPr>
          <w:p w14:paraId="3D96B032" w14:textId="77777777" w:rsidR="000457AD" w:rsidRPr="003416C7" w:rsidRDefault="000457AD" w:rsidP="00542CCC">
            <w:pPr>
              <w:rPr>
                <w:sz w:val="28"/>
                <w:szCs w:val="28"/>
              </w:rPr>
            </w:pPr>
          </w:p>
        </w:tc>
        <w:tc>
          <w:tcPr>
            <w:tcW w:w="2080" w:type="dxa"/>
            <w:vAlign w:val="center"/>
          </w:tcPr>
          <w:p w14:paraId="58F251E4" w14:textId="77777777" w:rsidR="000457AD" w:rsidRPr="003416C7" w:rsidRDefault="000457AD" w:rsidP="00542CCC">
            <w:pPr>
              <w:pStyle w:val="TableParagraph"/>
              <w:spacing w:before="106"/>
              <w:ind w:left="9" w:right="1"/>
              <w:rPr>
                <w:sz w:val="28"/>
                <w:szCs w:val="28"/>
              </w:rPr>
            </w:pPr>
            <w:r w:rsidRPr="003416C7">
              <w:rPr>
                <w:sz w:val="28"/>
                <w:szCs w:val="28"/>
              </w:rPr>
              <w:t>Ngắn</w:t>
            </w:r>
            <w:r w:rsidRPr="003416C7">
              <w:rPr>
                <w:spacing w:val="-2"/>
                <w:sz w:val="28"/>
                <w:szCs w:val="28"/>
              </w:rPr>
              <w:t xml:space="preserve"> </w:t>
            </w:r>
            <w:r w:rsidRPr="003416C7">
              <w:rPr>
                <w:spacing w:val="-5"/>
                <w:sz w:val="28"/>
                <w:szCs w:val="28"/>
              </w:rPr>
              <w:t>hạn</w:t>
            </w:r>
          </w:p>
        </w:tc>
        <w:tc>
          <w:tcPr>
            <w:tcW w:w="1275" w:type="dxa"/>
            <w:vAlign w:val="center"/>
          </w:tcPr>
          <w:p w14:paraId="633C8EF6" w14:textId="77777777" w:rsidR="000457AD" w:rsidRPr="003416C7" w:rsidRDefault="000457AD" w:rsidP="00542CCC">
            <w:pPr>
              <w:pStyle w:val="TableParagraph"/>
              <w:spacing w:before="106"/>
              <w:ind w:right="97"/>
              <w:jc w:val="right"/>
              <w:rPr>
                <w:sz w:val="28"/>
                <w:szCs w:val="28"/>
              </w:rPr>
            </w:pPr>
            <w:r w:rsidRPr="003416C7">
              <w:rPr>
                <w:spacing w:val="-10"/>
                <w:sz w:val="28"/>
                <w:szCs w:val="28"/>
              </w:rPr>
              <w:t>0</w:t>
            </w:r>
          </w:p>
        </w:tc>
        <w:tc>
          <w:tcPr>
            <w:tcW w:w="1134" w:type="dxa"/>
            <w:vAlign w:val="center"/>
          </w:tcPr>
          <w:p w14:paraId="25456C3A" w14:textId="77777777" w:rsidR="000457AD" w:rsidRPr="003416C7" w:rsidRDefault="000457AD" w:rsidP="00542CCC">
            <w:pPr>
              <w:pStyle w:val="TableParagraph"/>
              <w:spacing w:before="106"/>
              <w:ind w:right="98"/>
              <w:jc w:val="right"/>
              <w:rPr>
                <w:sz w:val="28"/>
                <w:szCs w:val="28"/>
              </w:rPr>
            </w:pPr>
            <w:r w:rsidRPr="003416C7">
              <w:rPr>
                <w:spacing w:val="-5"/>
                <w:sz w:val="28"/>
                <w:szCs w:val="28"/>
              </w:rPr>
              <w:t>209</w:t>
            </w:r>
          </w:p>
        </w:tc>
        <w:tc>
          <w:tcPr>
            <w:tcW w:w="1134" w:type="dxa"/>
            <w:vAlign w:val="center"/>
          </w:tcPr>
          <w:p w14:paraId="7355C662" w14:textId="77777777" w:rsidR="000457AD" w:rsidRPr="003416C7" w:rsidRDefault="000457AD" w:rsidP="00542CCC">
            <w:pPr>
              <w:pStyle w:val="TableParagraph"/>
              <w:spacing w:before="106"/>
              <w:ind w:right="99"/>
              <w:jc w:val="right"/>
              <w:rPr>
                <w:sz w:val="28"/>
                <w:szCs w:val="28"/>
              </w:rPr>
            </w:pPr>
            <w:r w:rsidRPr="003416C7">
              <w:rPr>
                <w:spacing w:val="-5"/>
                <w:sz w:val="28"/>
                <w:szCs w:val="28"/>
              </w:rPr>
              <w:t>127</w:t>
            </w:r>
          </w:p>
        </w:tc>
        <w:tc>
          <w:tcPr>
            <w:tcW w:w="1134" w:type="dxa"/>
            <w:vAlign w:val="center"/>
          </w:tcPr>
          <w:p w14:paraId="3CA88B39" w14:textId="77777777" w:rsidR="000457AD" w:rsidRPr="003416C7" w:rsidRDefault="000457AD" w:rsidP="00542CCC">
            <w:pPr>
              <w:pStyle w:val="TableParagraph"/>
              <w:spacing w:before="106"/>
              <w:ind w:right="100"/>
              <w:jc w:val="right"/>
              <w:rPr>
                <w:sz w:val="28"/>
                <w:szCs w:val="28"/>
              </w:rPr>
            </w:pPr>
            <w:r w:rsidRPr="003416C7">
              <w:rPr>
                <w:spacing w:val="-5"/>
                <w:sz w:val="28"/>
                <w:szCs w:val="28"/>
              </w:rPr>
              <w:t>114</w:t>
            </w:r>
          </w:p>
        </w:tc>
        <w:tc>
          <w:tcPr>
            <w:tcW w:w="1418" w:type="dxa"/>
            <w:vAlign w:val="center"/>
          </w:tcPr>
          <w:p w14:paraId="28F1D9A8" w14:textId="77777777" w:rsidR="000457AD" w:rsidRPr="003416C7" w:rsidRDefault="000457AD" w:rsidP="00542CCC">
            <w:pPr>
              <w:pStyle w:val="TableParagraph"/>
              <w:spacing w:before="85"/>
              <w:ind w:right="102"/>
              <w:jc w:val="right"/>
              <w:rPr>
                <w:sz w:val="28"/>
                <w:szCs w:val="28"/>
                <w:lang w:val="vi-VN"/>
              </w:rPr>
            </w:pPr>
            <w:r w:rsidRPr="003416C7">
              <w:rPr>
                <w:sz w:val="28"/>
                <w:szCs w:val="28"/>
                <w:lang w:val="vi-VN"/>
              </w:rPr>
              <w:t>94</w:t>
            </w:r>
          </w:p>
        </w:tc>
      </w:tr>
      <w:tr w:rsidR="000457AD" w:rsidRPr="003416C7" w14:paraId="3B7D9E73" w14:textId="77777777" w:rsidTr="00542CCC">
        <w:trPr>
          <w:trHeight w:val="552"/>
          <w:jc w:val="center"/>
        </w:trPr>
        <w:tc>
          <w:tcPr>
            <w:tcW w:w="1271" w:type="dxa"/>
            <w:vAlign w:val="center"/>
          </w:tcPr>
          <w:p w14:paraId="35E3F83B" w14:textId="77777777" w:rsidR="000457AD" w:rsidRPr="003416C7" w:rsidRDefault="000457AD" w:rsidP="00542CCC">
            <w:pPr>
              <w:pStyle w:val="TableParagraph"/>
              <w:rPr>
                <w:sz w:val="28"/>
                <w:szCs w:val="28"/>
              </w:rPr>
            </w:pPr>
          </w:p>
        </w:tc>
        <w:tc>
          <w:tcPr>
            <w:tcW w:w="4253" w:type="dxa"/>
            <w:vAlign w:val="center"/>
          </w:tcPr>
          <w:p w14:paraId="05B6B293" w14:textId="77777777" w:rsidR="000457AD" w:rsidRPr="003416C7" w:rsidRDefault="000457AD" w:rsidP="00542CCC">
            <w:pPr>
              <w:pStyle w:val="TableParagraph"/>
              <w:spacing w:before="149"/>
              <w:ind w:left="275"/>
              <w:rPr>
                <w:b/>
                <w:sz w:val="28"/>
                <w:szCs w:val="28"/>
              </w:rPr>
            </w:pPr>
            <w:r w:rsidRPr="003416C7">
              <w:rPr>
                <w:b/>
                <w:sz w:val="28"/>
                <w:szCs w:val="28"/>
              </w:rPr>
              <w:t xml:space="preserve">Tổng </w:t>
            </w:r>
            <w:r w:rsidRPr="003416C7">
              <w:rPr>
                <w:b/>
                <w:spacing w:val="-4"/>
                <w:sz w:val="28"/>
                <w:szCs w:val="28"/>
              </w:rPr>
              <w:t>cộng</w:t>
            </w:r>
          </w:p>
        </w:tc>
        <w:tc>
          <w:tcPr>
            <w:tcW w:w="2080" w:type="dxa"/>
            <w:vAlign w:val="center"/>
          </w:tcPr>
          <w:p w14:paraId="4CED5B49" w14:textId="77777777" w:rsidR="000457AD" w:rsidRPr="003416C7" w:rsidRDefault="000457AD" w:rsidP="00542CCC">
            <w:pPr>
              <w:pStyle w:val="TableParagraph"/>
              <w:rPr>
                <w:sz w:val="28"/>
                <w:szCs w:val="28"/>
              </w:rPr>
            </w:pPr>
          </w:p>
        </w:tc>
        <w:tc>
          <w:tcPr>
            <w:tcW w:w="1275" w:type="dxa"/>
            <w:vAlign w:val="center"/>
          </w:tcPr>
          <w:p w14:paraId="48D3EDF7" w14:textId="77777777" w:rsidR="000457AD" w:rsidRPr="003416C7" w:rsidRDefault="000457AD" w:rsidP="00542CCC">
            <w:pPr>
              <w:pStyle w:val="TableParagraph"/>
              <w:spacing w:before="149"/>
              <w:ind w:right="97"/>
              <w:jc w:val="right"/>
              <w:rPr>
                <w:b/>
                <w:sz w:val="28"/>
                <w:szCs w:val="28"/>
              </w:rPr>
            </w:pPr>
            <w:r w:rsidRPr="003416C7">
              <w:rPr>
                <w:b/>
                <w:spacing w:val="-2"/>
                <w:sz w:val="28"/>
                <w:szCs w:val="28"/>
              </w:rPr>
              <w:t>1.265</w:t>
            </w:r>
          </w:p>
        </w:tc>
        <w:tc>
          <w:tcPr>
            <w:tcW w:w="1134" w:type="dxa"/>
            <w:vAlign w:val="center"/>
          </w:tcPr>
          <w:p w14:paraId="055CEC88" w14:textId="77777777" w:rsidR="000457AD" w:rsidRPr="003416C7" w:rsidRDefault="000457AD" w:rsidP="00542CCC">
            <w:pPr>
              <w:pStyle w:val="TableParagraph"/>
              <w:spacing w:before="149"/>
              <w:ind w:right="98"/>
              <w:jc w:val="right"/>
              <w:rPr>
                <w:b/>
                <w:sz w:val="28"/>
                <w:szCs w:val="28"/>
              </w:rPr>
            </w:pPr>
            <w:r w:rsidRPr="003416C7">
              <w:rPr>
                <w:b/>
                <w:spacing w:val="-2"/>
                <w:sz w:val="28"/>
                <w:szCs w:val="28"/>
              </w:rPr>
              <w:t>1.159</w:t>
            </w:r>
          </w:p>
        </w:tc>
        <w:tc>
          <w:tcPr>
            <w:tcW w:w="1134" w:type="dxa"/>
            <w:vAlign w:val="center"/>
          </w:tcPr>
          <w:p w14:paraId="58EAE20A" w14:textId="77777777" w:rsidR="000457AD" w:rsidRPr="003416C7" w:rsidRDefault="000457AD" w:rsidP="00542CCC">
            <w:pPr>
              <w:pStyle w:val="TableParagraph"/>
              <w:spacing w:before="149"/>
              <w:ind w:right="99"/>
              <w:jc w:val="right"/>
              <w:rPr>
                <w:b/>
                <w:sz w:val="28"/>
                <w:szCs w:val="28"/>
              </w:rPr>
            </w:pPr>
            <w:r w:rsidRPr="003416C7">
              <w:rPr>
                <w:b/>
                <w:spacing w:val="-5"/>
                <w:sz w:val="28"/>
                <w:szCs w:val="28"/>
              </w:rPr>
              <w:t>632</w:t>
            </w:r>
          </w:p>
        </w:tc>
        <w:tc>
          <w:tcPr>
            <w:tcW w:w="1134" w:type="dxa"/>
            <w:vAlign w:val="center"/>
          </w:tcPr>
          <w:p w14:paraId="45EE8228" w14:textId="77777777" w:rsidR="000457AD" w:rsidRPr="003416C7" w:rsidRDefault="000457AD" w:rsidP="00542CCC">
            <w:pPr>
              <w:pStyle w:val="TableParagraph"/>
              <w:spacing w:before="149"/>
              <w:ind w:right="100"/>
              <w:jc w:val="right"/>
              <w:rPr>
                <w:b/>
                <w:sz w:val="28"/>
                <w:szCs w:val="28"/>
              </w:rPr>
            </w:pPr>
            <w:r w:rsidRPr="003416C7">
              <w:rPr>
                <w:b/>
                <w:spacing w:val="-5"/>
                <w:sz w:val="28"/>
                <w:szCs w:val="28"/>
              </w:rPr>
              <w:t>368</w:t>
            </w:r>
          </w:p>
        </w:tc>
        <w:tc>
          <w:tcPr>
            <w:tcW w:w="1418" w:type="dxa"/>
            <w:vAlign w:val="center"/>
          </w:tcPr>
          <w:p w14:paraId="6A042147" w14:textId="77777777" w:rsidR="000457AD" w:rsidRPr="003416C7" w:rsidRDefault="000457AD" w:rsidP="00542CCC">
            <w:pPr>
              <w:pStyle w:val="TableParagraph"/>
              <w:spacing w:before="149"/>
              <w:ind w:right="102"/>
              <w:jc w:val="right"/>
              <w:rPr>
                <w:b/>
                <w:sz w:val="28"/>
                <w:szCs w:val="28"/>
                <w:lang w:val="vi-VN"/>
              </w:rPr>
            </w:pPr>
            <w:r w:rsidRPr="003416C7">
              <w:rPr>
                <w:b/>
                <w:sz w:val="28"/>
                <w:szCs w:val="28"/>
                <w:lang w:val="vi-VN"/>
              </w:rPr>
              <w:t>807</w:t>
            </w:r>
          </w:p>
        </w:tc>
      </w:tr>
    </w:tbl>
    <w:p w14:paraId="5D346CB4" w14:textId="77777777" w:rsidR="000457AD" w:rsidRPr="003416C7" w:rsidRDefault="000457AD" w:rsidP="000457AD">
      <w:pPr>
        <w:rPr>
          <w:lang w:val="vi-VN"/>
        </w:rPr>
      </w:pPr>
    </w:p>
    <w:p w14:paraId="3F3B27CE" w14:textId="77777777" w:rsidR="000457AD" w:rsidRDefault="000457AD" w:rsidP="000457AD"/>
    <w:p w14:paraId="2E398D0C" w14:textId="77777777" w:rsidR="00B700DC" w:rsidRPr="00220C5D" w:rsidRDefault="00B700DC" w:rsidP="006752AD">
      <w:pPr>
        <w:spacing w:before="120" w:line="252" w:lineRule="auto"/>
        <w:ind w:firstLine="720"/>
        <w:jc w:val="both"/>
        <w:rPr>
          <w:color w:val="000000" w:themeColor="text1"/>
          <w:sz w:val="28"/>
          <w:szCs w:val="28"/>
        </w:rPr>
      </w:pPr>
    </w:p>
    <w:sectPr w:rsidR="00B700DC" w:rsidRPr="00220C5D" w:rsidSect="000457AD">
      <w:pgSz w:w="16840"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D5946" w14:textId="77777777" w:rsidR="00301FDC" w:rsidRDefault="00301FDC" w:rsidP="006C0F1E">
      <w:r>
        <w:separator/>
      </w:r>
    </w:p>
  </w:endnote>
  <w:endnote w:type="continuationSeparator" w:id="0">
    <w:p w14:paraId="542DE71F" w14:textId="77777777" w:rsidR="00301FDC" w:rsidRDefault="00301FDC" w:rsidP="006C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A55EB" w14:textId="77777777" w:rsidR="00301FDC" w:rsidRDefault="00301FDC" w:rsidP="006C0F1E">
      <w:r>
        <w:separator/>
      </w:r>
    </w:p>
  </w:footnote>
  <w:footnote w:type="continuationSeparator" w:id="0">
    <w:p w14:paraId="3BE6D591" w14:textId="77777777" w:rsidR="00301FDC" w:rsidRDefault="00301FDC" w:rsidP="006C0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649025"/>
      <w:docPartObj>
        <w:docPartGallery w:val="Page Numbers (Top of Page)"/>
        <w:docPartUnique/>
      </w:docPartObj>
    </w:sdtPr>
    <w:sdtEndPr>
      <w:rPr>
        <w:noProof/>
      </w:rPr>
    </w:sdtEndPr>
    <w:sdtContent>
      <w:p w14:paraId="4DD79188" w14:textId="63B1F4D7" w:rsidR="00D1705D" w:rsidRDefault="00D1705D">
        <w:pPr>
          <w:pStyle w:val="Header"/>
          <w:jc w:val="center"/>
        </w:pPr>
        <w:r>
          <w:fldChar w:fldCharType="begin"/>
        </w:r>
        <w:r>
          <w:instrText xml:space="preserve"> PAGE   \* MERGEFORMAT </w:instrText>
        </w:r>
        <w:r>
          <w:fldChar w:fldCharType="separate"/>
        </w:r>
        <w:r w:rsidR="00AE0B3C">
          <w:rPr>
            <w:noProof/>
          </w:rPr>
          <w:t>22</w:t>
        </w:r>
        <w:r>
          <w:rPr>
            <w:noProof/>
          </w:rPr>
          <w:fldChar w:fldCharType="end"/>
        </w:r>
      </w:p>
    </w:sdtContent>
  </w:sdt>
  <w:p w14:paraId="3B93DBA0" w14:textId="77777777" w:rsidR="00D1705D" w:rsidRDefault="00D17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410137"/>
      <w:docPartObj>
        <w:docPartGallery w:val="Page Numbers (Top of Page)"/>
        <w:docPartUnique/>
      </w:docPartObj>
    </w:sdtPr>
    <w:sdtEndPr>
      <w:rPr>
        <w:noProof/>
      </w:rPr>
    </w:sdtEndPr>
    <w:sdtContent>
      <w:p w14:paraId="3D5CCD15" w14:textId="1EC13638" w:rsidR="00D1705D" w:rsidRDefault="00D1705D">
        <w:pPr>
          <w:pStyle w:val="Header"/>
          <w:jc w:val="center"/>
        </w:pPr>
        <w:r>
          <w:rPr>
            <w:noProof/>
            <w:lang w:val="en-US"/>
            <w14:ligatures w14:val="standardContextual"/>
          </w:rPr>
          <mc:AlternateContent>
            <mc:Choice Requires="wps">
              <w:drawing>
                <wp:anchor distT="0" distB="0" distL="114300" distR="114300" simplePos="0" relativeHeight="251659264" behindDoc="0" locked="0" layoutInCell="1" allowOverlap="1" wp14:anchorId="734F9B79" wp14:editId="2F0F2E4E">
                  <wp:simplePos x="0" y="0"/>
                  <wp:positionH relativeFrom="column">
                    <wp:posOffset>2740751</wp:posOffset>
                  </wp:positionH>
                  <wp:positionV relativeFrom="paragraph">
                    <wp:posOffset>-39642</wp:posOffset>
                  </wp:positionV>
                  <wp:extent cx="315685" cy="239486"/>
                  <wp:effectExtent l="0" t="0" r="27305" b="27305"/>
                  <wp:wrapNone/>
                  <wp:docPr id="1574451645" name="Rectangle 4"/>
                  <wp:cNvGraphicFramePr/>
                  <a:graphic xmlns:a="http://schemas.openxmlformats.org/drawingml/2006/main">
                    <a:graphicData uri="http://schemas.microsoft.com/office/word/2010/wordprocessingShape">
                      <wps:wsp>
                        <wps:cNvSpPr/>
                        <wps:spPr>
                          <a:xfrm>
                            <a:off x="0" y="0"/>
                            <a:ext cx="315685" cy="2394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BFB50" id="Rectangle 4" o:spid="_x0000_s1026" style="position:absolute;margin-left:215.8pt;margin-top:-3.1pt;width:24.85pt;height:18.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" fillcolor="white [3212]" strokecolor="white [3212]" strokeweight="1pt"/>
              </w:pict>
            </mc:Fallback>
          </mc:AlternateContent>
        </w:r>
        <w:r>
          <w:fldChar w:fldCharType="begin"/>
        </w:r>
        <w:r>
          <w:instrText xml:space="preserve"> PAGE   \* MERGEFORMAT </w:instrText>
        </w:r>
        <w:r>
          <w:fldChar w:fldCharType="separate"/>
        </w:r>
        <w:r w:rsidR="00AE0B3C">
          <w:rPr>
            <w:noProof/>
          </w:rPr>
          <w:t>1</w:t>
        </w:r>
        <w:r>
          <w:rPr>
            <w:noProof/>
          </w:rPr>
          <w:fldChar w:fldCharType="end"/>
        </w:r>
      </w:p>
    </w:sdtContent>
  </w:sdt>
  <w:p w14:paraId="12C39307" w14:textId="77777777" w:rsidR="00D1705D" w:rsidRDefault="00D17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8C4"/>
    <w:multiLevelType w:val="hybridMultilevel"/>
    <w:tmpl w:val="68C48CA0"/>
    <w:lvl w:ilvl="0" w:tplc="4830D55E">
      <w:start w:val="1"/>
      <w:numFmt w:val="lowerLetter"/>
      <w:lvlText w:val="%1)"/>
      <w:lvlJc w:val="left"/>
      <w:pPr>
        <w:ind w:left="171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2C0E7676">
      <w:numFmt w:val="bullet"/>
      <w:lvlText w:val="•"/>
      <w:lvlJc w:val="left"/>
      <w:pPr>
        <w:ind w:left="2582" w:hanging="289"/>
      </w:pPr>
      <w:rPr>
        <w:rFonts w:hint="default"/>
        <w:lang w:val="vi" w:eastAsia="en-US" w:bidi="ar-SA"/>
      </w:rPr>
    </w:lvl>
    <w:lvl w:ilvl="2" w:tplc="2D2C4882">
      <w:numFmt w:val="bullet"/>
      <w:lvlText w:val="•"/>
      <w:lvlJc w:val="left"/>
      <w:pPr>
        <w:ind w:left="3445" w:hanging="289"/>
      </w:pPr>
      <w:rPr>
        <w:rFonts w:hint="default"/>
        <w:lang w:val="vi" w:eastAsia="en-US" w:bidi="ar-SA"/>
      </w:rPr>
    </w:lvl>
    <w:lvl w:ilvl="3" w:tplc="1722DC6E">
      <w:numFmt w:val="bullet"/>
      <w:lvlText w:val="•"/>
      <w:lvlJc w:val="left"/>
      <w:pPr>
        <w:ind w:left="4308" w:hanging="289"/>
      </w:pPr>
      <w:rPr>
        <w:rFonts w:hint="default"/>
        <w:lang w:val="vi" w:eastAsia="en-US" w:bidi="ar-SA"/>
      </w:rPr>
    </w:lvl>
    <w:lvl w:ilvl="4" w:tplc="EA2A0C06">
      <w:numFmt w:val="bullet"/>
      <w:lvlText w:val="•"/>
      <w:lvlJc w:val="left"/>
      <w:pPr>
        <w:ind w:left="5171" w:hanging="289"/>
      </w:pPr>
      <w:rPr>
        <w:rFonts w:hint="default"/>
        <w:lang w:val="vi" w:eastAsia="en-US" w:bidi="ar-SA"/>
      </w:rPr>
    </w:lvl>
    <w:lvl w:ilvl="5" w:tplc="8AFA10A0">
      <w:numFmt w:val="bullet"/>
      <w:lvlText w:val="•"/>
      <w:lvlJc w:val="left"/>
      <w:pPr>
        <w:ind w:left="6034" w:hanging="289"/>
      </w:pPr>
      <w:rPr>
        <w:rFonts w:hint="default"/>
        <w:lang w:val="vi" w:eastAsia="en-US" w:bidi="ar-SA"/>
      </w:rPr>
    </w:lvl>
    <w:lvl w:ilvl="6" w:tplc="3FBEED4A">
      <w:numFmt w:val="bullet"/>
      <w:lvlText w:val="•"/>
      <w:lvlJc w:val="left"/>
      <w:pPr>
        <w:ind w:left="6897" w:hanging="289"/>
      </w:pPr>
      <w:rPr>
        <w:rFonts w:hint="default"/>
        <w:lang w:val="vi" w:eastAsia="en-US" w:bidi="ar-SA"/>
      </w:rPr>
    </w:lvl>
    <w:lvl w:ilvl="7" w:tplc="B066EF9C">
      <w:numFmt w:val="bullet"/>
      <w:lvlText w:val="•"/>
      <w:lvlJc w:val="left"/>
      <w:pPr>
        <w:ind w:left="7759" w:hanging="289"/>
      </w:pPr>
      <w:rPr>
        <w:rFonts w:hint="default"/>
        <w:lang w:val="vi" w:eastAsia="en-US" w:bidi="ar-SA"/>
      </w:rPr>
    </w:lvl>
    <w:lvl w:ilvl="8" w:tplc="BF8CD692">
      <w:numFmt w:val="bullet"/>
      <w:lvlText w:val="•"/>
      <w:lvlJc w:val="left"/>
      <w:pPr>
        <w:ind w:left="8622" w:hanging="289"/>
      </w:pPr>
      <w:rPr>
        <w:rFonts w:hint="default"/>
        <w:lang w:val="vi" w:eastAsia="en-US" w:bidi="ar-SA"/>
      </w:rPr>
    </w:lvl>
  </w:abstractNum>
  <w:abstractNum w:abstractNumId="1" w15:restartNumberingAfterBreak="0">
    <w:nsid w:val="00A97F6D"/>
    <w:multiLevelType w:val="hybridMultilevel"/>
    <w:tmpl w:val="7B98E13E"/>
    <w:lvl w:ilvl="0" w:tplc="88AA7A3E">
      <w:numFmt w:val="bullet"/>
      <w:lvlText w:val="-"/>
      <w:lvlJc w:val="left"/>
      <w:pPr>
        <w:ind w:left="710"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26387D6A">
      <w:numFmt w:val="bullet"/>
      <w:lvlText w:val="•"/>
      <w:lvlJc w:val="left"/>
      <w:pPr>
        <w:ind w:left="1682" w:hanging="176"/>
      </w:pPr>
      <w:rPr>
        <w:rFonts w:hint="default"/>
        <w:lang w:val="vi" w:eastAsia="en-US" w:bidi="ar-SA"/>
      </w:rPr>
    </w:lvl>
    <w:lvl w:ilvl="2" w:tplc="B0E23C0C">
      <w:numFmt w:val="bullet"/>
      <w:lvlText w:val="•"/>
      <w:lvlJc w:val="left"/>
      <w:pPr>
        <w:ind w:left="2645" w:hanging="176"/>
      </w:pPr>
      <w:rPr>
        <w:rFonts w:hint="default"/>
        <w:lang w:val="vi" w:eastAsia="en-US" w:bidi="ar-SA"/>
      </w:rPr>
    </w:lvl>
    <w:lvl w:ilvl="3" w:tplc="06C4E46A">
      <w:numFmt w:val="bullet"/>
      <w:lvlText w:val="•"/>
      <w:lvlJc w:val="left"/>
      <w:pPr>
        <w:ind w:left="3608" w:hanging="176"/>
      </w:pPr>
      <w:rPr>
        <w:rFonts w:hint="default"/>
        <w:lang w:val="vi" w:eastAsia="en-US" w:bidi="ar-SA"/>
      </w:rPr>
    </w:lvl>
    <w:lvl w:ilvl="4" w:tplc="72745562">
      <w:numFmt w:val="bullet"/>
      <w:lvlText w:val="•"/>
      <w:lvlJc w:val="left"/>
      <w:pPr>
        <w:ind w:left="4571" w:hanging="176"/>
      </w:pPr>
      <w:rPr>
        <w:rFonts w:hint="default"/>
        <w:lang w:val="vi" w:eastAsia="en-US" w:bidi="ar-SA"/>
      </w:rPr>
    </w:lvl>
    <w:lvl w:ilvl="5" w:tplc="09204C98">
      <w:numFmt w:val="bullet"/>
      <w:lvlText w:val="•"/>
      <w:lvlJc w:val="left"/>
      <w:pPr>
        <w:ind w:left="5534" w:hanging="176"/>
      </w:pPr>
      <w:rPr>
        <w:rFonts w:hint="default"/>
        <w:lang w:val="vi" w:eastAsia="en-US" w:bidi="ar-SA"/>
      </w:rPr>
    </w:lvl>
    <w:lvl w:ilvl="6" w:tplc="CE88B5DE">
      <w:numFmt w:val="bullet"/>
      <w:lvlText w:val="•"/>
      <w:lvlJc w:val="left"/>
      <w:pPr>
        <w:ind w:left="6497" w:hanging="176"/>
      </w:pPr>
      <w:rPr>
        <w:rFonts w:hint="default"/>
        <w:lang w:val="vi" w:eastAsia="en-US" w:bidi="ar-SA"/>
      </w:rPr>
    </w:lvl>
    <w:lvl w:ilvl="7" w:tplc="B6F2F1FC">
      <w:numFmt w:val="bullet"/>
      <w:lvlText w:val="•"/>
      <w:lvlJc w:val="left"/>
      <w:pPr>
        <w:ind w:left="7459" w:hanging="176"/>
      </w:pPr>
      <w:rPr>
        <w:rFonts w:hint="default"/>
        <w:lang w:val="vi" w:eastAsia="en-US" w:bidi="ar-SA"/>
      </w:rPr>
    </w:lvl>
    <w:lvl w:ilvl="8" w:tplc="F93C2D16">
      <w:numFmt w:val="bullet"/>
      <w:lvlText w:val="•"/>
      <w:lvlJc w:val="left"/>
      <w:pPr>
        <w:ind w:left="8422" w:hanging="176"/>
      </w:pPr>
      <w:rPr>
        <w:rFonts w:hint="default"/>
        <w:lang w:val="vi" w:eastAsia="en-US" w:bidi="ar-SA"/>
      </w:rPr>
    </w:lvl>
  </w:abstractNum>
  <w:abstractNum w:abstractNumId="2" w15:restartNumberingAfterBreak="0">
    <w:nsid w:val="016B09B8"/>
    <w:multiLevelType w:val="hybridMultilevel"/>
    <w:tmpl w:val="2FD6B194"/>
    <w:lvl w:ilvl="0" w:tplc="FB823658">
      <w:numFmt w:val="bullet"/>
      <w:lvlText w:val="-"/>
      <w:lvlJc w:val="left"/>
      <w:pPr>
        <w:ind w:left="710"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30AA350C">
      <w:numFmt w:val="bullet"/>
      <w:lvlText w:val="-"/>
      <w:lvlJc w:val="left"/>
      <w:pPr>
        <w:ind w:left="710" w:hanging="159"/>
      </w:pPr>
      <w:rPr>
        <w:rFonts w:ascii="Times New Roman" w:eastAsia="Times New Roman" w:hAnsi="Times New Roman" w:cs="Times New Roman" w:hint="default"/>
        <w:spacing w:val="0"/>
        <w:w w:val="100"/>
        <w:lang w:val="vi" w:eastAsia="en-US" w:bidi="ar-SA"/>
      </w:rPr>
    </w:lvl>
    <w:lvl w:ilvl="2" w:tplc="9C0E6268">
      <w:numFmt w:val="bullet"/>
      <w:lvlText w:val="•"/>
      <w:lvlJc w:val="left"/>
      <w:pPr>
        <w:ind w:left="2645" w:hanging="159"/>
      </w:pPr>
      <w:rPr>
        <w:rFonts w:hint="default"/>
        <w:lang w:val="vi" w:eastAsia="en-US" w:bidi="ar-SA"/>
      </w:rPr>
    </w:lvl>
    <w:lvl w:ilvl="3" w:tplc="C6146E10">
      <w:numFmt w:val="bullet"/>
      <w:lvlText w:val="•"/>
      <w:lvlJc w:val="left"/>
      <w:pPr>
        <w:ind w:left="3608" w:hanging="159"/>
      </w:pPr>
      <w:rPr>
        <w:rFonts w:hint="default"/>
        <w:lang w:val="vi" w:eastAsia="en-US" w:bidi="ar-SA"/>
      </w:rPr>
    </w:lvl>
    <w:lvl w:ilvl="4" w:tplc="F1F853AC">
      <w:numFmt w:val="bullet"/>
      <w:lvlText w:val="•"/>
      <w:lvlJc w:val="left"/>
      <w:pPr>
        <w:ind w:left="4571" w:hanging="159"/>
      </w:pPr>
      <w:rPr>
        <w:rFonts w:hint="default"/>
        <w:lang w:val="vi" w:eastAsia="en-US" w:bidi="ar-SA"/>
      </w:rPr>
    </w:lvl>
    <w:lvl w:ilvl="5" w:tplc="45BCB3C4">
      <w:numFmt w:val="bullet"/>
      <w:lvlText w:val="•"/>
      <w:lvlJc w:val="left"/>
      <w:pPr>
        <w:ind w:left="5534" w:hanging="159"/>
      </w:pPr>
      <w:rPr>
        <w:rFonts w:hint="default"/>
        <w:lang w:val="vi" w:eastAsia="en-US" w:bidi="ar-SA"/>
      </w:rPr>
    </w:lvl>
    <w:lvl w:ilvl="6" w:tplc="DCB0E6D8">
      <w:numFmt w:val="bullet"/>
      <w:lvlText w:val="•"/>
      <w:lvlJc w:val="left"/>
      <w:pPr>
        <w:ind w:left="6497" w:hanging="159"/>
      </w:pPr>
      <w:rPr>
        <w:rFonts w:hint="default"/>
        <w:lang w:val="vi" w:eastAsia="en-US" w:bidi="ar-SA"/>
      </w:rPr>
    </w:lvl>
    <w:lvl w:ilvl="7" w:tplc="7C266388">
      <w:numFmt w:val="bullet"/>
      <w:lvlText w:val="•"/>
      <w:lvlJc w:val="left"/>
      <w:pPr>
        <w:ind w:left="7459" w:hanging="159"/>
      </w:pPr>
      <w:rPr>
        <w:rFonts w:hint="default"/>
        <w:lang w:val="vi" w:eastAsia="en-US" w:bidi="ar-SA"/>
      </w:rPr>
    </w:lvl>
    <w:lvl w:ilvl="8" w:tplc="F5486370">
      <w:numFmt w:val="bullet"/>
      <w:lvlText w:val="•"/>
      <w:lvlJc w:val="left"/>
      <w:pPr>
        <w:ind w:left="8422" w:hanging="159"/>
      </w:pPr>
      <w:rPr>
        <w:rFonts w:hint="default"/>
        <w:lang w:val="vi" w:eastAsia="en-US" w:bidi="ar-SA"/>
      </w:rPr>
    </w:lvl>
  </w:abstractNum>
  <w:abstractNum w:abstractNumId="3" w15:restartNumberingAfterBreak="0">
    <w:nsid w:val="01820EB1"/>
    <w:multiLevelType w:val="multilevel"/>
    <w:tmpl w:val="8788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7362F"/>
    <w:multiLevelType w:val="multilevel"/>
    <w:tmpl w:val="DFBE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510DDB"/>
    <w:multiLevelType w:val="hybridMultilevel"/>
    <w:tmpl w:val="911EBB9A"/>
    <w:lvl w:ilvl="0" w:tplc="9F3AE3A0">
      <w:numFmt w:val="bullet"/>
      <w:lvlText w:val="-"/>
      <w:lvlJc w:val="left"/>
      <w:pPr>
        <w:ind w:left="710"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F60E1FE0">
      <w:numFmt w:val="bullet"/>
      <w:lvlText w:val="•"/>
      <w:lvlJc w:val="left"/>
      <w:pPr>
        <w:ind w:left="1682" w:hanging="173"/>
      </w:pPr>
      <w:rPr>
        <w:rFonts w:hint="default"/>
        <w:lang w:val="vi" w:eastAsia="en-US" w:bidi="ar-SA"/>
      </w:rPr>
    </w:lvl>
    <w:lvl w:ilvl="2" w:tplc="301AAAA6">
      <w:numFmt w:val="bullet"/>
      <w:lvlText w:val="•"/>
      <w:lvlJc w:val="left"/>
      <w:pPr>
        <w:ind w:left="2645" w:hanging="173"/>
      </w:pPr>
      <w:rPr>
        <w:rFonts w:hint="default"/>
        <w:lang w:val="vi" w:eastAsia="en-US" w:bidi="ar-SA"/>
      </w:rPr>
    </w:lvl>
    <w:lvl w:ilvl="3" w:tplc="39D04568">
      <w:numFmt w:val="bullet"/>
      <w:lvlText w:val="•"/>
      <w:lvlJc w:val="left"/>
      <w:pPr>
        <w:ind w:left="3608" w:hanging="173"/>
      </w:pPr>
      <w:rPr>
        <w:rFonts w:hint="default"/>
        <w:lang w:val="vi" w:eastAsia="en-US" w:bidi="ar-SA"/>
      </w:rPr>
    </w:lvl>
    <w:lvl w:ilvl="4" w:tplc="F7DC5C2C">
      <w:numFmt w:val="bullet"/>
      <w:lvlText w:val="•"/>
      <w:lvlJc w:val="left"/>
      <w:pPr>
        <w:ind w:left="4571" w:hanging="173"/>
      </w:pPr>
      <w:rPr>
        <w:rFonts w:hint="default"/>
        <w:lang w:val="vi" w:eastAsia="en-US" w:bidi="ar-SA"/>
      </w:rPr>
    </w:lvl>
    <w:lvl w:ilvl="5" w:tplc="59966BF2">
      <w:numFmt w:val="bullet"/>
      <w:lvlText w:val="•"/>
      <w:lvlJc w:val="left"/>
      <w:pPr>
        <w:ind w:left="5534" w:hanging="173"/>
      </w:pPr>
      <w:rPr>
        <w:rFonts w:hint="default"/>
        <w:lang w:val="vi" w:eastAsia="en-US" w:bidi="ar-SA"/>
      </w:rPr>
    </w:lvl>
    <w:lvl w:ilvl="6" w:tplc="AD30935E">
      <w:numFmt w:val="bullet"/>
      <w:lvlText w:val="•"/>
      <w:lvlJc w:val="left"/>
      <w:pPr>
        <w:ind w:left="6497" w:hanging="173"/>
      </w:pPr>
      <w:rPr>
        <w:rFonts w:hint="default"/>
        <w:lang w:val="vi" w:eastAsia="en-US" w:bidi="ar-SA"/>
      </w:rPr>
    </w:lvl>
    <w:lvl w:ilvl="7" w:tplc="E3466FF8">
      <w:numFmt w:val="bullet"/>
      <w:lvlText w:val="•"/>
      <w:lvlJc w:val="left"/>
      <w:pPr>
        <w:ind w:left="7459" w:hanging="173"/>
      </w:pPr>
      <w:rPr>
        <w:rFonts w:hint="default"/>
        <w:lang w:val="vi" w:eastAsia="en-US" w:bidi="ar-SA"/>
      </w:rPr>
    </w:lvl>
    <w:lvl w:ilvl="8" w:tplc="F4FACC9A">
      <w:numFmt w:val="bullet"/>
      <w:lvlText w:val="•"/>
      <w:lvlJc w:val="left"/>
      <w:pPr>
        <w:ind w:left="8422" w:hanging="173"/>
      </w:pPr>
      <w:rPr>
        <w:rFonts w:hint="default"/>
        <w:lang w:val="vi" w:eastAsia="en-US" w:bidi="ar-SA"/>
      </w:rPr>
    </w:lvl>
  </w:abstractNum>
  <w:abstractNum w:abstractNumId="6" w15:restartNumberingAfterBreak="0">
    <w:nsid w:val="0A603A51"/>
    <w:multiLevelType w:val="hybridMultilevel"/>
    <w:tmpl w:val="DEC84990"/>
    <w:lvl w:ilvl="0" w:tplc="85C092A0">
      <w:start w:val="1"/>
      <w:numFmt w:val="lowerLetter"/>
      <w:lvlText w:val="%1)"/>
      <w:lvlJc w:val="left"/>
      <w:pPr>
        <w:ind w:left="171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73701926">
      <w:numFmt w:val="bullet"/>
      <w:lvlText w:val="•"/>
      <w:lvlJc w:val="left"/>
      <w:pPr>
        <w:ind w:left="2582" w:hanging="289"/>
      </w:pPr>
      <w:rPr>
        <w:rFonts w:hint="default"/>
        <w:lang w:val="vi" w:eastAsia="en-US" w:bidi="ar-SA"/>
      </w:rPr>
    </w:lvl>
    <w:lvl w:ilvl="2" w:tplc="4B741884">
      <w:numFmt w:val="bullet"/>
      <w:lvlText w:val="•"/>
      <w:lvlJc w:val="left"/>
      <w:pPr>
        <w:ind w:left="3445" w:hanging="289"/>
      </w:pPr>
      <w:rPr>
        <w:rFonts w:hint="default"/>
        <w:lang w:val="vi" w:eastAsia="en-US" w:bidi="ar-SA"/>
      </w:rPr>
    </w:lvl>
    <w:lvl w:ilvl="3" w:tplc="DB7483BA">
      <w:numFmt w:val="bullet"/>
      <w:lvlText w:val="•"/>
      <w:lvlJc w:val="left"/>
      <w:pPr>
        <w:ind w:left="4308" w:hanging="289"/>
      </w:pPr>
      <w:rPr>
        <w:rFonts w:hint="default"/>
        <w:lang w:val="vi" w:eastAsia="en-US" w:bidi="ar-SA"/>
      </w:rPr>
    </w:lvl>
    <w:lvl w:ilvl="4" w:tplc="1B5AB4D8">
      <w:numFmt w:val="bullet"/>
      <w:lvlText w:val="•"/>
      <w:lvlJc w:val="left"/>
      <w:pPr>
        <w:ind w:left="5171" w:hanging="289"/>
      </w:pPr>
      <w:rPr>
        <w:rFonts w:hint="default"/>
        <w:lang w:val="vi" w:eastAsia="en-US" w:bidi="ar-SA"/>
      </w:rPr>
    </w:lvl>
    <w:lvl w:ilvl="5" w:tplc="5B727626">
      <w:numFmt w:val="bullet"/>
      <w:lvlText w:val="•"/>
      <w:lvlJc w:val="left"/>
      <w:pPr>
        <w:ind w:left="6034" w:hanging="289"/>
      </w:pPr>
      <w:rPr>
        <w:rFonts w:hint="default"/>
        <w:lang w:val="vi" w:eastAsia="en-US" w:bidi="ar-SA"/>
      </w:rPr>
    </w:lvl>
    <w:lvl w:ilvl="6" w:tplc="EFAC2BDC">
      <w:numFmt w:val="bullet"/>
      <w:lvlText w:val="•"/>
      <w:lvlJc w:val="left"/>
      <w:pPr>
        <w:ind w:left="6897" w:hanging="289"/>
      </w:pPr>
      <w:rPr>
        <w:rFonts w:hint="default"/>
        <w:lang w:val="vi" w:eastAsia="en-US" w:bidi="ar-SA"/>
      </w:rPr>
    </w:lvl>
    <w:lvl w:ilvl="7" w:tplc="0F78CC0C">
      <w:numFmt w:val="bullet"/>
      <w:lvlText w:val="•"/>
      <w:lvlJc w:val="left"/>
      <w:pPr>
        <w:ind w:left="7759" w:hanging="289"/>
      </w:pPr>
      <w:rPr>
        <w:rFonts w:hint="default"/>
        <w:lang w:val="vi" w:eastAsia="en-US" w:bidi="ar-SA"/>
      </w:rPr>
    </w:lvl>
    <w:lvl w:ilvl="8" w:tplc="75B66B6E">
      <w:numFmt w:val="bullet"/>
      <w:lvlText w:val="•"/>
      <w:lvlJc w:val="left"/>
      <w:pPr>
        <w:ind w:left="8622" w:hanging="289"/>
      </w:pPr>
      <w:rPr>
        <w:rFonts w:hint="default"/>
        <w:lang w:val="vi" w:eastAsia="en-US" w:bidi="ar-SA"/>
      </w:rPr>
    </w:lvl>
  </w:abstractNum>
  <w:abstractNum w:abstractNumId="7" w15:restartNumberingAfterBreak="0">
    <w:nsid w:val="0F7B25AE"/>
    <w:multiLevelType w:val="multilevel"/>
    <w:tmpl w:val="6472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E4D28"/>
    <w:multiLevelType w:val="multilevel"/>
    <w:tmpl w:val="53F8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236ACE"/>
    <w:multiLevelType w:val="hybridMultilevel"/>
    <w:tmpl w:val="527611A2"/>
    <w:lvl w:ilvl="0" w:tplc="F9BA0EE2">
      <w:start w:val="1"/>
      <w:numFmt w:val="lowerLetter"/>
      <w:lvlText w:val="%1)"/>
      <w:lvlJc w:val="left"/>
      <w:pPr>
        <w:ind w:left="171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A305438">
      <w:numFmt w:val="bullet"/>
      <w:lvlText w:val="•"/>
      <w:lvlJc w:val="left"/>
      <w:pPr>
        <w:ind w:left="2582" w:hanging="289"/>
      </w:pPr>
      <w:rPr>
        <w:rFonts w:hint="default"/>
        <w:lang w:val="vi" w:eastAsia="en-US" w:bidi="ar-SA"/>
      </w:rPr>
    </w:lvl>
    <w:lvl w:ilvl="2" w:tplc="69963CE6">
      <w:numFmt w:val="bullet"/>
      <w:lvlText w:val="•"/>
      <w:lvlJc w:val="left"/>
      <w:pPr>
        <w:ind w:left="3445" w:hanging="289"/>
      </w:pPr>
      <w:rPr>
        <w:rFonts w:hint="default"/>
        <w:lang w:val="vi" w:eastAsia="en-US" w:bidi="ar-SA"/>
      </w:rPr>
    </w:lvl>
    <w:lvl w:ilvl="3" w:tplc="D31A06CC">
      <w:numFmt w:val="bullet"/>
      <w:lvlText w:val="•"/>
      <w:lvlJc w:val="left"/>
      <w:pPr>
        <w:ind w:left="4308" w:hanging="289"/>
      </w:pPr>
      <w:rPr>
        <w:rFonts w:hint="default"/>
        <w:lang w:val="vi" w:eastAsia="en-US" w:bidi="ar-SA"/>
      </w:rPr>
    </w:lvl>
    <w:lvl w:ilvl="4" w:tplc="1572121E">
      <w:numFmt w:val="bullet"/>
      <w:lvlText w:val="•"/>
      <w:lvlJc w:val="left"/>
      <w:pPr>
        <w:ind w:left="5171" w:hanging="289"/>
      </w:pPr>
      <w:rPr>
        <w:rFonts w:hint="default"/>
        <w:lang w:val="vi" w:eastAsia="en-US" w:bidi="ar-SA"/>
      </w:rPr>
    </w:lvl>
    <w:lvl w:ilvl="5" w:tplc="513CCFDC">
      <w:numFmt w:val="bullet"/>
      <w:lvlText w:val="•"/>
      <w:lvlJc w:val="left"/>
      <w:pPr>
        <w:ind w:left="6034" w:hanging="289"/>
      </w:pPr>
      <w:rPr>
        <w:rFonts w:hint="default"/>
        <w:lang w:val="vi" w:eastAsia="en-US" w:bidi="ar-SA"/>
      </w:rPr>
    </w:lvl>
    <w:lvl w:ilvl="6" w:tplc="A0F21426">
      <w:numFmt w:val="bullet"/>
      <w:lvlText w:val="•"/>
      <w:lvlJc w:val="left"/>
      <w:pPr>
        <w:ind w:left="6897" w:hanging="289"/>
      </w:pPr>
      <w:rPr>
        <w:rFonts w:hint="default"/>
        <w:lang w:val="vi" w:eastAsia="en-US" w:bidi="ar-SA"/>
      </w:rPr>
    </w:lvl>
    <w:lvl w:ilvl="7" w:tplc="40C07802">
      <w:numFmt w:val="bullet"/>
      <w:lvlText w:val="•"/>
      <w:lvlJc w:val="left"/>
      <w:pPr>
        <w:ind w:left="7759" w:hanging="289"/>
      </w:pPr>
      <w:rPr>
        <w:rFonts w:hint="default"/>
        <w:lang w:val="vi" w:eastAsia="en-US" w:bidi="ar-SA"/>
      </w:rPr>
    </w:lvl>
    <w:lvl w:ilvl="8" w:tplc="4556468C">
      <w:numFmt w:val="bullet"/>
      <w:lvlText w:val="•"/>
      <w:lvlJc w:val="left"/>
      <w:pPr>
        <w:ind w:left="8622" w:hanging="289"/>
      </w:pPr>
      <w:rPr>
        <w:rFonts w:hint="default"/>
        <w:lang w:val="vi" w:eastAsia="en-US" w:bidi="ar-SA"/>
      </w:rPr>
    </w:lvl>
  </w:abstractNum>
  <w:abstractNum w:abstractNumId="10" w15:restartNumberingAfterBreak="0">
    <w:nsid w:val="13DC0521"/>
    <w:multiLevelType w:val="multilevel"/>
    <w:tmpl w:val="EC76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191185"/>
    <w:multiLevelType w:val="multilevel"/>
    <w:tmpl w:val="BA7844F4"/>
    <w:lvl w:ilvl="0">
      <w:start w:val="1"/>
      <w:numFmt w:val="upperRoman"/>
      <w:lvlText w:val="%1."/>
      <w:lvlJc w:val="left"/>
      <w:pPr>
        <w:ind w:left="1525"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430" w:hanging="281"/>
      </w:pPr>
      <w:rPr>
        <w:rFonts w:hint="default"/>
        <w:spacing w:val="0"/>
        <w:w w:val="100"/>
        <w:lang w:val="vi" w:eastAsia="en-US" w:bidi="ar-SA"/>
      </w:rPr>
    </w:lvl>
    <w:lvl w:ilvl="2">
      <w:start w:val="1"/>
      <w:numFmt w:val="decimal"/>
      <w:lvlText w:val="%2.%3."/>
      <w:lvlJc w:val="left"/>
      <w:pPr>
        <w:ind w:left="1919" w:hanging="490"/>
      </w:pPr>
      <w:rPr>
        <w:rFonts w:hint="default"/>
        <w:spacing w:val="0"/>
        <w:w w:val="100"/>
        <w:lang w:val="vi" w:eastAsia="en-US" w:bidi="ar-SA"/>
      </w:rPr>
    </w:lvl>
    <w:lvl w:ilvl="3">
      <w:start w:val="1"/>
      <w:numFmt w:val="decimal"/>
      <w:lvlText w:val="%2.%3.%4."/>
      <w:lvlJc w:val="left"/>
      <w:pPr>
        <w:ind w:left="1976" w:hanging="490"/>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710" w:hanging="490"/>
      </w:pPr>
      <w:rPr>
        <w:rFonts w:ascii="Times New Roman" w:eastAsia="Times New Roman" w:hAnsi="Times New Roman" w:cs="Times New Roman" w:hint="default"/>
        <w:spacing w:val="0"/>
        <w:w w:val="100"/>
        <w:lang w:val="vi" w:eastAsia="en-US" w:bidi="ar-SA"/>
      </w:rPr>
    </w:lvl>
    <w:lvl w:ilvl="5">
      <w:numFmt w:val="bullet"/>
      <w:lvlText w:val="•"/>
      <w:lvlJc w:val="left"/>
      <w:pPr>
        <w:ind w:left="1760" w:hanging="490"/>
      </w:pPr>
      <w:rPr>
        <w:rFonts w:hint="default"/>
        <w:lang w:val="vi" w:eastAsia="en-US" w:bidi="ar-SA"/>
      </w:rPr>
    </w:lvl>
    <w:lvl w:ilvl="6">
      <w:numFmt w:val="bullet"/>
      <w:lvlText w:val="•"/>
      <w:lvlJc w:val="left"/>
      <w:pPr>
        <w:ind w:left="1920" w:hanging="490"/>
      </w:pPr>
      <w:rPr>
        <w:rFonts w:hint="default"/>
        <w:lang w:val="vi" w:eastAsia="en-US" w:bidi="ar-SA"/>
      </w:rPr>
    </w:lvl>
    <w:lvl w:ilvl="7">
      <w:numFmt w:val="bullet"/>
      <w:lvlText w:val="•"/>
      <w:lvlJc w:val="left"/>
      <w:pPr>
        <w:ind w:left="1980" w:hanging="490"/>
      </w:pPr>
      <w:rPr>
        <w:rFonts w:hint="default"/>
        <w:lang w:val="vi" w:eastAsia="en-US" w:bidi="ar-SA"/>
      </w:rPr>
    </w:lvl>
    <w:lvl w:ilvl="8">
      <w:numFmt w:val="bullet"/>
      <w:lvlText w:val="•"/>
      <w:lvlJc w:val="left"/>
      <w:pPr>
        <w:ind w:left="2140" w:hanging="490"/>
      </w:pPr>
      <w:rPr>
        <w:rFonts w:hint="default"/>
        <w:lang w:val="vi" w:eastAsia="en-US" w:bidi="ar-SA"/>
      </w:rPr>
    </w:lvl>
  </w:abstractNum>
  <w:abstractNum w:abstractNumId="12" w15:restartNumberingAfterBreak="0">
    <w:nsid w:val="17C927A4"/>
    <w:multiLevelType w:val="hybridMultilevel"/>
    <w:tmpl w:val="DFE85B7C"/>
    <w:lvl w:ilvl="0" w:tplc="2B4A32E2">
      <w:start w:val="1"/>
      <w:numFmt w:val="lowerLetter"/>
      <w:lvlText w:val="%1)"/>
      <w:lvlJc w:val="left"/>
      <w:pPr>
        <w:ind w:left="171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9118D912">
      <w:numFmt w:val="bullet"/>
      <w:lvlText w:val="•"/>
      <w:lvlJc w:val="left"/>
      <w:pPr>
        <w:ind w:left="2582" w:hanging="289"/>
      </w:pPr>
      <w:rPr>
        <w:rFonts w:hint="default"/>
        <w:lang w:val="vi" w:eastAsia="en-US" w:bidi="ar-SA"/>
      </w:rPr>
    </w:lvl>
    <w:lvl w:ilvl="2" w:tplc="406CE3E8">
      <w:numFmt w:val="bullet"/>
      <w:lvlText w:val="•"/>
      <w:lvlJc w:val="left"/>
      <w:pPr>
        <w:ind w:left="3445" w:hanging="289"/>
      </w:pPr>
      <w:rPr>
        <w:rFonts w:hint="default"/>
        <w:lang w:val="vi" w:eastAsia="en-US" w:bidi="ar-SA"/>
      </w:rPr>
    </w:lvl>
    <w:lvl w:ilvl="3" w:tplc="FB00C692">
      <w:numFmt w:val="bullet"/>
      <w:lvlText w:val="•"/>
      <w:lvlJc w:val="left"/>
      <w:pPr>
        <w:ind w:left="4308" w:hanging="289"/>
      </w:pPr>
      <w:rPr>
        <w:rFonts w:hint="default"/>
        <w:lang w:val="vi" w:eastAsia="en-US" w:bidi="ar-SA"/>
      </w:rPr>
    </w:lvl>
    <w:lvl w:ilvl="4" w:tplc="493E30DC">
      <w:numFmt w:val="bullet"/>
      <w:lvlText w:val="•"/>
      <w:lvlJc w:val="left"/>
      <w:pPr>
        <w:ind w:left="5171" w:hanging="289"/>
      </w:pPr>
      <w:rPr>
        <w:rFonts w:hint="default"/>
        <w:lang w:val="vi" w:eastAsia="en-US" w:bidi="ar-SA"/>
      </w:rPr>
    </w:lvl>
    <w:lvl w:ilvl="5" w:tplc="CF0C8068">
      <w:numFmt w:val="bullet"/>
      <w:lvlText w:val="•"/>
      <w:lvlJc w:val="left"/>
      <w:pPr>
        <w:ind w:left="6034" w:hanging="289"/>
      </w:pPr>
      <w:rPr>
        <w:rFonts w:hint="default"/>
        <w:lang w:val="vi" w:eastAsia="en-US" w:bidi="ar-SA"/>
      </w:rPr>
    </w:lvl>
    <w:lvl w:ilvl="6" w:tplc="768EAC9A">
      <w:numFmt w:val="bullet"/>
      <w:lvlText w:val="•"/>
      <w:lvlJc w:val="left"/>
      <w:pPr>
        <w:ind w:left="6897" w:hanging="289"/>
      </w:pPr>
      <w:rPr>
        <w:rFonts w:hint="default"/>
        <w:lang w:val="vi" w:eastAsia="en-US" w:bidi="ar-SA"/>
      </w:rPr>
    </w:lvl>
    <w:lvl w:ilvl="7" w:tplc="31EC94D2">
      <w:numFmt w:val="bullet"/>
      <w:lvlText w:val="•"/>
      <w:lvlJc w:val="left"/>
      <w:pPr>
        <w:ind w:left="7759" w:hanging="289"/>
      </w:pPr>
      <w:rPr>
        <w:rFonts w:hint="default"/>
        <w:lang w:val="vi" w:eastAsia="en-US" w:bidi="ar-SA"/>
      </w:rPr>
    </w:lvl>
    <w:lvl w:ilvl="8" w:tplc="A44201F2">
      <w:numFmt w:val="bullet"/>
      <w:lvlText w:val="•"/>
      <w:lvlJc w:val="left"/>
      <w:pPr>
        <w:ind w:left="8622" w:hanging="289"/>
      </w:pPr>
      <w:rPr>
        <w:rFonts w:hint="default"/>
        <w:lang w:val="vi" w:eastAsia="en-US" w:bidi="ar-SA"/>
      </w:rPr>
    </w:lvl>
  </w:abstractNum>
  <w:abstractNum w:abstractNumId="13" w15:restartNumberingAfterBreak="0">
    <w:nsid w:val="186C19F9"/>
    <w:multiLevelType w:val="multilevel"/>
    <w:tmpl w:val="38DEE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A97B82"/>
    <w:multiLevelType w:val="multilevel"/>
    <w:tmpl w:val="D886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13370B"/>
    <w:multiLevelType w:val="multilevel"/>
    <w:tmpl w:val="C3BE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53622D"/>
    <w:multiLevelType w:val="multilevel"/>
    <w:tmpl w:val="3948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406B02"/>
    <w:multiLevelType w:val="multilevel"/>
    <w:tmpl w:val="FEFC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787CDD"/>
    <w:multiLevelType w:val="hybridMultilevel"/>
    <w:tmpl w:val="FA94C07E"/>
    <w:lvl w:ilvl="0" w:tplc="2B5265DC">
      <w:numFmt w:val="bullet"/>
      <w:lvlText w:val="-"/>
      <w:lvlJc w:val="left"/>
      <w:pPr>
        <w:ind w:left="710" w:hanging="183"/>
      </w:pPr>
      <w:rPr>
        <w:rFonts w:ascii="Times New Roman" w:eastAsia="Times New Roman" w:hAnsi="Times New Roman" w:cs="Times New Roman" w:hint="default"/>
        <w:spacing w:val="0"/>
        <w:w w:val="100"/>
        <w:lang w:val="vi" w:eastAsia="en-US" w:bidi="ar-SA"/>
      </w:rPr>
    </w:lvl>
    <w:lvl w:ilvl="1" w:tplc="FE801144">
      <w:numFmt w:val="bullet"/>
      <w:lvlText w:val="•"/>
      <w:lvlJc w:val="left"/>
      <w:pPr>
        <w:ind w:left="1682" w:hanging="183"/>
      </w:pPr>
      <w:rPr>
        <w:rFonts w:hint="default"/>
        <w:lang w:val="vi" w:eastAsia="en-US" w:bidi="ar-SA"/>
      </w:rPr>
    </w:lvl>
    <w:lvl w:ilvl="2" w:tplc="CEBC8D6A">
      <w:numFmt w:val="bullet"/>
      <w:lvlText w:val="•"/>
      <w:lvlJc w:val="left"/>
      <w:pPr>
        <w:ind w:left="2645" w:hanging="183"/>
      </w:pPr>
      <w:rPr>
        <w:rFonts w:hint="default"/>
        <w:lang w:val="vi" w:eastAsia="en-US" w:bidi="ar-SA"/>
      </w:rPr>
    </w:lvl>
    <w:lvl w:ilvl="3" w:tplc="C608BDA2">
      <w:numFmt w:val="bullet"/>
      <w:lvlText w:val="•"/>
      <w:lvlJc w:val="left"/>
      <w:pPr>
        <w:ind w:left="3608" w:hanging="183"/>
      </w:pPr>
      <w:rPr>
        <w:rFonts w:hint="default"/>
        <w:lang w:val="vi" w:eastAsia="en-US" w:bidi="ar-SA"/>
      </w:rPr>
    </w:lvl>
    <w:lvl w:ilvl="4" w:tplc="8788F84A">
      <w:numFmt w:val="bullet"/>
      <w:lvlText w:val="•"/>
      <w:lvlJc w:val="left"/>
      <w:pPr>
        <w:ind w:left="4571" w:hanging="183"/>
      </w:pPr>
      <w:rPr>
        <w:rFonts w:hint="default"/>
        <w:lang w:val="vi" w:eastAsia="en-US" w:bidi="ar-SA"/>
      </w:rPr>
    </w:lvl>
    <w:lvl w:ilvl="5" w:tplc="D82CC9E2">
      <w:numFmt w:val="bullet"/>
      <w:lvlText w:val="•"/>
      <w:lvlJc w:val="left"/>
      <w:pPr>
        <w:ind w:left="5534" w:hanging="183"/>
      </w:pPr>
      <w:rPr>
        <w:rFonts w:hint="default"/>
        <w:lang w:val="vi" w:eastAsia="en-US" w:bidi="ar-SA"/>
      </w:rPr>
    </w:lvl>
    <w:lvl w:ilvl="6" w:tplc="585E6308">
      <w:numFmt w:val="bullet"/>
      <w:lvlText w:val="•"/>
      <w:lvlJc w:val="left"/>
      <w:pPr>
        <w:ind w:left="6497" w:hanging="183"/>
      </w:pPr>
      <w:rPr>
        <w:rFonts w:hint="default"/>
        <w:lang w:val="vi" w:eastAsia="en-US" w:bidi="ar-SA"/>
      </w:rPr>
    </w:lvl>
    <w:lvl w:ilvl="7" w:tplc="863AF1BA">
      <w:numFmt w:val="bullet"/>
      <w:lvlText w:val="•"/>
      <w:lvlJc w:val="left"/>
      <w:pPr>
        <w:ind w:left="7459" w:hanging="183"/>
      </w:pPr>
      <w:rPr>
        <w:rFonts w:hint="default"/>
        <w:lang w:val="vi" w:eastAsia="en-US" w:bidi="ar-SA"/>
      </w:rPr>
    </w:lvl>
    <w:lvl w:ilvl="8" w:tplc="EC703E1E">
      <w:numFmt w:val="bullet"/>
      <w:lvlText w:val="•"/>
      <w:lvlJc w:val="left"/>
      <w:pPr>
        <w:ind w:left="8422" w:hanging="183"/>
      </w:pPr>
      <w:rPr>
        <w:rFonts w:hint="default"/>
        <w:lang w:val="vi" w:eastAsia="en-US" w:bidi="ar-SA"/>
      </w:rPr>
    </w:lvl>
  </w:abstractNum>
  <w:abstractNum w:abstractNumId="19" w15:restartNumberingAfterBreak="0">
    <w:nsid w:val="22A004C3"/>
    <w:multiLevelType w:val="multilevel"/>
    <w:tmpl w:val="9C4E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9F2031"/>
    <w:multiLevelType w:val="hybridMultilevel"/>
    <w:tmpl w:val="82B87476"/>
    <w:lvl w:ilvl="0" w:tplc="A14C80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24D54344"/>
    <w:multiLevelType w:val="multilevel"/>
    <w:tmpl w:val="ABAC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4E1885"/>
    <w:multiLevelType w:val="hybridMultilevel"/>
    <w:tmpl w:val="B3B84DAA"/>
    <w:lvl w:ilvl="0" w:tplc="E5C66B52">
      <w:numFmt w:val="bullet"/>
      <w:lvlText w:val="-"/>
      <w:lvlJc w:val="left"/>
      <w:pPr>
        <w:ind w:left="710" w:hanging="154"/>
      </w:pPr>
      <w:rPr>
        <w:rFonts w:ascii="Times New Roman" w:eastAsia="Times New Roman" w:hAnsi="Times New Roman" w:cs="Times New Roman" w:hint="default"/>
        <w:b w:val="0"/>
        <w:bCs w:val="0"/>
        <w:i w:val="0"/>
        <w:iCs w:val="0"/>
        <w:spacing w:val="0"/>
        <w:w w:val="100"/>
        <w:sz w:val="28"/>
        <w:szCs w:val="28"/>
        <w:lang w:val="vi" w:eastAsia="en-US" w:bidi="ar-SA"/>
      </w:rPr>
    </w:lvl>
    <w:lvl w:ilvl="1" w:tplc="9B9657C4">
      <w:numFmt w:val="bullet"/>
      <w:lvlText w:val="•"/>
      <w:lvlJc w:val="left"/>
      <w:pPr>
        <w:ind w:left="1682" w:hanging="154"/>
      </w:pPr>
      <w:rPr>
        <w:rFonts w:hint="default"/>
        <w:lang w:val="vi" w:eastAsia="en-US" w:bidi="ar-SA"/>
      </w:rPr>
    </w:lvl>
    <w:lvl w:ilvl="2" w:tplc="732E13B4">
      <w:numFmt w:val="bullet"/>
      <w:lvlText w:val="•"/>
      <w:lvlJc w:val="left"/>
      <w:pPr>
        <w:ind w:left="2645" w:hanging="154"/>
      </w:pPr>
      <w:rPr>
        <w:rFonts w:hint="default"/>
        <w:lang w:val="vi" w:eastAsia="en-US" w:bidi="ar-SA"/>
      </w:rPr>
    </w:lvl>
    <w:lvl w:ilvl="3" w:tplc="276A88BC">
      <w:numFmt w:val="bullet"/>
      <w:lvlText w:val="•"/>
      <w:lvlJc w:val="left"/>
      <w:pPr>
        <w:ind w:left="3608" w:hanging="154"/>
      </w:pPr>
      <w:rPr>
        <w:rFonts w:hint="default"/>
        <w:lang w:val="vi" w:eastAsia="en-US" w:bidi="ar-SA"/>
      </w:rPr>
    </w:lvl>
    <w:lvl w:ilvl="4" w:tplc="F4BC8730">
      <w:numFmt w:val="bullet"/>
      <w:lvlText w:val="•"/>
      <w:lvlJc w:val="left"/>
      <w:pPr>
        <w:ind w:left="4571" w:hanging="154"/>
      </w:pPr>
      <w:rPr>
        <w:rFonts w:hint="default"/>
        <w:lang w:val="vi" w:eastAsia="en-US" w:bidi="ar-SA"/>
      </w:rPr>
    </w:lvl>
    <w:lvl w:ilvl="5" w:tplc="D608AAB6">
      <w:numFmt w:val="bullet"/>
      <w:lvlText w:val="•"/>
      <w:lvlJc w:val="left"/>
      <w:pPr>
        <w:ind w:left="5534" w:hanging="154"/>
      </w:pPr>
      <w:rPr>
        <w:rFonts w:hint="default"/>
        <w:lang w:val="vi" w:eastAsia="en-US" w:bidi="ar-SA"/>
      </w:rPr>
    </w:lvl>
    <w:lvl w:ilvl="6" w:tplc="B8F05D6A">
      <w:numFmt w:val="bullet"/>
      <w:lvlText w:val="•"/>
      <w:lvlJc w:val="left"/>
      <w:pPr>
        <w:ind w:left="6497" w:hanging="154"/>
      </w:pPr>
      <w:rPr>
        <w:rFonts w:hint="default"/>
        <w:lang w:val="vi" w:eastAsia="en-US" w:bidi="ar-SA"/>
      </w:rPr>
    </w:lvl>
    <w:lvl w:ilvl="7" w:tplc="1700CF34">
      <w:numFmt w:val="bullet"/>
      <w:lvlText w:val="•"/>
      <w:lvlJc w:val="left"/>
      <w:pPr>
        <w:ind w:left="7459" w:hanging="154"/>
      </w:pPr>
      <w:rPr>
        <w:rFonts w:hint="default"/>
        <w:lang w:val="vi" w:eastAsia="en-US" w:bidi="ar-SA"/>
      </w:rPr>
    </w:lvl>
    <w:lvl w:ilvl="8" w:tplc="A81E2B60">
      <w:numFmt w:val="bullet"/>
      <w:lvlText w:val="•"/>
      <w:lvlJc w:val="left"/>
      <w:pPr>
        <w:ind w:left="8422" w:hanging="154"/>
      </w:pPr>
      <w:rPr>
        <w:rFonts w:hint="default"/>
        <w:lang w:val="vi" w:eastAsia="en-US" w:bidi="ar-SA"/>
      </w:rPr>
    </w:lvl>
  </w:abstractNum>
  <w:abstractNum w:abstractNumId="23" w15:restartNumberingAfterBreak="0">
    <w:nsid w:val="2A8729B8"/>
    <w:multiLevelType w:val="multilevel"/>
    <w:tmpl w:val="6824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B76B39"/>
    <w:multiLevelType w:val="hybridMultilevel"/>
    <w:tmpl w:val="5C8029B4"/>
    <w:lvl w:ilvl="0" w:tplc="2E4EDA3C">
      <w:numFmt w:val="bullet"/>
      <w:lvlText w:val="-"/>
      <w:lvlJc w:val="left"/>
      <w:pPr>
        <w:ind w:left="1053"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ABA42F56">
      <w:numFmt w:val="bullet"/>
      <w:lvlText w:val="•"/>
      <w:lvlJc w:val="left"/>
      <w:pPr>
        <w:ind w:left="1401" w:hanging="128"/>
      </w:pPr>
      <w:rPr>
        <w:rFonts w:hint="default"/>
        <w:lang w:val="vi" w:eastAsia="en-US" w:bidi="ar-SA"/>
      </w:rPr>
    </w:lvl>
    <w:lvl w:ilvl="2" w:tplc="3AD42AAE">
      <w:numFmt w:val="bullet"/>
      <w:lvlText w:val="•"/>
      <w:lvlJc w:val="left"/>
      <w:pPr>
        <w:ind w:left="1742" w:hanging="128"/>
      </w:pPr>
      <w:rPr>
        <w:rFonts w:hint="default"/>
        <w:lang w:val="vi" w:eastAsia="en-US" w:bidi="ar-SA"/>
      </w:rPr>
    </w:lvl>
    <w:lvl w:ilvl="3" w:tplc="B79C6DD6">
      <w:numFmt w:val="bullet"/>
      <w:lvlText w:val="•"/>
      <w:lvlJc w:val="left"/>
      <w:pPr>
        <w:ind w:left="2083" w:hanging="128"/>
      </w:pPr>
      <w:rPr>
        <w:rFonts w:hint="default"/>
        <w:lang w:val="vi" w:eastAsia="en-US" w:bidi="ar-SA"/>
      </w:rPr>
    </w:lvl>
    <w:lvl w:ilvl="4" w:tplc="0900814A">
      <w:numFmt w:val="bullet"/>
      <w:lvlText w:val="•"/>
      <w:lvlJc w:val="left"/>
      <w:pPr>
        <w:ind w:left="2424" w:hanging="128"/>
      </w:pPr>
      <w:rPr>
        <w:rFonts w:hint="default"/>
        <w:lang w:val="vi" w:eastAsia="en-US" w:bidi="ar-SA"/>
      </w:rPr>
    </w:lvl>
    <w:lvl w:ilvl="5" w:tplc="755E27AE">
      <w:numFmt w:val="bullet"/>
      <w:lvlText w:val="•"/>
      <w:lvlJc w:val="left"/>
      <w:pPr>
        <w:ind w:left="2765" w:hanging="128"/>
      </w:pPr>
      <w:rPr>
        <w:rFonts w:hint="default"/>
        <w:lang w:val="vi" w:eastAsia="en-US" w:bidi="ar-SA"/>
      </w:rPr>
    </w:lvl>
    <w:lvl w:ilvl="6" w:tplc="8D3A528A">
      <w:numFmt w:val="bullet"/>
      <w:lvlText w:val="•"/>
      <w:lvlJc w:val="left"/>
      <w:pPr>
        <w:ind w:left="3107" w:hanging="128"/>
      </w:pPr>
      <w:rPr>
        <w:rFonts w:hint="default"/>
        <w:lang w:val="vi" w:eastAsia="en-US" w:bidi="ar-SA"/>
      </w:rPr>
    </w:lvl>
    <w:lvl w:ilvl="7" w:tplc="F3B62792">
      <w:numFmt w:val="bullet"/>
      <w:lvlText w:val="•"/>
      <w:lvlJc w:val="left"/>
      <w:pPr>
        <w:ind w:left="3448" w:hanging="128"/>
      </w:pPr>
      <w:rPr>
        <w:rFonts w:hint="default"/>
        <w:lang w:val="vi" w:eastAsia="en-US" w:bidi="ar-SA"/>
      </w:rPr>
    </w:lvl>
    <w:lvl w:ilvl="8" w:tplc="64F8FAC0">
      <w:numFmt w:val="bullet"/>
      <w:lvlText w:val="•"/>
      <w:lvlJc w:val="left"/>
      <w:pPr>
        <w:ind w:left="3789" w:hanging="128"/>
      </w:pPr>
      <w:rPr>
        <w:rFonts w:hint="default"/>
        <w:lang w:val="vi" w:eastAsia="en-US" w:bidi="ar-SA"/>
      </w:rPr>
    </w:lvl>
  </w:abstractNum>
  <w:abstractNum w:abstractNumId="25" w15:restartNumberingAfterBreak="0">
    <w:nsid w:val="2F74224D"/>
    <w:multiLevelType w:val="multilevel"/>
    <w:tmpl w:val="370C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195470"/>
    <w:multiLevelType w:val="multilevel"/>
    <w:tmpl w:val="2B90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12225D9"/>
    <w:multiLevelType w:val="hybridMultilevel"/>
    <w:tmpl w:val="533A467C"/>
    <w:lvl w:ilvl="0" w:tplc="78082EF6">
      <w:start w:val="1"/>
      <w:numFmt w:val="lowerLetter"/>
      <w:lvlText w:val="%1)"/>
      <w:lvlJc w:val="left"/>
      <w:pPr>
        <w:ind w:left="1564" w:hanging="289"/>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F31AD55E">
      <w:numFmt w:val="bullet"/>
      <w:lvlText w:val="•"/>
      <w:lvlJc w:val="left"/>
      <w:pPr>
        <w:ind w:left="2438" w:hanging="289"/>
      </w:pPr>
      <w:rPr>
        <w:rFonts w:hint="default"/>
        <w:lang w:val="vi" w:eastAsia="en-US" w:bidi="ar-SA"/>
      </w:rPr>
    </w:lvl>
    <w:lvl w:ilvl="2" w:tplc="1C8CAC0C">
      <w:numFmt w:val="bullet"/>
      <w:lvlText w:val="•"/>
      <w:lvlJc w:val="left"/>
      <w:pPr>
        <w:ind w:left="3317" w:hanging="289"/>
      </w:pPr>
      <w:rPr>
        <w:rFonts w:hint="default"/>
        <w:lang w:val="vi" w:eastAsia="en-US" w:bidi="ar-SA"/>
      </w:rPr>
    </w:lvl>
    <w:lvl w:ilvl="3" w:tplc="E286E9F8">
      <w:numFmt w:val="bullet"/>
      <w:lvlText w:val="•"/>
      <w:lvlJc w:val="left"/>
      <w:pPr>
        <w:ind w:left="4196" w:hanging="289"/>
      </w:pPr>
      <w:rPr>
        <w:rFonts w:hint="default"/>
        <w:lang w:val="vi" w:eastAsia="en-US" w:bidi="ar-SA"/>
      </w:rPr>
    </w:lvl>
    <w:lvl w:ilvl="4" w:tplc="90B61F2A">
      <w:numFmt w:val="bullet"/>
      <w:lvlText w:val="•"/>
      <w:lvlJc w:val="left"/>
      <w:pPr>
        <w:ind w:left="5075" w:hanging="289"/>
      </w:pPr>
      <w:rPr>
        <w:rFonts w:hint="default"/>
        <w:lang w:val="vi" w:eastAsia="en-US" w:bidi="ar-SA"/>
      </w:rPr>
    </w:lvl>
    <w:lvl w:ilvl="5" w:tplc="E4CCE838">
      <w:numFmt w:val="bullet"/>
      <w:lvlText w:val="•"/>
      <w:lvlJc w:val="left"/>
      <w:pPr>
        <w:ind w:left="5954" w:hanging="289"/>
      </w:pPr>
      <w:rPr>
        <w:rFonts w:hint="default"/>
        <w:lang w:val="vi" w:eastAsia="en-US" w:bidi="ar-SA"/>
      </w:rPr>
    </w:lvl>
    <w:lvl w:ilvl="6" w:tplc="3E26C1A8">
      <w:numFmt w:val="bullet"/>
      <w:lvlText w:val="•"/>
      <w:lvlJc w:val="left"/>
      <w:pPr>
        <w:ind w:left="6833" w:hanging="289"/>
      </w:pPr>
      <w:rPr>
        <w:rFonts w:hint="default"/>
        <w:lang w:val="vi" w:eastAsia="en-US" w:bidi="ar-SA"/>
      </w:rPr>
    </w:lvl>
    <w:lvl w:ilvl="7" w:tplc="DFB8424C">
      <w:numFmt w:val="bullet"/>
      <w:lvlText w:val="•"/>
      <w:lvlJc w:val="left"/>
      <w:pPr>
        <w:ind w:left="7711" w:hanging="289"/>
      </w:pPr>
      <w:rPr>
        <w:rFonts w:hint="default"/>
        <w:lang w:val="vi" w:eastAsia="en-US" w:bidi="ar-SA"/>
      </w:rPr>
    </w:lvl>
    <w:lvl w:ilvl="8" w:tplc="CEFC5046">
      <w:numFmt w:val="bullet"/>
      <w:lvlText w:val="•"/>
      <w:lvlJc w:val="left"/>
      <w:pPr>
        <w:ind w:left="8590" w:hanging="289"/>
      </w:pPr>
      <w:rPr>
        <w:rFonts w:hint="default"/>
        <w:lang w:val="vi" w:eastAsia="en-US" w:bidi="ar-SA"/>
      </w:rPr>
    </w:lvl>
  </w:abstractNum>
  <w:abstractNum w:abstractNumId="28" w15:restartNumberingAfterBreak="0">
    <w:nsid w:val="35357FFD"/>
    <w:multiLevelType w:val="multilevel"/>
    <w:tmpl w:val="C346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92472B"/>
    <w:multiLevelType w:val="multilevel"/>
    <w:tmpl w:val="F4A0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031B72"/>
    <w:multiLevelType w:val="multilevel"/>
    <w:tmpl w:val="5B7A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465DF9"/>
    <w:multiLevelType w:val="multilevel"/>
    <w:tmpl w:val="A1FA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33689B"/>
    <w:multiLevelType w:val="multilevel"/>
    <w:tmpl w:val="B68C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7E160F"/>
    <w:multiLevelType w:val="multilevel"/>
    <w:tmpl w:val="0A46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7841BE"/>
    <w:multiLevelType w:val="multilevel"/>
    <w:tmpl w:val="C624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587046"/>
    <w:multiLevelType w:val="multilevel"/>
    <w:tmpl w:val="DA68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445B58"/>
    <w:multiLevelType w:val="hybridMultilevel"/>
    <w:tmpl w:val="31B67674"/>
    <w:lvl w:ilvl="0" w:tplc="A5009DDC">
      <w:numFmt w:val="bullet"/>
      <w:lvlText w:val="-"/>
      <w:lvlJc w:val="left"/>
      <w:pPr>
        <w:ind w:left="710"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828835F6">
      <w:numFmt w:val="bullet"/>
      <w:lvlText w:val="•"/>
      <w:lvlJc w:val="left"/>
      <w:pPr>
        <w:ind w:left="1682" w:hanging="156"/>
      </w:pPr>
      <w:rPr>
        <w:rFonts w:hint="default"/>
        <w:lang w:val="vi" w:eastAsia="en-US" w:bidi="ar-SA"/>
      </w:rPr>
    </w:lvl>
    <w:lvl w:ilvl="2" w:tplc="798C6D60">
      <w:numFmt w:val="bullet"/>
      <w:lvlText w:val="•"/>
      <w:lvlJc w:val="left"/>
      <w:pPr>
        <w:ind w:left="2645" w:hanging="156"/>
      </w:pPr>
      <w:rPr>
        <w:rFonts w:hint="default"/>
        <w:lang w:val="vi" w:eastAsia="en-US" w:bidi="ar-SA"/>
      </w:rPr>
    </w:lvl>
    <w:lvl w:ilvl="3" w:tplc="831A0FBC">
      <w:numFmt w:val="bullet"/>
      <w:lvlText w:val="•"/>
      <w:lvlJc w:val="left"/>
      <w:pPr>
        <w:ind w:left="3608" w:hanging="156"/>
      </w:pPr>
      <w:rPr>
        <w:rFonts w:hint="default"/>
        <w:lang w:val="vi" w:eastAsia="en-US" w:bidi="ar-SA"/>
      </w:rPr>
    </w:lvl>
    <w:lvl w:ilvl="4" w:tplc="E160AFD4">
      <w:numFmt w:val="bullet"/>
      <w:lvlText w:val="•"/>
      <w:lvlJc w:val="left"/>
      <w:pPr>
        <w:ind w:left="4571" w:hanging="156"/>
      </w:pPr>
      <w:rPr>
        <w:rFonts w:hint="default"/>
        <w:lang w:val="vi" w:eastAsia="en-US" w:bidi="ar-SA"/>
      </w:rPr>
    </w:lvl>
    <w:lvl w:ilvl="5" w:tplc="C8DC18BC">
      <w:numFmt w:val="bullet"/>
      <w:lvlText w:val="•"/>
      <w:lvlJc w:val="left"/>
      <w:pPr>
        <w:ind w:left="5534" w:hanging="156"/>
      </w:pPr>
      <w:rPr>
        <w:rFonts w:hint="default"/>
        <w:lang w:val="vi" w:eastAsia="en-US" w:bidi="ar-SA"/>
      </w:rPr>
    </w:lvl>
    <w:lvl w:ilvl="6" w:tplc="22544FB0">
      <w:numFmt w:val="bullet"/>
      <w:lvlText w:val="•"/>
      <w:lvlJc w:val="left"/>
      <w:pPr>
        <w:ind w:left="6497" w:hanging="156"/>
      </w:pPr>
      <w:rPr>
        <w:rFonts w:hint="default"/>
        <w:lang w:val="vi" w:eastAsia="en-US" w:bidi="ar-SA"/>
      </w:rPr>
    </w:lvl>
    <w:lvl w:ilvl="7" w:tplc="AD0C22DC">
      <w:numFmt w:val="bullet"/>
      <w:lvlText w:val="•"/>
      <w:lvlJc w:val="left"/>
      <w:pPr>
        <w:ind w:left="7459" w:hanging="156"/>
      </w:pPr>
      <w:rPr>
        <w:rFonts w:hint="default"/>
        <w:lang w:val="vi" w:eastAsia="en-US" w:bidi="ar-SA"/>
      </w:rPr>
    </w:lvl>
    <w:lvl w:ilvl="8" w:tplc="C4AC90A6">
      <w:numFmt w:val="bullet"/>
      <w:lvlText w:val="•"/>
      <w:lvlJc w:val="left"/>
      <w:pPr>
        <w:ind w:left="8422" w:hanging="156"/>
      </w:pPr>
      <w:rPr>
        <w:rFonts w:hint="default"/>
        <w:lang w:val="vi" w:eastAsia="en-US" w:bidi="ar-SA"/>
      </w:rPr>
    </w:lvl>
  </w:abstractNum>
  <w:abstractNum w:abstractNumId="37" w15:restartNumberingAfterBreak="0">
    <w:nsid w:val="58FF7197"/>
    <w:multiLevelType w:val="hybridMultilevel"/>
    <w:tmpl w:val="0D7C90B2"/>
    <w:lvl w:ilvl="0" w:tplc="98686D96">
      <w:numFmt w:val="bullet"/>
      <w:lvlText w:val="-"/>
      <w:lvlJc w:val="left"/>
      <w:pPr>
        <w:ind w:left="710" w:hanging="166"/>
      </w:pPr>
      <w:rPr>
        <w:rFonts w:ascii="Times New Roman" w:eastAsia="Times New Roman" w:hAnsi="Times New Roman" w:cs="Times New Roman" w:hint="default"/>
        <w:spacing w:val="0"/>
        <w:w w:val="100"/>
        <w:lang w:val="vi" w:eastAsia="en-US" w:bidi="ar-SA"/>
      </w:rPr>
    </w:lvl>
    <w:lvl w:ilvl="1" w:tplc="7C4CCC7E">
      <w:numFmt w:val="bullet"/>
      <w:lvlText w:val="•"/>
      <w:lvlJc w:val="left"/>
      <w:pPr>
        <w:ind w:left="1682" w:hanging="166"/>
      </w:pPr>
      <w:rPr>
        <w:rFonts w:hint="default"/>
        <w:lang w:val="vi" w:eastAsia="en-US" w:bidi="ar-SA"/>
      </w:rPr>
    </w:lvl>
    <w:lvl w:ilvl="2" w:tplc="9FB8CCD8">
      <w:numFmt w:val="bullet"/>
      <w:lvlText w:val="•"/>
      <w:lvlJc w:val="left"/>
      <w:pPr>
        <w:ind w:left="2645" w:hanging="166"/>
      </w:pPr>
      <w:rPr>
        <w:rFonts w:hint="default"/>
        <w:lang w:val="vi" w:eastAsia="en-US" w:bidi="ar-SA"/>
      </w:rPr>
    </w:lvl>
    <w:lvl w:ilvl="3" w:tplc="2E467842">
      <w:numFmt w:val="bullet"/>
      <w:lvlText w:val="•"/>
      <w:lvlJc w:val="left"/>
      <w:pPr>
        <w:ind w:left="3608" w:hanging="166"/>
      </w:pPr>
      <w:rPr>
        <w:rFonts w:hint="default"/>
        <w:lang w:val="vi" w:eastAsia="en-US" w:bidi="ar-SA"/>
      </w:rPr>
    </w:lvl>
    <w:lvl w:ilvl="4" w:tplc="F67EEE84">
      <w:numFmt w:val="bullet"/>
      <w:lvlText w:val="•"/>
      <w:lvlJc w:val="left"/>
      <w:pPr>
        <w:ind w:left="4571" w:hanging="166"/>
      </w:pPr>
      <w:rPr>
        <w:rFonts w:hint="default"/>
        <w:lang w:val="vi" w:eastAsia="en-US" w:bidi="ar-SA"/>
      </w:rPr>
    </w:lvl>
    <w:lvl w:ilvl="5" w:tplc="BF7688F4">
      <w:numFmt w:val="bullet"/>
      <w:lvlText w:val="•"/>
      <w:lvlJc w:val="left"/>
      <w:pPr>
        <w:ind w:left="5534" w:hanging="166"/>
      </w:pPr>
      <w:rPr>
        <w:rFonts w:hint="default"/>
        <w:lang w:val="vi" w:eastAsia="en-US" w:bidi="ar-SA"/>
      </w:rPr>
    </w:lvl>
    <w:lvl w:ilvl="6" w:tplc="82B49AF8">
      <w:numFmt w:val="bullet"/>
      <w:lvlText w:val="•"/>
      <w:lvlJc w:val="left"/>
      <w:pPr>
        <w:ind w:left="6497" w:hanging="166"/>
      </w:pPr>
      <w:rPr>
        <w:rFonts w:hint="default"/>
        <w:lang w:val="vi" w:eastAsia="en-US" w:bidi="ar-SA"/>
      </w:rPr>
    </w:lvl>
    <w:lvl w:ilvl="7" w:tplc="CD2CC336">
      <w:numFmt w:val="bullet"/>
      <w:lvlText w:val="•"/>
      <w:lvlJc w:val="left"/>
      <w:pPr>
        <w:ind w:left="7459" w:hanging="166"/>
      </w:pPr>
      <w:rPr>
        <w:rFonts w:hint="default"/>
        <w:lang w:val="vi" w:eastAsia="en-US" w:bidi="ar-SA"/>
      </w:rPr>
    </w:lvl>
    <w:lvl w:ilvl="8" w:tplc="7584ECE0">
      <w:numFmt w:val="bullet"/>
      <w:lvlText w:val="•"/>
      <w:lvlJc w:val="left"/>
      <w:pPr>
        <w:ind w:left="8422" w:hanging="166"/>
      </w:pPr>
      <w:rPr>
        <w:rFonts w:hint="default"/>
        <w:lang w:val="vi" w:eastAsia="en-US" w:bidi="ar-SA"/>
      </w:rPr>
    </w:lvl>
  </w:abstractNum>
  <w:abstractNum w:abstractNumId="38" w15:restartNumberingAfterBreak="0">
    <w:nsid w:val="595D1159"/>
    <w:multiLevelType w:val="multilevel"/>
    <w:tmpl w:val="7064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8C5F01"/>
    <w:multiLevelType w:val="multilevel"/>
    <w:tmpl w:val="0D7C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D12F08"/>
    <w:multiLevelType w:val="hybridMultilevel"/>
    <w:tmpl w:val="2068B112"/>
    <w:lvl w:ilvl="0" w:tplc="B3AEC276">
      <w:numFmt w:val="bullet"/>
      <w:lvlText w:val="-"/>
      <w:lvlJc w:val="left"/>
      <w:pPr>
        <w:ind w:left="710"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9D4C1B02">
      <w:numFmt w:val="bullet"/>
      <w:lvlText w:val="•"/>
      <w:lvlJc w:val="left"/>
      <w:pPr>
        <w:ind w:left="1682" w:hanging="161"/>
      </w:pPr>
      <w:rPr>
        <w:rFonts w:hint="default"/>
        <w:lang w:val="vi" w:eastAsia="en-US" w:bidi="ar-SA"/>
      </w:rPr>
    </w:lvl>
    <w:lvl w:ilvl="2" w:tplc="981A8F78">
      <w:numFmt w:val="bullet"/>
      <w:lvlText w:val="•"/>
      <w:lvlJc w:val="left"/>
      <w:pPr>
        <w:ind w:left="2645" w:hanging="161"/>
      </w:pPr>
      <w:rPr>
        <w:rFonts w:hint="default"/>
        <w:lang w:val="vi" w:eastAsia="en-US" w:bidi="ar-SA"/>
      </w:rPr>
    </w:lvl>
    <w:lvl w:ilvl="3" w:tplc="5966F43A">
      <w:numFmt w:val="bullet"/>
      <w:lvlText w:val="•"/>
      <w:lvlJc w:val="left"/>
      <w:pPr>
        <w:ind w:left="3608" w:hanging="161"/>
      </w:pPr>
      <w:rPr>
        <w:rFonts w:hint="default"/>
        <w:lang w:val="vi" w:eastAsia="en-US" w:bidi="ar-SA"/>
      </w:rPr>
    </w:lvl>
    <w:lvl w:ilvl="4" w:tplc="17544452">
      <w:numFmt w:val="bullet"/>
      <w:lvlText w:val="•"/>
      <w:lvlJc w:val="left"/>
      <w:pPr>
        <w:ind w:left="4571" w:hanging="161"/>
      </w:pPr>
      <w:rPr>
        <w:rFonts w:hint="default"/>
        <w:lang w:val="vi" w:eastAsia="en-US" w:bidi="ar-SA"/>
      </w:rPr>
    </w:lvl>
    <w:lvl w:ilvl="5" w:tplc="75FA599A">
      <w:numFmt w:val="bullet"/>
      <w:lvlText w:val="•"/>
      <w:lvlJc w:val="left"/>
      <w:pPr>
        <w:ind w:left="5534" w:hanging="161"/>
      </w:pPr>
      <w:rPr>
        <w:rFonts w:hint="default"/>
        <w:lang w:val="vi" w:eastAsia="en-US" w:bidi="ar-SA"/>
      </w:rPr>
    </w:lvl>
    <w:lvl w:ilvl="6" w:tplc="DD3E4A08">
      <w:numFmt w:val="bullet"/>
      <w:lvlText w:val="•"/>
      <w:lvlJc w:val="left"/>
      <w:pPr>
        <w:ind w:left="6497" w:hanging="161"/>
      </w:pPr>
      <w:rPr>
        <w:rFonts w:hint="default"/>
        <w:lang w:val="vi" w:eastAsia="en-US" w:bidi="ar-SA"/>
      </w:rPr>
    </w:lvl>
    <w:lvl w:ilvl="7" w:tplc="A71A2CC2">
      <w:numFmt w:val="bullet"/>
      <w:lvlText w:val="•"/>
      <w:lvlJc w:val="left"/>
      <w:pPr>
        <w:ind w:left="7459" w:hanging="161"/>
      </w:pPr>
      <w:rPr>
        <w:rFonts w:hint="default"/>
        <w:lang w:val="vi" w:eastAsia="en-US" w:bidi="ar-SA"/>
      </w:rPr>
    </w:lvl>
    <w:lvl w:ilvl="8" w:tplc="93A6CB10">
      <w:numFmt w:val="bullet"/>
      <w:lvlText w:val="•"/>
      <w:lvlJc w:val="left"/>
      <w:pPr>
        <w:ind w:left="8422" w:hanging="161"/>
      </w:pPr>
      <w:rPr>
        <w:rFonts w:hint="default"/>
        <w:lang w:val="vi" w:eastAsia="en-US" w:bidi="ar-SA"/>
      </w:rPr>
    </w:lvl>
  </w:abstractNum>
  <w:abstractNum w:abstractNumId="41" w15:restartNumberingAfterBreak="0">
    <w:nsid w:val="73A70D5C"/>
    <w:multiLevelType w:val="multilevel"/>
    <w:tmpl w:val="6B36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367AB1"/>
    <w:multiLevelType w:val="multilevel"/>
    <w:tmpl w:val="5894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7B2AF8"/>
    <w:multiLevelType w:val="multilevel"/>
    <w:tmpl w:val="4F10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43151A"/>
    <w:multiLevelType w:val="multilevel"/>
    <w:tmpl w:val="6E56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69403D"/>
    <w:multiLevelType w:val="hybridMultilevel"/>
    <w:tmpl w:val="57EECAF8"/>
    <w:lvl w:ilvl="0" w:tplc="3CCCDE1E">
      <w:start w:val="1"/>
      <w:numFmt w:val="lowerLetter"/>
      <w:lvlText w:val="%1)"/>
      <w:lvlJc w:val="left"/>
      <w:pPr>
        <w:ind w:left="1564"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B3A8E32A">
      <w:numFmt w:val="bullet"/>
      <w:lvlText w:val="•"/>
      <w:lvlJc w:val="left"/>
      <w:pPr>
        <w:ind w:left="2438" w:hanging="289"/>
      </w:pPr>
      <w:rPr>
        <w:rFonts w:hint="default"/>
        <w:lang w:val="vi" w:eastAsia="en-US" w:bidi="ar-SA"/>
      </w:rPr>
    </w:lvl>
    <w:lvl w:ilvl="2" w:tplc="5BC044F8">
      <w:numFmt w:val="bullet"/>
      <w:lvlText w:val="•"/>
      <w:lvlJc w:val="left"/>
      <w:pPr>
        <w:ind w:left="3317" w:hanging="289"/>
      </w:pPr>
      <w:rPr>
        <w:rFonts w:hint="default"/>
        <w:lang w:val="vi" w:eastAsia="en-US" w:bidi="ar-SA"/>
      </w:rPr>
    </w:lvl>
    <w:lvl w:ilvl="3" w:tplc="2CA4E31E">
      <w:numFmt w:val="bullet"/>
      <w:lvlText w:val="•"/>
      <w:lvlJc w:val="left"/>
      <w:pPr>
        <w:ind w:left="4196" w:hanging="289"/>
      </w:pPr>
      <w:rPr>
        <w:rFonts w:hint="default"/>
        <w:lang w:val="vi" w:eastAsia="en-US" w:bidi="ar-SA"/>
      </w:rPr>
    </w:lvl>
    <w:lvl w:ilvl="4" w:tplc="73D2D134">
      <w:numFmt w:val="bullet"/>
      <w:lvlText w:val="•"/>
      <w:lvlJc w:val="left"/>
      <w:pPr>
        <w:ind w:left="5075" w:hanging="289"/>
      </w:pPr>
      <w:rPr>
        <w:rFonts w:hint="default"/>
        <w:lang w:val="vi" w:eastAsia="en-US" w:bidi="ar-SA"/>
      </w:rPr>
    </w:lvl>
    <w:lvl w:ilvl="5" w:tplc="2F02CF9C">
      <w:numFmt w:val="bullet"/>
      <w:lvlText w:val="•"/>
      <w:lvlJc w:val="left"/>
      <w:pPr>
        <w:ind w:left="5954" w:hanging="289"/>
      </w:pPr>
      <w:rPr>
        <w:rFonts w:hint="default"/>
        <w:lang w:val="vi" w:eastAsia="en-US" w:bidi="ar-SA"/>
      </w:rPr>
    </w:lvl>
    <w:lvl w:ilvl="6" w:tplc="4C92D65C">
      <w:numFmt w:val="bullet"/>
      <w:lvlText w:val="•"/>
      <w:lvlJc w:val="left"/>
      <w:pPr>
        <w:ind w:left="6833" w:hanging="289"/>
      </w:pPr>
      <w:rPr>
        <w:rFonts w:hint="default"/>
        <w:lang w:val="vi" w:eastAsia="en-US" w:bidi="ar-SA"/>
      </w:rPr>
    </w:lvl>
    <w:lvl w:ilvl="7" w:tplc="10866456">
      <w:numFmt w:val="bullet"/>
      <w:lvlText w:val="•"/>
      <w:lvlJc w:val="left"/>
      <w:pPr>
        <w:ind w:left="7711" w:hanging="289"/>
      </w:pPr>
      <w:rPr>
        <w:rFonts w:hint="default"/>
        <w:lang w:val="vi" w:eastAsia="en-US" w:bidi="ar-SA"/>
      </w:rPr>
    </w:lvl>
    <w:lvl w:ilvl="8" w:tplc="9C1A0614">
      <w:numFmt w:val="bullet"/>
      <w:lvlText w:val="•"/>
      <w:lvlJc w:val="left"/>
      <w:pPr>
        <w:ind w:left="8590" w:hanging="289"/>
      </w:pPr>
      <w:rPr>
        <w:rFonts w:hint="default"/>
        <w:lang w:val="vi" w:eastAsia="en-US" w:bidi="ar-SA"/>
      </w:rPr>
    </w:lvl>
  </w:abstractNum>
  <w:abstractNum w:abstractNumId="46" w15:restartNumberingAfterBreak="0">
    <w:nsid w:val="7C603B5E"/>
    <w:multiLevelType w:val="hybridMultilevel"/>
    <w:tmpl w:val="A34417E8"/>
    <w:lvl w:ilvl="0" w:tplc="73B68DFE">
      <w:numFmt w:val="bullet"/>
      <w:lvlText w:val="-"/>
      <w:lvlJc w:val="left"/>
      <w:pPr>
        <w:ind w:left="710"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E83CD26A">
      <w:numFmt w:val="bullet"/>
      <w:lvlText w:val="•"/>
      <w:lvlJc w:val="left"/>
      <w:pPr>
        <w:ind w:left="1682" w:hanging="156"/>
      </w:pPr>
      <w:rPr>
        <w:rFonts w:hint="default"/>
        <w:lang w:val="vi" w:eastAsia="en-US" w:bidi="ar-SA"/>
      </w:rPr>
    </w:lvl>
    <w:lvl w:ilvl="2" w:tplc="A462F36A">
      <w:numFmt w:val="bullet"/>
      <w:lvlText w:val="•"/>
      <w:lvlJc w:val="left"/>
      <w:pPr>
        <w:ind w:left="2645" w:hanging="156"/>
      </w:pPr>
      <w:rPr>
        <w:rFonts w:hint="default"/>
        <w:lang w:val="vi" w:eastAsia="en-US" w:bidi="ar-SA"/>
      </w:rPr>
    </w:lvl>
    <w:lvl w:ilvl="3" w:tplc="E39426AA">
      <w:numFmt w:val="bullet"/>
      <w:lvlText w:val="•"/>
      <w:lvlJc w:val="left"/>
      <w:pPr>
        <w:ind w:left="3608" w:hanging="156"/>
      </w:pPr>
      <w:rPr>
        <w:rFonts w:hint="default"/>
        <w:lang w:val="vi" w:eastAsia="en-US" w:bidi="ar-SA"/>
      </w:rPr>
    </w:lvl>
    <w:lvl w:ilvl="4" w:tplc="D5B4F2B8">
      <w:numFmt w:val="bullet"/>
      <w:lvlText w:val="•"/>
      <w:lvlJc w:val="left"/>
      <w:pPr>
        <w:ind w:left="4571" w:hanging="156"/>
      </w:pPr>
      <w:rPr>
        <w:rFonts w:hint="default"/>
        <w:lang w:val="vi" w:eastAsia="en-US" w:bidi="ar-SA"/>
      </w:rPr>
    </w:lvl>
    <w:lvl w:ilvl="5" w:tplc="04685078">
      <w:numFmt w:val="bullet"/>
      <w:lvlText w:val="•"/>
      <w:lvlJc w:val="left"/>
      <w:pPr>
        <w:ind w:left="5534" w:hanging="156"/>
      </w:pPr>
      <w:rPr>
        <w:rFonts w:hint="default"/>
        <w:lang w:val="vi" w:eastAsia="en-US" w:bidi="ar-SA"/>
      </w:rPr>
    </w:lvl>
    <w:lvl w:ilvl="6" w:tplc="7E0E5F5E">
      <w:numFmt w:val="bullet"/>
      <w:lvlText w:val="•"/>
      <w:lvlJc w:val="left"/>
      <w:pPr>
        <w:ind w:left="6497" w:hanging="156"/>
      </w:pPr>
      <w:rPr>
        <w:rFonts w:hint="default"/>
        <w:lang w:val="vi" w:eastAsia="en-US" w:bidi="ar-SA"/>
      </w:rPr>
    </w:lvl>
    <w:lvl w:ilvl="7" w:tplc="FEBE6F66">
      <w:numFmt w:val="bullet"/>
      <w:lvlText w:val="•"/>
      <w:lvlJc w:val="left"/>
      <w:pPr>
        <w:ind w:left="7459" w:hanging="156"/>
      </w:pPr>
      <w:rPr>
        <w:rFonts w:hint="default"/>
        <w:lang w:val="vi" w:eastAsia="en-US" w:bidi="ar-SA"/>
      </w:rPr>
    </w:lvl>
    <w:lvl w:ilvl="8" w:tplc="21B0B176">
      <w:numFmt w:val="bullet"/>
      <w:lvlText w:val="•"/>
      <w:lvlJc w:val="left"/>
      <w:pPr>
        <w:ind w:left="8422" w:hanging="156"/>
      </w:pPr>
      <w:rPr>
        <w:rFonts w:hint="default"/>
        <w:lang w:val="vi" w:eastAsia="en-US" w:bidi="ar-SA"/>
      </w:rPr>
    </w:lvl>
  </w:abstractNum>
  <w:abstractNum w:abstractNumId="47" w15:restartNumberingAfterBreak="0">
    <w:nsid w:val="7C6B59DD"/>
    <w:multiLevelType w:val="multilevel"/>
    <w:tmpl w:val="6788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5845B0"/>
    <w:multiLevelType w:val="multilevel"/>
    <w:tmpl w:val="52B2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1235231">
    <w:abstractNumId w:val="22"/>
  </w:num>
  <w:num w:numId="2" w16cid:durableId="1209411605">
    <w:abstractNumId w:val="40"/>
  </w:num>
  <w:num w:numId="3" w16cid:durableId="1242834937">
    <w:abstractNumId w:val="18"/>
  </w:num>
  <w:num w:numId="4" w16cid:durableId="2069650093">
    <w:abstractNumId w:val="24"/>
  </w:num>
  <w:num w:numId="5" w16cid:durableId="2093351835">
    <w:abstractNumId w:val="12"/>
  </w:num>
  <w:num w:numId="6" w16cid:durableId="939290121">
    <w:abstractNumId w:val="37"/>
  </w:num>
  <w:num w:numId="7" w16cid:durableId="85200681">
    <w:abstractNumId w:val="0"/>
  </w:num>
  <w:num w:numId="8" w16cid:durableId="867136675">
    <w:abstractNumId w:val="36"/>
  </w:num>
  <w:num w:numId="9" w16cid:durableId="1551531321">
    <w:abstractNumId w:val="6"/>
  </w:num>
  <w:num w:numId="10" w16cid:durableId="385376349">
    <w:abstractNumId w:val="5"/>
  </w:num>
  <w:num w:numId="11" w16cid:durableId="677778204">
    <w:abstractNumId w:val="9"/>
  </w:num>
  <w:num w:numId="12" w16cid:durableId="222955706">
    <w:abstractNumId w:val="2"/>
  </w:num>
  <w:num w:numId="13" w16cid:durableId="1627351264">
    <w:abstractNumId w:val="27"/>
  </w:num>
  <w:num w:numId="14" w16cid:durableId="1656447286">
    <w:abstractNumId w:val="46"/>
  </w:num>
  <w:num w:numId="15" w16cid:durableId="891690586">
    <w:abstractNumId w:val="45"/>
  </w:num>
  <w:num w:numId="16" w16cid:durableId="616063065">
    <w:abstractNumId w:val="1"/>
  </w:num>
  <w:num w:numId="17" w16cid:durableId="187526754">
    <w:abstractNumId w:val="11"/>
  </w:num>
  <w:num w:numId="18" w16cid:durableId="1006324255">
    <w:abstractNumId w:val="17"/>
  </w:num>
  <w:num w:numId="19" w16cid:durableId="231163203">
    <w:abstractNumId w:val="47"/>
  </w:num>
  <w:num w:numId="20" w16cid:durableId="422843464">
    <w:abstractNumId w:val="34"/>
  </w:num>
  <w:num w:numId="21" w16cid:durableId="1074400894">
    <w:abstractNumId w:val="31"/>
  </w:num>
  <w:num w:numId="22" w16cid:durableId="2045248123">
    <w:abstractNumId w:val="26"/>
  </w:num>
  <w:num w:numId="23" w16cid:durableId="1891722796">
    <w:abstractNumId w:val="10"/>
  </w:num>
  <w:num w:numId="24" w16cid:durableId="292252373">
    <w:abstractNumId w:val="33"/>
  </w:num>
  <w:num w:numId="25" w16cid:durableId="1231505074">
    <w:abstractNumId w:val="32"/>
  </w:num>
  <w:num w:numId="26" w16cid:durableId="2031640244">
    <w:abstractNumId w:val="3"/>
  </w:num>
  <w:num w:numId="27" w16cid:durableId="474415622">
    <w:abstractNumId w:val="30"/>
  </w:num>
  <w:num w:numId="28" w16cid:durableId="751972564">
    <w:abstractNumId w:val="28"/>
  </w:num>
  <w:num w:numId="29" w16cid:durableId="687636249">
    <w:abstractNumId w:val="19"/>
  </w:num>
  <w:num w:numId="30" w16cid:durableId="2075425079">
    <w:abstractNumId w:val="20"/>
  </w:num>
  <w:num w:numId="31" w16cid:durableId="341587244">
    <w:abstractNumId w:val="8"/>
  </w:num>
  <w:num w:numId="32" w16cid:durableId="5788685">
    <w:abstractNumId w:val="44"/>
  </w:num>
  <w:num w:numId="33" w16cid:durableId="248775953">
    <w:abstractNumId w:val="16"/>
  </w:num>
  <w:num w:numId="34" w16cid:durableId="1500464694">
    <w:abstractNumId w:val="23"/>
  </w:num>
  <w:num w:numId="35" w16cid:durableId="196284053">
    <w:abstractNumId w:val="15"/>
  </w:num>
  <w:num w:numId="36" w16cid:durableId="1491600800">
    <w:abstractNumId w:val="14"/>
  </w:num>
  <w:num w:numId="37" w16cid:durableId="328949934">
    <w:abstractNumId w:val="38"/>
  </w:num>
  <w:num w:numId="38" w16cid:durableId="1096293997">
    <w:abstractNumId w:val="21"/>
  </w:num>
  <w:num w:numId="39" w16cid:durableId="1647129584">
    <w:abstractNumId w:val="43"/>
  </w:num>
  <w:num w:numId="40" w16cid:durableId="1207331377">
    <w:abstractNumId w:val="42"/>
  </w:num>
  <w:num w:numId="41" w16cid:durableId="126052281">
    <w:abstractNumId w:val="48"/>
  </w:num>
  <w:num w:numId="42" w16cid:durableId="1896236071">
    <w:abstractNumId w:val="7"/>
  </w:num>
  <w:num w:numId="43" w16cid:durableId="355082755">
    <w:abstractNumId w:val="29"/>
  </w:num>
  <w:num w:numId="44" w16cid:durableId="1590579951">
    <w:abstractNumId w:val="35"/>
  </w:num>
  <w:num w:numId="45" w16cid:durableId="1824928956">
    <w:abstractNumId w:val="4"/>
  </w:num>
  <w:num w:numId="46" w16cid:durableId="121073802">
    <w:abstractNumId w:val="39"/>
  </w:num>
  <w:num w:numId="47" w16cid:durableId="1086224611">
    <w:abstractNumId w:val="41"/>
  </w:num>
  <w:num w:numId="48" w16cid:durableId="707803642">
    <w:abstractNumId w:val="25"/>
  </w:num>
  <w:num w:numId="49" w16cid:durableId="9666602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F1E"/>
    <w:rsid w:val="00003AB1"/>
    <w:rsid w:val="000103D5"/>
    <w:rsid w:val="000146BA"/>
    <w:rsid w:val="00035791"/>
    <w:rsid w:val="000426D3"/>
    <w:rsid w:val="000457AD"/>
    <w:rsid w:val="000576DB"/>
    <w:rsid w:val="00071F0D"/>
    <w:rsid w:val="0008022D"/>
    <w:rsid w:val="00083BC2"/>
    <w:rsid w:val="00084ACE"/>
    <w:rsid w:val="00084FA4"/>
    <w:rsid w:val="0009564C"/>
    <w:rsid w:val="000B158E"/>
    <w:rsid w:val="000B7F8F"/>
    <w:rsid w:val="000C1714"/>
    <w:rsid w:val="000C47AF"/>
    <w:rsid w:val="000E542B"/>
    <w:rsid w:val="000E7574"/>
    <w:rsid w:val="000F0485"/>
    <w:rsid w:val="001005F6"/>
    <w:rsid w:val="00103BDE"/>
    <w:rsid w:val="00104B80"/>
    <w:rsid w:val="001073CA"/>
    <w:rsid w:val="00110927"/>
    <w:rsid w:val="001140F9"/>
    <w:rsid w:val="001346AA"/>
    <w:rsid w:val="00137015"/>
    <w:rsid w:val="001375BC"/>
    <w:rsid w:val="00151235"/>
    <w:rsid w:val="00171C67"/>
    <w:rsid w:val="00172644"/>
    <w:rsid w:val="00183F91"/>
    <w:rsid w:val="0019347D"/>
    <w:rsid w:val="001965C5"/>
    <w:rsid w:val="00197BBE"/>
    <w:rsid w:val="001B1ECF"/>
    <w:rsid w:val="001C7131"/>
    <w:rsid w:val="001D3242"/>
    <w:rsid w:val="001D41D1"/>
    <w:rsid w:val="001D5734"/>
    <w:rsid w:val="001D79D3"/>
    <w:rsid w:val="001E0649"/>
    <w:rsid w:val="001E3E57"/>
    <w:rsid w:val="001F5D66"/>
    <w:rsid w:val="002009C6"/>
    <w:rsid w:val="0021294F"/>
    <w:rsid w:val="00215335"/>
    <w:rsid w:val="00220C5D"/>
    <w:rsid w:val="00242B2E"/>
    <w:rsid w:val="00244BFE"/>
    <w:rsid w:val="00245885"/>
    <w:rsid w:val="002620BF"/>
    <w:rsid w:val="002768FA"/>
    <w:rsid w:val="002812DE"/>
    <w:rsid w:val="00287AC2"/>
    <w:rsid w:val="002962BB"/>
    <w:rsid w:val="002A2906"/>
    <w:rsid w:val="002B364B"/>
    <w:rsid w:val="002C117E"/>
    <w:rsid w:val="002D3350"/>
    <w:rsid w:val="002D4C5D"/>
    <w:rsid w:val="002F7B31"/>
    <w:rsid w:val="00301FDC"/>
    <w:rsid w:val="0031489B"/>
    <w:rsid w:val="0031558B"/>
    <w:rsid w:val="00315DF7"/>
    <w:rsid w:val="00316C24"/>
    <w:rsid w:val="00320B8A"/>
    <w:rsid w:val="00326CFA"/>
    <w:rsid w:val="00335DD9"/>
    <w:rsid w:val="00345B9B"/>
    <w:rsid w:val="00347D61"/>
    <w:rsid w:val="00353C4D"/>
    <w:rsid w:val="00360D67"/>
    <w:rsid w:val="003748AB"/>
    <w:rsid w:val="00384820"/>
    <w:rsid w:val="003943FD"/>
    <w:rsid w:val="003A33BC"/>
    <w:rsid w:val="003A5689"/>
    <w:rsid w:val="003A6908"/>
    <w:rsid w:val="003A69DD"/>
    <w:rsid w:val="003C0472"/>
    <w:rsid w:val="003C2EFA"/>
    <w:rsid w:val="003D60C5"/>
    <w:rsid w:val="003D7BE4"/>
    <w:rsid w:val="003E276D"/>
    <w:rsid w:val="003E2F66"/>
    <w:rsid w:val="003F029A"/>
    <w:rsid w:val="003F0B2C"/>
    <w:rsid w:val="003F3776"/>
    <w:rsid w:val="00410732"/>
    <w:rsid w:val="004151DB"/>
    <w:rsid w:val="004178A8"/>
    <w:rsid w:val="0042381E"/>
    <w:rsid w:val="00464557"/>
    <w:rsid w:val="004908B5"/>
    <w:rsid w:val="004946E5"/>
    <w:rsid w:val="004B03B9"/>
    <w:rsid w:val="004B16D4"/>
    <w:rsid w:val="004C6686"/>
    <w:rsid w:val="004E13A0"/>
    <w:rsid w:val="004E1E76"/>
    <w:rsid w:val="004F1797"/>
    <w:rsid w:val="005002F7"/>
    <w:rsid w:val="005109A2"/>
    <w:rsid w:val="00514DA6"/>
    <w:rsid w:val="00517945"/>
    <w:rsid w:val="005201C6"/>
    <w:rsid w:val="00527008"/>
    <w:rsid w:val="00531640"/>
    <w:rsid w:val="00543541"/>
    <w:rsid w:val="00546826"/>
    <w:rsid w:val="005623C1"/>
    <w:rsid w:val="005659C4"/>
    <w:rsid w:val="00565B3C"/>
    <w:rsid w:val="00573681"/>
    <w:rsid w:val="00575048"/>
    <w:rsid w:val="00575AD7"/>
    <w:rsid w:val="00575C69"/>
    <w:rsid w:val="0059333C"/>
    <w:rsid w:val="005A3824"/>
    <w:rsid w:val="005A60A2"/>
    <w:rsid w:val="005C3890"/>
    <w:rsid w:val="005E2B49"/>
    <w:rsid w:val="005E30EE"/>
    <w:rsid w:val="005F2384"/>
    <w:rsid w:val="005F649D"/>
    <w:rsid w:val="00612492"/>
    <w:rsid w:val="0063770D"/>
    <w:rsid w:val="00641628"/>
    <w:rsid w:val="0064438F"/>
    <w:rsid w:val="00656230"/>
    <w:rsid w:val="00656C9B"/>
    <w:rsid w:val="00672CF2"/>
    <w:rsid w:val="006752AD"/>
    <w:rsid w:val="00676276"/>
    <w:rsid w:val="0068141A"/>
    <w:rsid w:val="00687630"/>
    <w:rsid w:val="00690952"/>
    <w:rsid w:val="00690DE0"/>
    <w:rsid w:val="006A28E4"/>
    <w:rsid w:val="006B0EC2"/>
    <w:rsid w:val="006B4115"/>
    <w:rsid w:val="006B7455"/>
    <w:rsid w:val="006C0F1E"/>
    <w:rsid w:val="006C1CB6"/>
    <w:rsid w:val="006C2A58"/>
    <w:rsid w:val="006C2CD3"/>
    <w:rsid w:val="006D2C4E"/>
    <w:rsid w:val="006D6554"/>
    <w:rsid w:val="006D6A09"/>
    <w:rsid w:val="006E36BD"/>
    <w:rsid w:val="006E5FE1"/>
    <w:rsid w:val="006F022D"/>
    <w:rsid w:val="006F4936"/>
    <w:rsid w:val="00704CCE"/>
    <w:rsid w:val="007068D1"/>
    <w:rsid w:val="007335F8"/>
    <w:rsid w:val="00740ADF"/>
    <w:rsid w:val="00745C08"/>
    <w:rsid w:val="007511F6"/>
    <w:rsid w:val="00752282"/>
    <w:rsid w:val="00752E1E"/>
    <w:rsid w:val="00757DF2"/>
    <w:rsid w:val="007709CE"/>
    <w:rsid w:val="00773020"/>
    <w:rsid w:val="00774464"/>
    <w:rsid w:val="00781B30"/>
    <w:rsid w:val="00782678"/>
    <w:rsid w:val="007969F3"/>
    <w:rsid w:val="0079791A"/>
    <w:rsid w:val="007B0D32"/>
    <w:rsid w:val="007B40BF"/>
    <w:rsid w:val="007C0FD7"/>
    <w:rsid w:val="007C7455"/>
    <w:rsid w:val="007E15A3"/>
    <w:rsid w:val="007E21C5"/>
    <w:rsid w:val="00802F99"/>
    <w:rsid w:val="0081101B"/>
    <w:rsid w:val="00811A4C"/>
    <w:rsid w:val="008121DA"/>
    <w:rsid w:val="00814CBB"/>
    <w:rsid w:val="0081733D"/>
    <w:rsid w:val="0082252E"/>
    <w:rsid w:val="00822674"/>
    <w:rsid w:val="00833D64"/>
    <w:rsid w:val="00835376"/>
    <w:rsid w:val="008365CC"/>
    <w:rsid w:val="00837158"/>
    <w:rsid w:val="00847976"/>
    <w:rsid w:val="0085068E"/>
    <w:rsid w:val="00856F95"/>
    <w:rsid w:val="00867C6F"/>
    <w:rsid w:val="008744D0"/>
    <w:rsid w:val="00885F6A"/>
    <w:rsid w:val="008F662D"/>
    <w:rsid w:val="00913545"/>
    <w:rsid w:val="009274B3"/>
    <w:rsid w:val="009379D8"/>
    <w:rsid w:val="00940604"/>
    <w:rsid w:val="00944717"/>
    <w:rsid w:val="00956505"/>
    <w:rsid w:val="009620C1"/>
    <w:rsid w:val="0096473D"/>
    <w:rsid w:val="00970CE0"/>
    <w:rsid w:val="00973241"/>
    <w:rsid w:val="00985E95"/>
    <w:rsid w:val="00992708"/>
    <w:rsid w:val="009C1957"/>
    <w:rsid w:val="009E23CA"/>
    <w:rsid w:val="009E50F6"/>
    <w:rsid w:val="009F0913"/>
    <w:rsid w:val="009F6BD1"/>
    <w:rsid w:val="00A10125"/>
    <w:rsid w:val="00A3113F"/>
    <w:rsid w:val="00A51B38"/>
    <w:rsid w:val="00A57962"/>
    <w:rsid w:val="00A72112"/>
    <w:rsid w:val="00A76DE4"/>
    <w:rsid w:val="00A948E9"/>
    <w:rsid w:val="00AA385B"/>
    <w:rsid w:val="00AA7EF3"/>
    <w:rsid w:val="00AB522B"/>
    <w:rsid w:val="00AB7671"/>
    <w:rsid w:val="00AC1BFE"/>
    <w:rsid w:val="00AD589F"/>
    <w:rsid w:val="00AD5B3B"/>
    <w:rsid w:val="00AE0B3C"/>
    <w:rsid w:val="00AE366D"/>
    <w:rsid w:val="00B03287"/>
    <w:rsid w:val="00B12E93"/>
    <w:rsid w:val="00B1472D"/>
    <w:rsid w:val="00B20AA8"/>
    <w:rsid w:val="00B31E5C"/>
    <w:rsid w:val="00B401F7"/>
    <w:rsid w:val="00B43393"/>
    <w:rsid w:val="00B50247"/>
    <w:rsid w:val="00B53B83"/>
    <w:rsid w:val="00B66381"/>
    <w:rsid w:val="00B671E4"/>
    <w:rsid w:val="00B700DC"/>
    <w:rsid w:val="00B74690"/>
    <w:rsid w:val="00B8402F"/>
    <w:rsid w:val="00BA2AF4"/>
    <w:rsid w:val="00BA42C7"/>
    <w:rsid w:val="00BA4406"/>
    <w:rsid w:val="00BB47DF"/>
    <w:rsid w:val="00BB5225"/>
    <w:rsid w:val="00BB7077"/>
    <w:rsid w:val="00BC66F2"/>
    <w:rsid w:val="00BC7370"/>
    <w:rsid w:val="00BD785E"/>
    <w:rsid w:val="00BF14BC"/>
    <w:rsid w:val="00BF40B4"/>
    <w:rsid w:val="00BF5EFC"/>
    <w:rsid w:val="00C138C8"/>
    <w:rsid w:val="00C204B5"/>
    <w:rsid w:val="00C4062A"/>
    <w:rsid w:val="00C47D6A"/>
    <w:rsid w:val="00C71B87"/>
    <w:rsid w:val="00C75577"/>
    <w:rsid w:val="00C75926"/>
    <w:rsid w:val="00C90ABD"/>
    <w:rsid w:val="00CB04DE"/>
    <w:rsid w:val="00CB426E"/>
    <w:rsid w:val="00CC2944"/>
    <w:rsid w:val="00CC7286"/>
    <w:rsid w:val="00CE3EDE"/>
    <w:rsid w:val="00CF3A6F"/>
    <w:rsid w:val="00CF4F6B"/>
    <w:rsid w:val="00CF6FC2"/>
    <w:rsid w:val="00CF7194"/>
    <w:rsid w:val="00D1705D"/>
    <w:rsid w:val="00D34B47"/>
    <w:rsid w:val="00D40375"/>
    <w:rsid w:val="00D432B9"/>
    <w:rsid w:val="00D44A9C"/>
    <w:rsid w:val="00D554CE"/>
    <w:rsid w:val="00D55752"/>
    <w:rsid w:val="00D579CC"/>
    <w:rsid w:val="00D67CDC"/>
    <w:rsid w:val="00D82DCC"/>
    <w:rsid w:val="00D86467"/>
    <w:rsid w:val="00D904E0"/>
    <w:rsid w:val="00D91234"/>
    <w:rsid w:val="00DA1F2F"/>
    <w:rsid w:val="00DB3D56"/>
    <w:rsid w:val="00DB478A"/>
    <w:rsid w:val="00DB573D"/>
    <w:rsid w:val="00DB7063"/>
    <w:rsid w:val="00DD6823"/>
    <w:rsid w:val="00DE37AE"/>
    <w:rsid w:val="00DE697D"/>
    <w:rsid w:val="00DF29CA"/>
    <w:rsid w:val="00E14A4B"/>
    <w:rsid w:val="00E21590"/>
    <w:rsid w:val="00E2167C"/>
    <w:rsid w:val="00E25D8C"/>
    <w:rsid w:val="00E3181A"/>
    <w:rsid w:val="00E33AC6"/>
    <w:rsid w:val="00E44734"/>
    <w:rsid w:val="00E654C3"/>
    <w:rsid w:val="00E67497"/>
    <w:rsid w:val="00E67F66"/>
    <w:rsid w:val="00E70E0D"/>
    <w:rsid w:val="00E71833"/>
    <w:rsid w:val="00E738EE"/>
    <w:rsid w:val="00E934B4"/>
    <w:rsid w:val="00EA544C"/>
    <w:rsid w:val="00EA686C"/>
    <w:rsid w:val="00EB194D"/>
    <w:rsid w:val="00EB3619"/>
    <w:rsid w:val="00EC46BA"/>
    <w:rsid w:val="00ED6EC8"/>
    <w:rsid w:val="00F008AD"/>
    <w:rsid w:val="00F00A4A"/>
    <w:rsid w:val="00F067D6"/>
    <w:rsid w:val="00F103CC"/>
    <w:rsid w:val="00F2038C"/>
    <w:rsid w:val="00F22AD0"/>
    <w:rsid w:val="00F233C2"/>
    <w:rsid w:val="00F35678"/>
    <w:rsid w:val="00F3671B"/>
    <w:rsid w:val="00F3707C"/>
    <w:rsid w:val="00F72492"/>
    <w:rsid w:val="00F81BAA"/>
    <w:rsid w:val="00F94B1C"/>
    <w:rsid w:val="00FB264F"/>
    <w:rsid w:val="00FB2843"/>
    <w:rsid w:val="00FE2E08"/>
    <w:rsid w:val="00FE6463"/>
    <w:rsid w:val="00FF50CC"/>
    <w:rsid w:val="00FF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676A"/>
  <w15:chartTrackingRefBased/>
  <w15:docId w15:val="{C90F4F7F-69B2-4224-AF11-AEAE1FC3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48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C0F1E"/>
    <w:pPr>
      <w:keepNext/>
      <w:keepLines/>
      <w:widowControl w:val="0"/>
      <w:autoSpaceDE w:val="0"/>
      <w:autoSpaceDN w:val="0"/>
      <w:spacing w:before="360" w:after="80"/>
      <w:outlineLvl w:val="0"/>
    </w:pPr>
    <w:rPr>
      <w:rFonts w:asciiTheme="majorHAnsi" w:eastAsiaTheme="majorEastAsia" w:hAnsiTheme="majorHAnsi" w:cstheme="majorBidi"/>
      <w:color w:val="2F5496" w:themeColor="accent1" w:themeShade="BF"/>
      <w:sz w:val="40"/>
      <w:szCs w:val="40"/>
      <w:lang w:val="vi"/>
    </w:rPr>
  </w:style>
  <w:style w:type="paragraph" w:styleId="Heading2">
    <w:name w:val="heading 2"/>
    <w:basedOn w:val="Normal"/>
    <w:next w:val="Normal"/>
    <w:link w:val="Heading2Char"/>
    <w:uiPriority w:val="9"/>
    <w:unhideWhenUsed/>
    <w:qFormat/>
    <w:rsid w:val="006C0F1E"/>
    <w:pPr>
      <w:keepNext/>
      <w:keepLines/>
      <w:widowControl w:val="0"/>
      <w:autoSpaceDE w:val="0"/>
      <w:autoSpaceDN w:val="0"/>
      <w:spacing w:before="160" w:after="80"/>
      <w:outlineLvl w:val="1"/>
    </w:pPr>
    <w:rPr>
      <w:rFonts w:asciiTheme="majorHAnsi" w:eastAsiaTheme="majorEastAsia" w:hAnsiTheme="majorHAnsi" w:cstheme="majorBidi"/>
      <w:color w:val="2F5496" w:themeColor="accent1" w:themeShade="BF"/>
      <w:sz w:val="32"/>
      <w:szCs w:val="32"/>
      <w:lang w:val="vi"/>
    </w:rPr>
  </w:style>
  <w:style w:type="paragraph" w:styleId="Heading3">
    <w:name w:val="heading 3"/>
    <w:basedOn w:val="Normal"/>
    <w:next w:val="Normal"/>
    <w:link w:val="Heading3Char"/>
    <w:uiPriority w:val="9"/>
    <w:unhideWhenUsed/>
    <w:qFormat/>
    <w:rsid w:val="006C0F1E"/>
    <w:pPr>
      <w:keepNext/>
      <w:keepLines/>
      <w:widowControl w:val="0"/>
      <w:autoSpaceDE w:val="0"/>
      <w:autoSpaceDN w:val="0"/>
      <w:spacing w:before="160" w:after="80"/>
      <w:outlineLvl w:val="2"/>
    </w:pPr>
    <w:rPr>
      <w:rFonts w:eastAsiaTheme="majorEastAsia" w:cstheme="majorBidi"/>
      <w:color w:val="2F5496" w:themeColor="accent1" w:themeShade="BF"/>
      <w:sz w:val="28"/>
      <w:szCs w:val="28"/>
      <w:lang w:val="vi"/>
    </w:rPr>
  </w:style>
  <w:style w:type="paragraph" w:styleId="Heading4">
    <w:name w:val="heading 4"/>
    <w:basedOn w:val="Normal"/>
    <w:next w:val="Normal"/>
    <w:link w:val="Heading4Char"/>
    <w:uiPriority w:val="9"/>
    <w:semiHidden/>
    <w:unhideWhenUsed/>
    <w:qFormat/>
    <w:rsid w:val="006C0F1E"/>
    <w:pPr>
      <w:keepNext/>
      <w:keepLines/>
      <w:widowControl w:val="0"/>
      <w:autoSpaceDE w:val="0"/>
      <w:autoSpaceDN w:val="0"/>
      <w:spacing w:before="80" w:after="40"/>
      <w:outlineLvl w:val="3"/>
    </w:pPr>
    <w:rPr>
      <w:rFonts w:eastAsiaTheme="majorEastAsia" w:cstheme="majorBidi"/>
      <w:i/>
      <w:iCs/>
      <w:color w:val="2F5496" w:themeColor="accent1" w:themeShade="BF"/>
      <w:sz w:val="22"/>
      <w:szCs w:val="22"/>
      <w:lang w:val="vi"/>
    </w:rPr>
  </w:style>
  <w:style w:type="paragraph" w:styleId="Heading5">
    <w:name w:val="heading 5"/>
    <w:basedOn w:val="Normal"/>
    <w:next w:val="Normal"/>
    <w:link w:val="Heading5Char"/>
    <w:uiPriority w:val="9"/>
    <w:semiHidden/>
    <w:unhideWhenUsed/>
    <w:qFormat/>
    <w:rsid w:val="006C0F1E"/>
    <w:pPr>
      <w:keepNext/>
      <w:keepLines/>
      <w:widowControl w:val="0"/>
      <w:autoSpaceDE w:val="0"/>
      <w:autoSpaceDN w:val="0"/>
      <w:spacing w:before="80" w:after="40"/>
      <w:outlineLvl w:val="4"/>
    </w:pPr>
    <w:rPr>
      <w:rFonts w:eastAsiaTheme="majorEastAsia" w:cstheme="majorBidi"/>
      <w:color w:val="2F5496" w:themeColor="accent1" w:themeShade="BF"/>
      <w:sz w:val="22"/>
      <w:szCs w:val="22"/>
      <w:lang w:val="vi"/>
    </w:rPr>
  </w:style>
  <w:style w:type="paragraph" w:styleId="Heading6">
    <w:name w:val="heading 6"/>
    <w:basedOn w:val="Normal"/>
    <w:next w:val="Normal"/>
    <w:link w:val="Heading6Char"/>
    <w:uiPriority w:val="9"/>
    <w:semiHidden/>
    <w:unhideWhenUsed/>
    <w:qFormat/>
    <w:rsid w:val="006C0F1E"/>
    <w:pPr>
      <w:keepNext/>
      <w:keepLines/>
      <w:widowControl w:val="0"/>
      <w:autoSpaceDE w:val="0"/>
      <w:autoSpaceDN w:val="0"/>
      <w:spacing w:before="40"/>
      <w:outlineLvl w:val="5"/>
    </w:pPr>
    <w:rPr>
      <w:rFonts w:eastAsiaTheme="majorEastAsia" w:cstheme="majorBidi"/>
      <w:i/>
      <w:iCs/>
      <w:color w:val="595959" w:themeColor="text1" w:themeTint="A6"/>
      <w:sz w:val="22"/>
      <w:szCs w:val="22"/>
      <w:lang w:val="vi"/>
    </w:rPr>
  </w:style>
  <w:style w:type="paragraph" w:styleId="Heading7">
    <w:name w:val="heading 7"/>
    <w:basedOn w:val="Normal"/>
    <w:next w:val="Normal"/>
    <w:link w:val="Heading7Char"/>
    <w:uiPriority w:val="9"/>
    <w:semiHidden/>
    <w:unhideWhenUsed/>
    <w:qFormat/>
    <w:rsid w:val="006C0F1E"/>
    <w:pPr>
      <w:keepNext/>
      <w:keepLines/>
      <w:widowControl w:val="0"/>
      <w:autoSpaceDE w:val="0"/>
      <w:autoSpaceDN w:val="0"/>
      <w:spacing w:before="40"/>
      <w:outlineLvl w:val="6"/>
    </w:pPr>
    <w:rPr>
      <w:rFonts w:eastAsiaTheme="majorEastAsia" w:cstheme="majorBidi"/>
      <w:color w:val="595959" w:themeColor="text1" w:themeTint="A6"/>
      <w:sz w:val="22"/>
      <w:szCs w:val="22"/>
      <w:lang w:val="vi"/>
    </w:rPr>
  </w:style>
  <w:style w:type="paragraph" w:styleId="Heading8">
    <w:name w:val="heading 8"/>
    <w:basedOn w:val="Normal"/>
    <w:next w:val="Normal"/>
    <w:link w:val="Heading8Char"/>
    <w:uiPriority w:val="9"/>
    <w:semiHidden/>
    <w:unhideWhenUsed/>
    <w:qFormat/>
    <w:rsid w:val="006C0F1E"/>
    <w:pPr>
      <w:keepNext/>
      <w:keepLines/>
      <w:widowControl w:val="0"/>
      <w:autoSpaceDE w:val="0"/>
      <w:autoSpaceDN w:val="0"/>
      <w:outlineLvl w:val="7"/>
    </w:pPr>
    <w:rPr>
      <w:rFonts w:eastAsiaTheme="majorEastAsia" w:cstheme="majorBidi"/>
      <w:i/>
      <w:iCs/>
      <w:color w:val="272727" w:themeColor="text1" w:themeTint="D8"/>
      <w:sz w:val="22"/>
      <w:szCs w:val="22"/>
      <w:lang w:val="vi"/>
    </w:rPr>
  </w:style>
  <w:style w:type="paragraph" w:styleId="Heading9">
    <w:name w:val="heading 9"/>
    <w:basedOn w:val="Normal"/>
    <w:next w:val="Normal"/>
    <w:link w:val="Heading9Char"/>
    <w:uiPriority w:val="9"/>
    <w:semiHidden/>
    <w:unhideWhenUsed/>
    <w:qFormat/>
    <w:rsid w:val="006C0F1E"/>
    <w:pPr>
      <w:keepNext/>
      <w:keepLines/>
      <w:widowControl w:val="0"/>
      <w:autoSpaceDE w:val="0"/>
      <w:autoSpaceDN w:val="0"/>
      <w:outlineLvl w:val="8"/>
    </w:pPr>
    <w:rPr>
      <w:rFonts w:eastAsiaTheme="majorEastAsia" w:cstheme="majorBidi"/>
      <w:color w:val="272727" w:themeColor="text1" w:themeTint="D8"/>
      <w:sz w:val="22"/>
      <w:szCs w:val="22"/>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F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0F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0F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0F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0F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0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F1E"/>
    <w:rPr>
      <w:rFonts w:eastAsiaTheme="majorEastAsia" w:cstheme="majorBidi"/>
      <w:color w:val="272727" w:themeColor="text1" w:themeTint="D8"/>
    </w:rPr>
  </w:style>
  <w:style w:type="paragraph" w:styleId="Title">
    <w:name w:val="Title"/>
    <w:basedOn w:val="Normal"/>
    <w:next w:val="Normal"/>
    <w:link w:val="TitleChar"/>
    <w:uiPriority w:val="10"/>
    <w:qFormat/>
    <w:rsid w:val="006C0F1E"/>
    <w:pPr>
      <w:widowControl w:val="0"/>
      <w:autoSpaceDE w:val="0"/>
      <w:autoSpaceDN w:val="0"/>
      <w:spacing w:after="80"/>
      <w:contextualSpacing/>
    </w:pPr>
    <w:rPr>
      <w:rFonts w:asciiTheme="majorHAnsi" w:eastAsiaTheme="majorEastAsia" w:hAnsiTheme="majorHAnsi" w:cstheme="majorBidi"/>
      <w:spacing w:val="-10"/>
      <w:kern w:val="28"/>
      <w:sz w:val="56"/>
      <w:szCs w:val="56"/>
      <w:lang w:val="vi"/>
    </w:rPr>
  </w:style>
  <w:style w:type="character" w:customStyle="1" w:styleId="TitleChar">
    <w:name w:val="Title Char"/>
    <w:basedOn w:val="DefaultParagraphFont"/>
    <w:link w:val="Title"/>
    <w:uiPriority w:val="10"/>
    <w:rsid w:val="006C0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F1E"/>
    <w:pPr>
      <w:widowControl w:val="0"/>
      <w:numPr>
        <w:ilvl w:val="1"/>
      </w:numPr>
      <w:autoSpaceDE w:val="0"/>
      <w:autoSpaceDN w:val="0"/>
    </w:pPr>
    <w:rPr>
      <w:rFonts w:eastAsiaTheme="majorEastAsia" w:cstheme="majorBidi"/>
      <w:color w:val="595959" w:themeColor="text1" w:themeTint="A6"/>
      <w:spacing w:val="15"/>
      <w:sz w:val="28"/>
      <w:szCs w:val="28"/>
      <w:lang w:val="vi"/>
    </w:rPr>
  </w:style>
  <w:style w:type="character" w:customStyle="1" w:styleId="SubtitleChar">
    <w:name w:val="Subtitle Char"/>
    <w:basedOn w:val="DefaultParagraphFont"/>
    <w:link w:val="Subtitle"/>
    <w:uiPriority w:val="11"/>
    <w:rsid w:val="006C0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F1E"/>
    <w:pPr>
      <w:widowControl w:val="0"/>
      <w:autoSpaceDE w:val="0"/>
      <w:autoSpaceDN w:val="0"/>
      <w:spacing w:before="160"/>
      <w:jc w:val="center"/>
    </w:pPr>
    <w:rPr>
      <w:i/>
      <w:iCs/>
      <w:color w:val="404040" w:themeColor="text1" w:themeTint="BF"/>
      <w:sz w:val="22"/>
      <w:szCs w:val="22"/>
      <w:lang w:val="vi"/>
    </w:rPr>
  </w:style>
  <w:style w:type="character" w:customStyle="1" w:styleId="QuoteChar">
    <w:name w:val="Quote Char"/>
    <w:basedOn w:val="DefaultParagraphFont"/>
    <w:link w:val="Quote"/>
    <w:uiPriority w:val="29"/>
    <w:rsid w:val="006C0F1E"/>
    <w:rPr>
      <w:i/>
      <w:iCs/>
      <w:color w:val="404040" w:themeColor="text1" w:themeTint="BF"/>
    </w:rPr>
  </w:style>
  <w:style w:type="paragraph" w:styleId="ListParagraph">
    <w:name w:val="List Paragraph"/>
    <w:basedOn w:val="Normal"/>
    <w:uiPriority w:val="34"/>
    <w:qFormat/>
    <w:rsid w:val="006C0F1E"/>
    <w:pPr>
      <w:widowControl w:val="0"/>
      <w:autoSpaceDE w:val="0"/>
      <w:autoSpaceDN w:val="0"/>
      <w:ind w:left="720"/>
      <w:contextualSpacing/>
    </w:pPr>
    <w:rPr>
      <w:sz w:val="22"/>
      <w:szCs w:val="22"/>
      <w:lang w:val="vi"/>
    </w:rPr>
  </w:style>
  <w:style w:type="character" w:styleId="IntenseEmphasis">
    <w:name w:val="Intense Emphasis"/>
    <w:basedOn w:val="DefaultParagraphFont"/>
    <w:uiPriority w:val="21"/>
    <w:qFormat/>
    <w:rsid w:val="006C0F1E"/>
    <w:rPr>
      <w:i/>
      <w:iCs/>
      <w:color w:val="2F5496" w:themeColor="accent1" w:themeShade="BF"/>
    </w:rPr>
  </w:style>
  <w:style w:type="paragraph" w:styleId="IntenseQuote">
    <w:name w:val="Intense Quote"/>
    <w:basedOn w:val="Normal"/>
    <w:next w:val="Normal"/>
    <w:link w:val="IntenseQuoteChar"/>
    <w:uiPriority w:val="30"/>
    <w:qFormat/>
    <w:rsid w:val="006C0F1E"/>
    <w:pPr>
      <w:widowControl w:val="0"/>
      <w:pBdr>
        <w:top w:val="single" w:sz="4" w:space="10" w:color="2F5496" w:themeColor="accent1" w:themeShade="BF"/>
        <w:bottom w:val="single" w:sz="4" w:space="10" w:color="2F5496" w:themeColor="accent1" w:themeShade="BF"/>
      </w:pBdr>
      <w:autoSpaceDE w:val="0"/>
      <w:autoSpaceDN w:val="0"/>
      <w:spacing w:before="360" w:after="360"/>
      <w:ind w:left="864" w:right="864"/>
      <w:jc w:val="center"/>
    </w:pPr>
    <w:rPr>
      <w:i/>
      <w:iCs/>
      <w:color w:val="2F5496" w:themeColor="accent1" w:themeShade="BF"/>
      <w:sz w:val="22"/>
      <w:szCs w:val="22"/>
      <w:lang w:val="vi"/>
    </w:rPr>
  </w:style>
  <w:style w:type="character" w:customStyle="1" w:styleId="IntenseQuoteChar">
    <w:name w:val="Intense Quote Char"/>
    <w:basedOn w:val="DefaultParagraphFont"/>
    <w:link w:val="IntenseQuote"/>
    <w:uiPriority w:val="30"/>
    <w:rsid w:val="006C0F1E"/>
    <w:rPr>
      <w:i/>
      <w:iCs/>
      <w:color w:val="2F5496" w:themeColor="accent1" w:themeShade="BF"/>
    </w:rPr>
  </w:style>
  <w:style w:type="character" w:styleId="IntenseReference">
    <w:name w:val="Intense Reference"/>
    <w:basedOn w:val="DefaultParagraphFont"/>
    <w:uiPriority w:val="32"/>
    <w:qFormat/>
    <w:rsid w:val="006C0F1E"/>
    <w:rPr>
      <w:b/>
      <w:bCs/>
      <w:smallCaps/>
      <w:color w:val="2F5496" w:themeColor="accent1" w:themeShade="BF"/>
      <w:spacing w:val="5"/>
    </w:rPr>
  </w:style>
  <w:style w:type="paragraph" w:styleId="BodyText">
    <w:name w:val="Body Text"/>
    <w:basedOn w:val="Normal"/>
    <w:link w:val="BodyTextChar"/>
    <w:uiPriority w:val="1"/>
    <w:qFormat/>
    <w:rsid w:val="006C0F1E"/>
    <w:pPr>
      <w:widowControl w:val="0"/>
      <w:autoSpaceDE w:val="0"/>
      <w:autoSpaceDN w:val="0"/>
      <w:spacing w:before="100"/>
      <w:ind w:left="710" w:firstLine="719"/>
      <w:jc w:val="both"/>
    </w:pPr>
    <w:rPr>
      <w:sz w:val="28"/>
      <w:szCs w:val="28"/>
      <w:lang w:val="vi"/>
    </w:rPr>
  </w:style>
  <w:style w:type="character" w:customStyle="1" w:styleId="BodyTextChar">
    <w:name w:val="Body Text Char"/>
    <w:basedOn w:val="DefaultParagraphFont"/>
    <w:link w:val="BodyText"/>
    <w:uiPriority w:val="1"/>
    <w:rsid w:val="006C0F1E"/>
    <w:rPr>
      <w:rFonts w:ascii="Times New Roman" w:eastAsia="Times New Roman" w:hAnsi="Times New Roman" w:cs="Times New Roman"/>
      <w:kern w:val="0"/>
      <w:sz w:val="28"/>
      <w:szCs w:val="28"/>
      <w:lang w:val="vi"/>
      <w14:ligatures w14:val="none"/>
    </w:rPr>
  </w:style>
  <w:style w:type="paragraph" w:customStyle="1" w:styleId="TableParagraph">
    <w:name w:val="Table Paragraph"/>
    <w:basedOn w:val="Normal"/>
    <w:uiPriority w:val="1"/>
    <w:qFormat/>
    <w:rsid w:val="006C0F1E"/>
    <w:pPr>
      <w:widowControl w:val="0"/>
      <w:autoSpaceDE w:val="0"/>
      <w:autoSpaceDN w:val="0"/>
    </w:pPr>
    <w:rPr>
      <w:sz w:val="22"/>
      <w:szCs w:val="22"/>
      <w:lang w:val="vi"/>
    </w:rPr>
  </w:style>
  <w:style w:type="paragraph" w:styleId="NormalWeb">
    <w:name w:val="Normal (Web)"/>
    <w:basedOn w:val="Normal"/>
    <w:uiPriority w:val="99"/>
    <w:semiHidden/>
    <w:unhideWhenUsed/>
    <w:rsid w:val="006C0F1E"/>
    <w:pPr>
      <w:spacing w:before="100" w:beforeAutospacing="1" w:after="100" w:afterAutospacing="1"/>
    </w:pPr>
  </w:style>
  <w:style w:type="paragraph" w:styleId="Header">
    <w:name w:val="header"/>
    <w:basedOn w:val="Normal"/>
    <w:link w:val="HeaderChar"/>
    <w:uiPriority w:val="99"/>
    <w:unhideWhenUsed/>
    <w:rsid w:val="006C0F1E"/>
    <w:pPr>
      <w:widowControl w:val="0"/>
      <w:tabs>
        <w:tab w:val="center" w:pos="4680"/>
        <w:tab w:val="right" w:pos="9360"/>
      </w:tabs>
      <w:autoSpaceDE w:val="0"/>
      <w:autoSpaceDN w:val="0"/>
    </w:pPr>
    <w:rPr>
      <w:sz w:val="22"/>
      <w:szCs w:val="22"/>
      <w:lang w:val="vi"/>
    </w:rPr>
  </w:style>
  <w:style w:type="character" w:customStyle="1" w:styleId="HeaderChar">
    <w:name w:val="Header Char"/>
    <w:basedOn w:val="DefaultParagraphFont"/>
    <w:link w:val="Header"/>
    <w:uiPriority w:val="99"/>
    <w:rsid w:val="006C0F1E"/>
    <w:rPr>
      <w:rFonts w:ascii="Times New Roman" w:eastAsia="Times New Roman" w:hAnsi="Times New Roman" w:cs="Times New Roman"/>
      <w:kern w:val="0"/>
      <w:sz w:val="22"/>
      <w:szCs w:val="22"/>
      <w:lang w:val="vi"/>
      <w14:ligatures w14:val="none"/>
    </w:rPr>
  </w:style>
  <w:style w:type="paragraph" w:styleId="Footer">
    <w:name w:val="footer"/>
    <w:basedOn w:val="Normal"/>
    <w:link w:val="FooterChar"/>
    <w:uiPriority w:val="99"/>
    <w:unhideWhenUsed/>
    <w:rsid w:val="006C0F1E"/>
    <w:pPr>
      <w:widowControl w:val="0"/>
      <w:tabs>
        <w:tab w:val="center" w:pos="4680"/>
        <w:tab w:val="right" w:pos="9360"/>
      </w:tabs>
      <w:autoSpaceDE w:val="0"/>
      <w:autoSpaceDN w:val="0"/>
    </w:pPr>
    <w:rPr>
      <w:sz w:val="22"/>
      <w:szCs w:val="22"/>
      <w:lang w:val="vi"/>
    </w:rPr>
  </w:style>
  <w:style w:type="character" w:customStyle="1" w:styleId="FooterChar">
    <w:name w:val="Footer Char"/>
    <w:basedOn w:val="DefaultParagraphFont"/>
    <w:link w:val="Footer"/>
    <w:uiPriority w:val="99"/>
    <w:rsid w:val="006C0F1E"/>
    <w:rPr>
      <w:rFonts w:ascii="Times New Roman" w:eastAsia="Times New Roman" w:hAnsi="Times New Roman" w:cs="Times New Roman"/>
      <w:kern w:val="0"/>
      <w:sz w:val="22"/>
      <w:szCs w:val="22"/>
      <w:lang w:val="vi"/>
      <w14:ligatures w14:val="none"/>
    </w:rPr>
  </w:style>
  <w:style w:type="table" w:styleId="TableGrid">
    <w:name w:val="Table Grid"/>
    <w:basedOn w:val="TableNormal"/>
    <w:uiPriority w:val="39"/>
    <w:rsid w:val="006C0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56C9B"/>
    <w:rPr>
      <w:rFonts w:ascii="TimesNewRomanPSMT" w:hAnsi="TimesNewRomanPSMT" w:hint="default"/>
      <w:b w:val="0"/>
      <w:bCs w:val="0"/>
      <w:i w:val="0"/>
      <w:iCs w:val="0"/>
      <w:color w:val="000000"/>
      <w:sz w:val="28"/>
      <w:szCs w:val="28"/>
    </w:rPr>
  </w:style>
  <w:style w:type="paragraph" w:customStyle="1" w:styleId="pdq2pgselectionanchorcontainer">
    <w:name w:val="pdq2pg_selectionanchorcontainer"/>
    <w:basedOn w:val="Normal"/>
    <w:rsid w:val="00822674"/>
    <w:pPr>
      <w:spacing w:before="100" w:beforeAutospacing="1" w:after="100" w:afterAutospacing="1"/>
    </w:pPr>
  </w:style>
  <w:style w:type="character" w:styleId="Strong">
    <w:name w:val="Strong"/>
    <w:basedOn w:val="DefaultParagraphFont"/>
    <w:uiPriority w:val="22"/>
    <w:qFormat/>
    <w:rsid w:val="00D1705D"/>
    <w:rPr>
      <w:b/>
      <w:bCs/>
    </w:rPr>
  </w:style>
  <w:style w:type="paragraph" w:customStyle="1" w:styleId="isselectedend">
    <w:name w:val="isselectedend"/>
    <w:basedOn w:val="Normal"/>
    <w:rsid w:val="00220C5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514">
      <w:bodyDiv w:val="1"/>
      <w:marLeft w:val="0"/>
      <w:marRight w:val="0"/>
      <w:marTop w:val="0"/>
      <w:marBottom w:val="0"/>
      <w:divBdr>
        <w:top w:val="none" w:sz="0" w:space="0" w:color="auto"/>
        <w:left w:val="none" w:sz="0" w:space="0" w:color="auto"/>
        <w:bottom w:val="none" w:sz="0" w:space="0" w:color="auto"/>
        <w:right w:val="none" w:sz="0" w:space="0" w:color="auto"/>
      </w:divBdr>
    </w:div>
    <w:div w:id="4209604">
      <w:bodyDiv w:val="1"/>
      <w:marLeft w:val="0"/>
      <w:marRight w:val="0"/>
      <w:marTop w:val="0"/>
      <w:marBottom w:val="0"/>
      <w:divBdr>
        <w:top w:val="none" w:sz="0" w:space="0" w:color="auto"/>
        <w:left w:val="none" w:sz="0" w:space="0" w:color="auto"/>
        <w:bottom w:val="none" w:sz="0" w:space="0" w:color="auto"/>
        <w:right w:val="none" w:sz="0" w:space="0" w:color="auto"/>
      </w:divBdr>
    </w:div>
    <w:div w:id="201795243">
      <w:bodyDiv w:val="1"/>
      <w:marLeft w:val="0"/>
      <w:marRight w:val="0"/>
      <w:marTop w:val="0"/>
      <w:marBottom w:val="0"/>
      <w:divBdr>
        <w:top w:val="none" w:sz="0" w:space="0" w:color="auto"/>
        <w:left w:val="none" w:sz="0" w:space="0" w:color="auto"/>
        <w:bottom w:val="none" w:sz="0" w:space="0" w:color="auto"/>
        <w:right w:val="none" w:sz="0" w:space="0" w:color="auto"/>
      </w:divBdr>
    </w:div>
    <w:div w:id="244267619">
      <w:bodyDiv w:val="1"/>
      <w:marLeft w:val="0"/>
      <w:marRight w:val="0"/>
      <w:marTop w:val="0"/>
      <w:marBottom w:val="0"/>
      <w:divBdr>
        <w:top w:val="none" w:sz="0" w:space="0" w:color="auto"/>
        <w:left w:val="none" w:sz="0" w:space="0" w:color="auto"/>
        <w:bottom w:val="none" w:sz="0" w:space="0" w:color="auto"/>
        <w:right w:val="none" w:sz="0" w:space="0" w:color="auto"/>
      </w:divBdr>
    </w:div>
    <w:div w:id="270868119">
      <w:bodyDiv w:val="1"/>
      <w:marLeft w:val="0"/>
      <w:marRight w:val="0"/>
      <w:marTop w:val="0"/>
      <w:marBottom w:val="0"/>
      <w:divBdr>
        <w:top w:val="none" w:sz="0" w:space="0" w:color="auto"/>
        <w:left w:val="none" w:sz="0" w:space="0" w:color="auto"/>
        <w:bottom w:val="none" w:sz="0" w:space="0" w:color="auto"/>
        <w:right w:val="none" w:sz="0" w:space="0" w:color="auto"/>
      </w:divBdr>
    </w:div>
    <w:div w:id="291012163">
      <w:bodyDiv w:val="1"/>
      <w:marLeft w:val="0"/>
      <w:marRight w:val="0"/>
      <w:marTop w:val="0"/>
      <w:marBottom w:val="0"/>
      <w:divBdr>
        <w:top w:val="none" w:sz="0" w:space="0" w:color="auto"/>
        <w:left w:val="none" w:sz="0" w:space="0" w:color="auto"/>
        <w:bottom w:val="none" w:sz="0" w:space="0" w:color="auto"/>
        <w:right w:val="none" w:sz="0" w:space="0" w:color="auto"/>
      </w:divBdr>
    </w:div>
    <w:div w:id="344064096">
      <w:bodyDiv w:val="1"/>
      <w:marLeft w:val="0"/>
      <w:marRight w:val="0"/>
      <w:marTop w:val="0"/>
      <w:marBottom w:val="0"/>
      <w:divBdr>
        <w:top w:val="none" w:sz="0" w:space="0" w:color="auto"/>
        <w:left w:val="none" w:sz="0" w:space="0" w:color="auto"/>
        <w:bottom w:val="none" w:sz="0" w:space="0" w:color="auto"/>
        <w:right w:val="none" w:sz="0" w:space="0" w:color="auto"/>
      </w:divBdr>
    </w:div>
    <w:div w:id="346753910">
      <w:bodyDiv w:val="1"/>
      <w:marLeft w:val="0"/>
      <w:marRight w:val="0"/>
      <w:marTop w:val="0"/>
      <w:marBottom w:val="0"/>
      <w:divBdr>
        <w:top w:val="none" w:sz="0" w:space="0" w:color="auto"/>
        <w:left w:val="none" w:sz="0" w:space="0" w:color="auto"/>
        <w:bottom w:val="none" w:sz="0" w:space="0" w:color="auto"/>
        <w:right w:val="none" w:sz="0" w:space="0" w:color="auto"/>
      </w:divBdr>
    </w:div>
    <w:div w:id="348607880">
      <w:bodyDiv w:val="1"/>
      <w:marLeft w:val="0"/>
      <w:marRight w:val="0"/>
      <w:marTop w:val="0"/>
      <w:marBottom w:val="0"/>
      <w:divBdr>
        <w:top w:val="none" w:sz="0" w:space="0" w:color="auto"/>
        <w:left w:val="none" w:sz="0" w:space="0" w:color="auto"/>
        <w:bottom w:val="none" w:sz="0" w:space="0" w:color="auto"/>
        <w:right w:val="none" w:sz="0" w:space="0" w:color="auto"/>
      </w:divBdr>
    </w:div>
    <w:div w:id="389964483">
      <w:bodyDiv w:val="1"/>
      <w:marLeft w:val="0"/>
      <w:marRight w:val="0"/>
      <w:marTop w:val="0"/>
      <w:marBottom w:val="0"/>
      <w:divBdr>
        <w:top w:val="none" w:sz="0" w:space="0" w:color="auto"/>
        <w:left w:val="none" w:sz="0" w:space="0" w:color="auto"/>
        <w:bottom w:val="none" w:sz="0" w:space="0" w:color="auto"/>
        <w:right w:val="none" w:sz="0" w:space="0" w:color="auto"/>
      </w:divBdr>
    </w:div>
    <w:div w:id="392318661">
      <w:bodyDiv w:val="1"/>
      <w:marLeft w:val="0"/>
      <w:marRight w:val="0"/>
      <w:marTop w:val="0"/>
      <w:marBottom w:val="0"/>
      <w:divBdr>
        <w:top w:val="none" w:sz="0" w:space="0" w:color="auto"/>
        <w:left w:val="none" w:sz="0" w:space="0" w:color="auto"/>
        <w:bottom w:val="none" w:sz="0" w:space="0" w:color="auto"/>
        <w:right w:val="none" w:sz="0" w:space="0" w:color="auto"/>
      </w:divBdr>
    </w:div>
    <w:div w:id="418524647">
      <w:bodyDiv w:val="1"/>
      <w:marLeft w:val="0"/>
      <w:marRight w:val="0"/>
      <w:marTop w:val="0"/>
      <w:marBottom w:val="0"/>
      <w:divBdr>
        <w:top w:val="none" w:sz="0" w:space="0" w:color="auto"/>
        <w:left w:val="none" w:sz="0" w:space="0" w:color="auto"/>
        <w:bottom w:val="none" w:sz="0" w:space="0" w:color="auto"/>
        <w:right w:val="none" w:sz="0" w:space="0" w:color="auto"/>
      </w:divBdr>
    </w:div>
    <w:div w:id="433987730">
      <w:bodyDiv w:val="1"/>
      <w:marLeft w:val="0"/>
      <w:marRight w:val="0"/>
      <w:marTop w:val="0"/>
      <w:marBottom w:val="0"/>
      <w:divBdr>
        <w:top w:val="none" w:sz="0" w:space="0" w:color="auto"/>
        <w:left w:val="none" w:sz="0" w:space="0" w:color="auto"/>
        <w:bottom w:val="none" w:sz="0" w:space="0" w:color="auto"/>
        <w:right w:val="none" w:sz="0" w:space="0" w:color="auto"/>
      </w:divBdr>
    </w:div>
    <w:div w:id="456607161">
      <w:bodyDiv w:val="1"/>
      <w:marLeft w:val="0"/>
      <w:marRight w:val="0"/>
      <w:marTop w:val="0"/>
      <w:marBottom w:val="0"/>
      <w:divBdr>
        <w:top w:val="none" w:sz="0" w:space="0" w:color="auto"/>
        <w:left w:val="none" w:sz="0" w:space="0" w:color="auto"/>
        <w:bottom w:val="none" w:sz="0" w:space="0" w:color="auto"/>
        <w:right w:val="none" w:sz="0" w:space="0" w:color="auto"/>
      </w:divBdr>
    </w:div>
    <w:div w:id="608464474">
      <w:bodyDiv w:val="1"/>
      <w:marLeft w:val="0"/>
      <w:marRight w:val="0"/>
      <w:marTop w:val="0"/>
      <w:marBottom w:val="0"/>
      <w:divBdr>
        <w:top w:val="none" w:sz="0" w:space="0" w:color="auto"/>
        <w:left w:val="none" w:sz="0" w:space="0" w:color="auto"/>
        <w:bottom w:val="none" w:sz="0" w:space="0" w:color="auto"/>
        <w:right w:val="none" w:sz="0" w:space="0" w:color="auto"/>
      </w:divBdr>
    </w:div>
    <w:div w:id="657226080">
      <w:bodyDiv w:val="1"/>
      <w:marLeft w:val="0"/>
      <w:marRight w:val="0"/>
      <w:marTop w:val="0"/>
      <w:marBottom w:val="0"/>
      <w:divBdr>
        <w:top w:val="none" w:sz="0" w:space="0" w:color="auto"/>
        <w:left w:val="none" w:sz="0" w:space="0" w:color="auto"/>
        <w:bottom w:val="none" w:sz="0" w:space="0" w:color="auto"/>
        <w:right w:val="none" w:sz="0" w:space="0" w:color="auto"/>
      </w:divBdr>
    </w:div>
    <w:div w:id="693652835">
      <w:bodyDiv w:val="1"/>
      <w:marLeft w:val="0"/>
      <w:marRight w:val="0"/>
      <w:marTop w:val="0"/>
      <w:marBottom w:val="0"/>
      <w:divBdr>
        <w:top w:val="none" w:sz="0" w:space="0" w:color="auto"/>
        <w:left w:val="none" w:sz="0" w:space="0" w:color="auto"/>
        <w:bottom w:val="none" w:sz="0" w:space="0" w:color="auto"/>
        <w:right w:val="none" w:sz="0" w:space="0" w:color="auto"/>
      </w:divBdr>
    </w:div>
    <w:div w:id="694772508">
      <w:bodyDiv w:val="1"/>
      <w:marLeft w:val="0"/>
      <w:marRight w:val="0"/>
      <w:marTop w:val="0"/>
      <w:marBottom w:val="0"/>
      <w:divBdr>
        <w:top w:val="none" w:sz="0" w:space="0" w:color="auto"/>
        <w:left w:val="none" w:sz="0" w:space="0" w:color="auto"/>
        <w:bottom w:val="none" w:sz="0" w:space="0" w:color="auto"/>
        <w:right w:val="none" w:sz="0" w:space="0" w:color="auto"/>
      </w:divBdr>
    </w:div>
    <w:div w:id="742681682">
      <w:bodyDiv w:val="1"/>
      <w:marLeft w:val="0"/>
      <w:marRight w:val="0"/>
      <w:marTop w:val="0"/>
      <w:marBottom w:val="0"/>
      <w:divBdr>
        <w:top w:val="none" w:sz="0" w:space="0" w:color="auto"/>
        <w:left w:val="none" w:sz="0" w:space="0" w:color="auto"/>
        <w:bottom w:val="none" w:sz="0" w:space="0" w:color="auto"/>
        <w:right w:val="none" w:sz="0" w:space="0" w:color="auto"/>
      </w:divBdr>
    </w:div>
    <w:div w:id="828520332">
      <w:bodyDiv w:val="1"/>
      <w:marLeft w:val="0"/>
      <w:marRight w:val="0"/>
      <w:marTop w:val="0"/>
      <w:marBottom w:val="0"/>
      <w:divBdr>
        <w:top w:val="none" w:sz="0" w:space="0" w:color="auto"/>
        <w:left w:val="none" w:sz="0" w:space="0" w:color="auto"/>
        <w:bottom w:val="none" w:sz="0" w:space="0" w:color="auto"/>
        <w:right w:val="none" w:sz="0" w:space="0" w:color="auto"/>
      </w:divBdr>
    </w:div>
    <w:div w:id="838302527">
      <w:bodyDiv w:val="1"/>
      <w:marLeft w:val="0"/>
      <w:marRight w:val="0"/>
      <w:marTop w:val="0"/>
      <w:marBottom w:val="0"/>
      <w:divBdr>
        <w:top w:val="none" w:sz="0" w:space="0" w:color="auto"/>
        <w:left w:val="none" w:sz="0" w:space="0" w:color="auto"/>
        <w:bottom w:val="none" w:sz="0" w:space="0" w:color="auto"/>
        <w:right w:val="none" w:sz="0" w:space="0" w:color="auto"/>
      </w:divBdr>
    </w:div>
    <w:div w:id="850528770">
      <w:bodyDiv w:val="1"/>
      <w:marLeft w:val="0"/>
      <w:marRight w:val="0"/>
      <w:marTop w:val="0"/>
      <w:marBottom w:val="0"/>
      <w:divBdr>
        <w:top w:val="none" w:sz="0" w:space="0" w:color="auto"/>
        <w:left w:val="none" w:sz="0" w:space="0" w:color="auto"/>
        <w:bottom w:val="none" w:sz="0" w:space="0" w:color="auto"/>
        <w:right w:val="none" w:sz="0" w:space="0" w:color="auto"/>
      </w:divBdr>
    </w:div>
    <w:div w:id="935941340">
      <w:bodyDiv w:val="1"/>
      <w:marLeft w:val="0"/>
      <w:marRight w:val="0"/>
      <w:marTop w:val="0"/>
      <w:marBottom w:val="0"/>
      <w:divBdr>
        <w:top w:val="none" w:sz="0" w:space="0" w:color="auto"/>
        <w:left w:val="none" w:sz="0" w:space="0" w:color="auto"/>
        <w:bottom w:val="none" w:sz="0" w:space="0" w:color="auto"/>
        <w:right w:val="none" w:sz="0" w:space="0" w:color="auto"/>
      </w:divBdr>
    </w:div>
    <w:div w:id="953054686">
      <w:bodyDiv w:val="1"/>
      <w:marLeft w:val="0"/>
      <w:marRight w:val="0"/>
      <w:marTop w:val="0"/>
      <w:marBottom w:val="0"/>
      <w:divBdr>
        <w:top w:val="none" w:sz="0" w:space="0" w:color="auto"/>
        <w:left w:val="none" w:sz="0" w:space="0" w:color="auto"/>
        <w:bottom w:val="none" w:sz="0" w:space="0" w:color="auto"/>
        <w:right w:val="none" w:sz="0" w:space="0" w:color="auto"/>
      </w:divBdr>
    </w:div>
    <w:div w:id="968122129">
      <w:bodyDiv w:val="1"/>
      <w:marLeft w:val="0"/>
      <w:marRight w:val="0"/>
      <w:marTop w:val="0"/>
      <w:marBottom w:val="0"/>
      <w:divBdr>
        <w:top w:val="none" w:sz="0" w:space="0" w:color="auto"/>
        <w:left w:val="none" w:sz="0" w:space="0" w:color="auto"/>
        <w:bottom w:val="none" w:sz="0" w:space="0" w:color="auto"/>
        <w:right w:val="none" w:sz="0" w:space="0" w:color="auto"/>
      </w:divBdr>
    </w:div>
    <w:div w:id="993027554">
      <w:bodyDiv w:val="1"/>
      <w:marLeft w:val="0"/>
      <w:marRight w:val="0"/>
      <w:marTop w:val="0"/>
      <w:marBottom w:val="0"/>
      <w:divBdr>
        <w:top w:val="none" w:sz="0" w:space="0" w:color="auto"/>
        <w:left w:val="none" w:sz="0" w:space="0" w:color="auto"/>
        <w:bottom w:val="none" w:sz="0" w:space="0" w:color="auto"/>
        <w:right w:val="none" w:sz="0" w:space="0" w:color="auto"/>
      </w:divBdr>
    </w:div>
    <w:div w:id="1040015818">
      <w:bodyDiv w:val="1"/>
      <w:marLeft w:val="0"/>
      <w:marRight w:val="0"/>
      <w:marTop w:val="0"/>
      <w:marBottom w:val="0"/>
      <w:divBdr>
        <w:top w:val="none" w:sz="0" w:space="0" w:color="auto"/>
        <w:left w:val="none" w:sz="0" w:space="0" w:color="auto"/>
        <w:bottom w:val="none" w:sz="0" w:space="0" w:color="auto"/>
        <w:right w:val="none" w:sz="0" w:space="0" w:color="auto"/>
      </w:divBdr>
    </w:div>
    <w:div w:id="1082602118">
      <w:bodyDiv w:val="1"/>
      <w:marLeft w:val="0"/>
      <w:marRight w:val="0"/>
      <w:marTop w:val="0"/>
      <w:marBottom w:val="0"/>
      <w:divBdr>
        <w:top w:val="none" w:sz="0" w:space="0" w:color="auto"/>
        <w:left w:val="none" w:sz="0" w:space="0" w:color="auto"/>
        <w:bottom w:val="none" w:sz="0" w:space="0" w:color="auto"/>
        <w:right w:val="none" w:sz="0" w:space="0" w:color="auto"/>
      </w:divBdr>
    </w:div>
    <w:div w:id="1101410189">
      <w:bodyDiv w:val="1"/>
      <w:marLeft w:val="0"/>
      <w:marRight w:val="0"/>
      <w:marTop w:val="0"/>
      <w:marBottom w:val="0"/>
      <w:divBdr>
        <w:top w:val="none" w:sz="0" w:space="0" w:color="auto"/>
        <w:left w:val="none" w:sz="0" w:space="0" w:color="auto"/>
        <w:bottom w:val="none" w:sz="0" w:space="0" w:color="auto"/>
        <w:right w:val="none" w:sz="0" w:space="0" w:color="auto"/>
      </w:divBdr>
    </w:div>
    <w:div w:id="1207526995">
      <w:bodyDiv w:val="1"/>
      <w:marLeft w:val="0"/>
      <w:marRight w:val="0"/>
      <w:marTop w:val="0"/>
      <w:marBottom w:val="0"/>
      <w:divBdr>
        <w:top w:val="none" w:sz="0" w:space="0" w:color="auto"/>
        <w:left w:val="none" w:sz="0" w:space="0" w:color="auto"/>
        <w:bottom w:val="none" w:sz="0" w:space="0" w:color="auto"/>
        <w:right w:val="none" w:sz="0" w:space="0" w:color="auto"/>
      </w:divBdr>
    </w:div>
    <w:div w:id="1240218068">
      <w:bodyDiv w:val="1"/>
      <w:marLeft w:val="0"/>
      <w:marRight w:val="0"/>
      <w:marTop w:val="0"/>
      <w:marBottom w:val="0"/>
      <w:divBdr>
        <w:top w:val="none" w:sz="0" w:space="0" w:color="auto"/>
        <w:left w:val="none" w:sz="0" w:space="0" w:color="auto"/>
        <w:bottom w:val="none" w:sz="0" w:space="0" w:color="auto"/>
        <w:right w:val="none" w:sz="0" w:space="0" w:color="auto"/>
      </w:divBdr>
    </w:div>
    <w:div w:id="1249194797">
      <w:bodyDiv w:val="1"/>
      <w:marLeft w:val="0"/>
      <w:marRight w:val="0"/>
      <w:marTop w:val="0"/>
      <w:marBottom w:val="0"/>
      <w:divBdr>
        <w:top w:val="none" w:sz="0" w:space="0" w:color="auto"/>
        <w:left w:val="none" w:sz="0" w:space="0" w:color="auto"/>
        <w:bottom w:val="none" w:sz="0" w:space="0" w:color="auto"/>
        <w:right w:val="none" w:sz="0" w:space="0" w:color="auto"/>
      </w:divBdr>
    </w:div>
    <w:div w:id="1388142359">
      <w:bodyDiv w:val="1"/>
      <w:marLeft w:val="0"/>
      <w:marRight w:val="0"/>
      <w:marTop w:val="0"/>
      <w:marBottom w:val="0"/>
      <w:divBdr>
        <w:top w:val="none" w:sz="0" w:space="0" w:color="auto"/>
        <w:left w:val="none" w:sz="0" w:space="0" w:color="auto"/>
        <w:bottom w:val="none" w:sz="0" w:space="0" w:color="auto"/>
        <w:right w:val="none" w:sz="0" w:space="0" w:color="auto"/>
      </w:divBdr>
    </w:div>
    <w:div w:id="1498033645">
      <w:bodyDiv w:val="1"/>
      <w:marLeft w:val="0"/>
      <w:marRight w:val="0"/>
      <w:marTop w:val="0"/>
      <w:marBottom w:val="0"/>
      <w:divBdr>
        <w:top w:val="none" w:sz="0" w:space="0" w:color="auto"/>
        <w:left w:val="none" w:sz="0" w:space="0" w:color="auto"/>
        <w:bottom w:val="none" w:sz="0" w:space="0" w:color="auto"/>
        <w:right w:val="none" w:sz="0" w:space="0" w:color="auto"/>
      </w:divBdr>
    </w:div>
    <w:div w:id="1505827196">
      <w:bodyDiv w:val="1"/>
      <w:marLeft w:val="0"/>
      <w:marRight w:val="0"/>
      <w:marTop w:val="0"/>
      <w:marBottom w:val="0"/>
      <w:divBdr>
        <w:top w:val="none" w:sz="0" w:space="0" w:color="auto"/>
        <w:left w:val="none" w:sz="0" w:space="0" w:color="auto"/>
        <w:bottom w:val="none" w:sz="0" w:space="0" w:color="auto"/>
        <w:right w:val="none" w:sz="0" w:space="0" w:color="auto"/>
      </w:divBdr>
    </w:div>
    <w:div w:id="1734310335">
      <w:bodyDiv w:val="1"/>
      <w:marLeft w:val="0"/>
      <w:marRight w:val="0"/>
      <w:marTop w:val="0"/>
      <w:marBottom w:val="0"/>
      <w:divBdr>
        <w:top w:val="none" w:sz="0" w:space="0" w:color="auto"/>
        <w:left w:val="none" w:sz="0" w:space="0" w:color="auto"/>
        <w:bottom w:val="none" w:sz="0" w:space="0" w:color="auto"/>
        <w:right w:val="none" w:sz="0" w:space="0" w:color="auto"/>
      </w:divBdr>
    </w:div>
    <w:div w:id="1790272584">
      <w:bodyDiv w:val="1"/>
      <w:marLeft w:val="0"/>
      <w:marRight w:val="0"/>
      <w:marTop w:val="0"/>
      <w:marBottom w:val="0"/>
      <w:divBdr>
        <w:top w:val="none" w:sz="0" w:space="0" w:color="auto"/>
        <w:left w:val="none" w:sz="0" w:space="0" w:color="auto"/>
        <w:bottom w:val="none" w:sz="0" w:space="0" w:color="auto"/>
        <w:right w:val="none" w:sz="0" w:space="0" w:color="auto"/>
      </w:divBdr>
    </w:div>
    <w:div w:id="1794518438">
      <w:bodyDiv w:val="1"/>
      <w:marLeft w:val="0"/>
      <w:marRight w:val="0"/>
      <w:marTop w:val="0"/>
      <w:marBottom w:val="0"/>
      <w:divBdr>
        <w:top w:val="none" w:sz="0" w:space="0" w:color="auto"/>
        <w:left w:val="none" w:sz="0" w:space="0" w:color="auto"/>
        <w:bottom w:val="none" w:sz="0" w:space="0" w:color="auto"/>
        <w:right w:val="none" w:sz="0" w:space="0" w:color="auto"/>
      </w:divBdr>
    </w:div>
    <w:div w:id="1837838604">
      <w:bodyDiv w:val="1"/>
      <w:marLeft w:val="0"/>
      <w:marRight w:val="0"/>
      <w:marTop w:val="0"/>
      <w:marBottom w:val="0"/>
      <w:divBdr>
        <w:top w:val="none" w:sz="0" w:space="0" w:color="auto"/>
        <w:left w:val="none" w:sz="0" w:space="0" w:color="auto"/>
        <w:bottom w:val="none" w:sz="0" w:space="0" w:color="auto"/>
        <w:right w:val="none" w:sz="0" w:space="0" w:color="auto"/>
      </w:divBdr>
    </w:div>
    <w:div w:id="1919248382">
      <w:bodyDiv w:val="1"/>
      <w:marLeft w:val="0"/>
      <w:marRight w:val="0"/>
      <w:marTop w:val="0"/>
      <w:marBottom w:val="0"/>
      <w:divBdr>
        <w:top w:val="none" w:sz="0" w:space="0" w:color="auto"/>
        <w:left w:val="none" w:sz="0" w:space="0" w:color="auto"/>
        <w:bottom w:val="none" w:sz="0" w:space="0" w:color="auto"/>
        <w:right w:val="none" w:sz="0" w:space="0" w:color="auto"/>
      </w:divBdr>
    </w:div>
    <w:div w:id="1942178279">
      <w:bodyDiv w:val="1"/>
      <w:marLeft w:val="0"/>
      <w:marRight w:val="0"/>
      <w:marTop w:val="0"/>
      <w:marBottom w:val="0"/>
      <w:divBdr>
        <w:top w:val="none" w:sz="0" w:space="0" w:color="auto"/>
        <w:left w:val="none" w:sz="0" w:space="0" w:color="auto"/>
        <w:bottom w:val="none" w:sz="0" w:space="0" w:color="auto"/>
        <w:right w:val="none" w:sz="0" w:space="0" w:color="auto"/>
      </w:divBdr>
    </w:div>
    <w:div w:id="2032605473">
      <w:bodyDiv w:val="1"/>
      <w:marLeft w:val="0"/>
      <w:marRight w:val="0"/>
      <w:marTop w:val="0"/>
      <w:marBottom w:val="0"/>
      <w:divBdr>
        <w:top w:val="none" w:sz="0" w:space="0" w:color="auto"/>
        <w:left w:val="none" w:sz="0" w:space="0" w:color="auto"/>
        <w:bottom w:val="none" w:sz="0" w:space="0" w:color="auto"/>
        <w:right w:val="none" w:sz="0" w:space="0" w:color="auto"/>
      </w:divBdr>
    </w:div>
    <w:div w:id="209501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57</Pages>
  <Words>18386</Words>
  <Characters>104804</Characters>
  <Application>Microsoft Office Word</Application>
  <DocSecurity>0</DocSecurity>
  <Lines>873</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30</cp:revision>
  <dcterms:created xsi:type="dcterms:W3CDTF">2026-08-26T11:38:00Z</dcterms:created>
  <dcterms:modified xsi:type="dcterms:W3CDTF">2026-08-27T08:03:00Z</dcterms:modified>
</cp:coreProperties>
</file>