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6976"/>
        <w:gridCol w:w="6983"/>
      </w:tblGrid>
      <w:tr w:rsidR="001B150B" w:rsidRPr="00EC63FF" w14:paraId="2EBC407E" w14:textId="77777777" w:rsidTr="008021FA">
        <w:tc>
          <w:tcPr>
            <w:tcW w:w="7394" w:type="dxa"/>
          </w:tcPr>
          <w:p w14:paraId="142B7FF4" w14:textId="77777777" w:rsidR="001B150B" w:rsidRPr="00EC63FF" w:rsidRDefault="001B150B" w:rsidP="001B150B">
            <w:pPr>
              <w:spacing w:after="0" w:line="240" w:lineRule="auto"/>
              <w:jc w:val="center"/>
              <w:rPr>
                <w:rFonts w:ascii="Times New Roman" w:eastAsia="Calibri" w:hAnsi="Times New Roman" w:cs="Times New Roman"/>
                <w:b/>
                <w:spacing w:val="-4"/>
                <w:kern w:val="0"/>
                <w:lang w:eastAsia="ko-KR"/>
                <w14:ligatures w14:val="none"/>
              </w:rPr>
            </w:pPr>
            <w:r w:rsidRPr="00EC63FF">
              <w:rPr>
                <w:rFonts w:ascii="Times New Roman" w:eastAsia="Calibri" w:hAnsi="Times New Roman" w:cs="Times New Roman"/>
                <w:b/>
                <w:spacing w:val="-4"/>
                <w:kern w:val="0"/>
                <w:lang w:eastAsia="ko-KR"/>
                <w14:ligatures w14:val="none"/>
              </w:rPr>
              <w:t>BỘ VĂN HÓA, THỂ THAO VÀ DU LỊCH</w:t>
            </w:r>
          </w:p>
          <w:p w14:paraId="6E5BF3DE" w14:textId="504235D2" w:rsidR="001B150B" w:rsidRPr="00EC63FF" w:rsidRDefault="001B150B" w:rsidP="001B150B">
            <w:pPr>
              <w:spacing w:after="0" w:line="240" w:lineRule="auto"/>
              <w:jc w:val="center"/>
              <w:rPr>
                <w:rFonts w:ascii="Times New Roman" w:eastAsia="Calibri" w:hAnsi="Times New Roman" w:cs="Times New Roman"/>
                <w:b/>
                <w:bCs/>
                <w:kern w:val="0"/>
                <w:lang w:eastAsia="ko-KR"/>
                <w14:ligatures w14:val="none"/>
              </w:rPr>
            </w:pPr>
            <w:r w:rsidRPr="00EC63FF">
              <w:rPr>
                <w:rFonts w:ascii="Times New Roman" w:eastAsia="Calibri" w:hAnsi="Times New Roman" w:cs="Times New Roman"/>
                <w:b/>
                <w:noProof/>
                <w:spacing w:val="-4"/>
                <w:kern w:val="0"/>
                <w14:ligatures w14:val="none"/>
              </w:rPr>
              <mc:AlternateContent>
                <mc:Choice Requires="wps">
                  <w:drawing>
                    <wp:anchor distT="0" distB="0" distL="114300" distR="114300" simplePos="0" relativeHeight="251659264" behindDoc="0" locked="0" layoutInCell="1" allowOverlap="1" wp14:anchorId="289B93D7" wp14:editId="041876C8">
                      <wp:simplePos x="0" y="0"/>
                      <wp:positionH relativeFrom="column">
                        <wp:posOffset>1407219</wp:posOffset>
                      </wp:positionH>
                      <wp:positionV relativeFrom="paragraph">
                        <wp:posOffset>41275</wp:posOffset>
                      </wp:positionV>
                      <wp:extent cx="1123950" cy="12065"/>
                      <wp:effectExtent l="9525" t="11430" r="952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395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45B17F" id="_x0000_t32" coordsize="21600,21600" o:spt="32" o:oned="t" path="m,l21600,21600e" filled="f">
                      <v:path arrowok="t" fillok="f" o:connecttype="none"/>
                      <o:lock v:ext="edit" shapetype="t"/>
                    </v:shapetype>
                    <v:shape id="Straight Arrow Connector 2" o:spid="_x0000_s1026" type="#_x0000_t32" style="position:absolute;margin-left:110.8pt;margin-top:3.25pt;width:88.5pt;height:.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"/>
                  </w:pict>
                </mc:Fallback>
              </mc:AlternateContent>
            </w:r>
          </w:p>
        </w:tc>
        <w:tc>
          <w:tcPr>
            <w:tcW w:w="7394" w:type="dxa"/>
          </w:tcPr>
          <w:p w14:paraId="58A78854" w14:textId="77777777" w:rsidR="001B150B" w:rsidRPr="00EC63FF" w:rsidRDefault="001B150B" w:rsidP="001B150B">
            <w:pPr>
              <w:spacing w:after="0" w:line="240" w:lineRule="auto"/>
              <w:jc w:val="center"/>
              <w:rPr>
                <w:rFonts w:ascii="Times New Roman" w:eastAsia="Calibri" w:hAnsi="Times New Roman" w:cs="Times New Roman"/>
                <w:b/>
                <w:kern w:val="0"/>
                <w:lang w:eastAsia="ko-KR"/>
                <w14:ligatures w14:val="none"/>
              </w:rPr>
            </w:pPr>
            <w:r w:rsidRPr="00EC63FF">
              <w:rPr>
                <w:rFonts w:ascii="Times New Roman" w:eastAsia="Calibri" w:hAnsi="Times New Roman" w:cs="Times New Roman"/>
                <w:b/>
                <w:kern w:val="0"/>
                <w:lang w:eastAsia="ko-KR"/>
                <w14:ligatures w14:val="none"/>
              </w:rPr>
              <w:t>CỘNG HÒA XÃ HỘI CHỦ NGHĨA VIỆT NAM</w:t>
            </w:r>
          </w:p>
          <w:p w14:paraId="2E25ED7C" w14:textId="215F33AF" w:rsidR="001B150B" w:rsidRPr="00EC63FF" w:rsidRDefault="001B150B" w:rsidP="001B150B">
            <w:pPr>
              <w:spacing w:after="0" w:line="240" w:lineRule="auto"/>
              <w:jc w:val="center"/>
              <w:rPr>
                <w:rFonts w:ascii="Times New Roman" w:eastAsia="Calibri" w:hAnsi="Times New Roman" w:cs="Times New Roman"/>
                <w:b/>
                <w:kern w:val="0"/>
                <w:lang w:eastAsia="ko-KR"/>
                <w14:ligatures w14:val="none"/>
              </w:rPr>
            </w:pPr>
            <w:r w:rsidRPr="00EC63FF">
              <w:rPr>
                <w:rFonts w:ascii="Times New Roman" w:eastAsia="Calibri" w:hAnsi="Times New Roman" w:cs="Times New Roman"/>
                <w:b/>
                <w:kern w:val="0"/>
                <w:lang w:eastAsia="ko-KR"/>
                <w14:ligatures w14:val="none"/>
              </w:rPr>
              <w:t>Độc lập - Tự do - Hạnh phúc</w:t>
            </w:r>
          </w:p>
          <w:p w14:paraId="00148844" w14:textId="6BEA4A9E" w:rsidR="001B150B" w:rsidRPr="00EC63FF" w:rsidRDefault="00DA5C57" w:rsidP="001B150B">
            <w:pPr>
              <w:spacing w:after="0" w:line="240" w:lineRule="auto"/>
              <w:jc w:val="center"/>
              <w:rPr>
                <w:rFonts w:ascii="Times New Roman" w:eastAsia="Calibri" w:hAnsi="Times New Roman" w:cs="Times New Roman"/>
                <w:b/>
                <w:bCs/>
                <w:kern w:val="0"/>
                <w:lang w:eastAsia="ko-KR"/>
                <w14:ligatures w14:val="none"/>
              </w:rPr>
            </w:pPr>
            <w:r w:rsidRPr="00EC63FF">
              <w:rPr>
                <w:rFonts w:ascii="Times New Roman" w:eastAsia="Calibri" w:hAnsi="Times New Roman" w:cs="Times New Roman"/>
                <w:b/>
                <w:bCs/>
                <w:noProof/>
                <w:kern w:val="0"/>
              </w:rPr>
              <mc:AlternateContent>
                <mc:Choice Requires="wps">
                  <w:drawing>
                    <wp:anchor distT="0" distB="0" distL="114300" distR="114300" simplePos="0" relativeHeight="251663360" behindDoc="0" locked="0" layoutInCell="1" allowOverlap="1" wp14:anchorId="163D7EBF" wp14:editId="358045E9">
                      <wp:simplePos x="0" y="0"/>
                      <wp:positionH relativeFrom="column">
                        <wp:posOffset>1226184</wp:posOffset>
                      </wp:positionH>
                      <wp:positionV relativeFrom="paragraph">
                        <wp:posOffset>44450</wp:posOffset>
                      </wp:positionV>
                      <wp:extent cx="18383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83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60441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6.55pt,3.5pt" to="241.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" strokecolor="black [3213]" strokeweight=".5pt">
                      <v:stroke joinstyle="miter"/>
                    </v:line>
                  </w:pict>
                </mc:Fallback>
              </mc:AlternateContent>
            </w:r>
          </w:p>
        </w:tc>
      </w:tr>
    </w:tbl>
    <w:p w14:paraId="30B2BB03" w14:textId="77777777" w:rsidR="0060089D" w:rsidRPr="00EC63FF" w:rsidRDefault="0060089D" w:rsidP="00C30FE7">
      <w:pPr>
        <w:spacing w:after="0"/>
        <w:jc w:val="center"/>
        <w:rPr>
          <w:rFonts w:ascii="Times New Roman" w:hAnsi="Times New Roman" w:cs="Times New Roman"/>
          <w:b/>
        </w:rPr>
      </w:pPr>
    </w:p>
    <w:p w14:paraId="206F3A92" w14:textId="77777777" w:rsidR="00B560AD" w:rsidRPr="00EC63FF" w:rsidRDefault="001B150B" w:rsidP="00B560AD">
      <w:pPr>
        <w:spacing w:after="0"/>
        <w:jc w:val="center"/>
        <w:rPr>
          <w:rFonts w:ascii="Times New Roman" w:hAnsi="Times New Roman" w:cs="Times New Roman"/>
          <w:b/>
          <w:sz w:val="28"/>
          <w:szCs w:val="28"/>
        </w:rPr>
      </w:pPr>
      <w:r w:rsidRPr="00EC63FF">
        <w:rPr>
          <w:rFonts w:ascii="Times New Roman" w:hAnsi="Times New Roman" w:cs="Times New Roman"/>
          <w:b/>
          <w:sz w:val="28"/>
          <w:szCs w:val="28"/>
        </w:rPr>
        <w:t>BẢ</w:t>
      </w:r>
      <w:r w:rsidR="00B560AD" w:rsidRPr="00EC63FF">
        <w:rPr>
          <w:rFonts w:ascii="Times New Roman" w:hAnsi="Times New Roman" w:cs="Times New Roman"/>
          <w:b/>
          <w:sz w:val="28"/>
          <w:szCs w:val="28"/>
        </w:rPr>
        <w:t>N</w:t>
      </w:r>
      <w:r w:rsidRPr="00EC63FF">
        <w:rPr>
          <w:rFonts w:ascii="Times New Roman" w:hAnsi="Times New Roman" w:cs="Times New Roman"/>
          <w:b/>
          <w:sz w:val="28"/>
          <w:szCs w:val="28"/>
        </w:rPr>
        <w:t xml:space="preserve"> TÔNG HỢP</w:t>
      </w:r>
      <w:r w:rsidR="00B560AD" w:rsidRPr="00EC63FF">
        <w:rPr>
          <w:rFonts w:ascii="Times New Roman" w:hAnsi="Times New Roman" w:cs="Times New Roman"/>
          <w:b/>
          <w:sz w:val="28"/>
          <w:szCs w:val="28"/>
        </w:rPr>
        <w:t xml:space="preserve"> Ý KIẾN, TIẾP THU, GIẢI TRÌNH</w:t>
      </w:r>
    </w:p>
    <w:p w14:paraId="06E6B4CD" w14:textId="576D4599" w:rsidR="001B150B" w:rsidRPr="00EC63FF" w:rsidRDefault="00B560AD" w:rsidP="00B560AD">
      <w:pPr>
        <w:spacing w:after="0"/>
        <w:jc w:val="center"/>
        <w:rPr>
          <w:rFonts w:ascii="Times New Roman" w:hAnsi="Times New Roman" w:cs="Times New Roman"/>
          <w:b/>
          <w:sz w:val="28"/>
          <w:szCs w:val="28"/>
        </w:rPr>
      </w:pPr>
      <w:r w:rsidRPr="00EC63FF">
        <w:rPr>
          <w:rFonts w:ascii="Times New Roman" w:hAnsi="Times New Roman" w:cs="Times New Roman"/>
          <w:b/>
          <w:sz w:val="28"/>
          <w:szCs w:val="28"/>
        </w:rPr>
        <w:t xml:space="preserve"> Ý KIẾN GÓP Ý CỦA BỘ, NGÀNH, ĐỊA PHƯƠNG, DOANH NGHIỆP ĐỐI VỚI HỒ SƠ DỰ THẢO NGHỊ ĐỊNH SỬA ĐỔI, BỔ SUNG MỘT SỐ ĐIỀU CỦA NGHỊ ĐỊNH SỐ 49/2024/NĐ-CP</w:t>
      </w:r>
    </w:p>
    <w:p w14:paraId="1A2F51B9" w14:textId="70ED9960" w:rsidR="009E120E" w:rsidRPr="00EC63FF" w:rsidRDefault="00CA2969" w:rsidP="00F608D2">
      <w:pPr>
        <w:spacing w:after="0"/>
        <w:rPr>
          <w:rFonts w:ascii="Times New Roman" w:hAnsi="Times New Roman" w:cs="Times New Roman"/>
          <w:b/>
          <w:i/>
        </w:rPr>
      </w:pPr>
      <w:r w:rsidRPr="00EC63FF">
        <w:rPr>
          <w:rFonts w:ascii="Times New Roman" w:eastAsia="Times New Roman" w:hAnsi="Times New Roman" w:cs="Times New Roman"/>
          <w:noProof/>
          <w:kern w:val="28"/>
          <w:position w:val="-10"/>
          <w:sz w:val="28"/>
          <w:szCs w:val="28"/>
          <w14:ligatures w14:val="none"/>
        </w:rPr>
        <mc:AlternateContent>
          <mc:Choice Requires="wps">
            <w:drawing>
              <wp:anchor distT="4294967295" distB="4294967295" distL="114300" distR="114300" simplePos="0" relativeHeight="251662336" behindDoc="0" locked="0" layoutInCell="1" allowOverlap="1" wp14:anchorId="5DE88B13" wp14:editId="4BFFB5D2">
                <wp:simplePos x="0" y="0"/>
                <wp:positionH relativeFrom="column">
                  <wp:posOffset>3301340</wp:posOffset>
                </wp:positionH>
                <wp:positionV relativeFrom="paragraph">
                  <wp:posOffset>10556</wp:posOffset>
                </wp:positionV>
                <wp:extent cx="19050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FC5D1"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95pt,.85pt" to="40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oV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"/>
            </w:pict>
          </mc:Fallback>
        </mc:AlternateContent>
      </w:r>
    </w:p>
    <w:p w14:paraId="6796F745" w14:textId="62A01C06" w:rsidR="007F3EC4" w:rsidRPr="00EC63FF" w:rsidRDefault="007F3EC4" w:rsidP="007F3EC4">
      <w:pPr>
        <w:spacing w:after="0"/>
        <w:ind w:firstLine="720"/>
        <w:jc w:val="both"/>
        <w:rPr>
          <w:rFonts w:ascii="Times New Roman" w:hAnsi="Times New Roman" w:cs="Times New Roman"/>
          <w:sz w:val="28"/>
          <w:szCs w:val="28"/>
        </w:rPr>
      </w:pPr>
      <w:r w:rsidRPr="00EC63FF">
        <w:rPr>
          <w:rFonts w:ascii="Times New Roman" w:hAnsi="Times New Roman" w:cs="Times New Roman"/>
          <w:sz w:val="28"/>
          <w:szCs w:val="28"/>
        </w:rPr>
        <w:t xml:space="preserve">Căn cứ Luật Ban hành văn bản quy phạm pháp luật, Bộ Văn hóa, Thể thao và Du lịch cơ quan chủ trì soạn thảo đã tổ chức lấy ý kiến đối với dự thảo Hồ sơ </w:t>
      </w:r>
      <w:r w:rsidR="00861DC2" w:rsidRPr="00EC63FF">
        <w:rPr>
          <w:rFonts w:ascii="Times New Roman" w:hAnsi="Times New Roman" w:cs="Times New Roman"/>
          <w:sz w:val="28"/>
          <w:szCs w:val="28"/>
        </w:rPr>
        <w:t>dự thảo Nghị định sửa đổi, bổ sung một số điều của Nghị định số 49/2024/NĐ-CP ngày 10/4/2024 của Chính phủ quy định về hoạt động thông tin cơ sở.</w:t>
      </w:r>
      <w:r w:rsidRPr="00EC63FF">
        <w:rPr>
          <w:rFonts w:ascii="Times New Roman" w:hAnsi="Times New Roman" w:cs="Times New Roman"/>
          <w:sz w:val="28"/>
          <w:szCs w:val="28"/>
        </w:rPr>
        <w:t xml:space="preserve"> </w:t>
      </w:r>
    </w:p>
    <w:p w14:paraId="36176912" w14:textId="72DE09C5" w:rsidR="00FF2157" w:rsidRPr="00EC63FF" w:rsidRDefault="00FF2157" w:rsidP="00F608D2">
      <w:pPr>
        <w:spacing w:after="0"/>
        <w:rPr>
          <w:rFonts w:ascii="Times New Roman" w:hAnsi="Times New Roman" w:cs="Times New Roman"/>
          <w:b/>
          <w:sz w:val="28"/>
          <w:szCs w:val="28"/>
        </w:rPr>
      </w:pPr>
      <w:r w:rsidRPr="00EC63FF">
        <w:rPr>
          <w:rFonts w:ascii="Times New Roman" w:hAnsi="Times New Roman" w:cs="Times New Roman"/>
          <w:b/>
          <w:sz w:val="28"/>
          <w:szCs w:val="28"/>
        </w:rPr>
        <w:t>1. Tổng số cơ quan, tổ chức, cá nhân gửi xin ý kiến, tham vấn/ góp ý, phản biện xã hội và tổng số ý kiến nhận được:</w:t>
      </w:r>
    </w:p>
    <w:p w14:paraId="7BCA50AE" w14:textId="65D86E5B" w:rsidR="005C2D99" w:rsidRPr="00EC63FF" w:rsidRDefault="006A345E" w:rsidP="00F608D2">
      <w:pPr>
        <w:spacing w:after="0"/>
        <w:rPr>
          <w:rFonts w:ascii="Times New Roman" w:hAnsi="Times New Roman" w:cs="Times New Roman"/>
          <w:b/>
          <w:i/>
          <w:sz w:val="28"/>
          <w:szCs w:val="28"/>
        </w:rPr>
      </w:pPr>
      <w:r w:rsidRPr="00EC63FF">
        <w:rPr>
          <w:rFonts w:ascii="Times New Roman" w:hAnsi="Times New Roman" w:cs="Times New Roman"/>
          <w:b/>
          <w:i/>
          <w:sz w:val="28"/>
          <w:szCs w:val="28"/>
        </w:rPr>
        <w:t xml:space="preserve">(1) </w:t>
      </w:r>
      <w:r w:rsidR="005C2D99" w:rsidRPr="00EC63FF">
        <w:rPr>
          <w:rFonts w:ascii="Times New Roman" w:hAnsi="Times New Roman" w:cs="Times New Roman"/>
          <w:b/>
          <w:i/>
          <w:sz w:val="28"/>
          <w:szCs w:val="28"/>
        </w:rPr>
        <w:t>Tổng số bộ ngành:</w:t>
      </w:r>
      <w:r w:rsidR="00C82317" w:rsidRPr="00EC63FF">
        <w:rPr>
          <w:rFonts w:ascii="Times New Roman" w:hAnsi="Times New Roman" w:cs="Times New Roman"/>
          <w:b/>
          <w:i/>
          <w:sz w:val="28"/>
          <w:szCs w:val="28"/>
        </w:rPr>
        <w:t xml:space="preserve"> </w:t>
      </w:r>
      <w:r w:rsidR="00A317E8" w:rsidRPr="00EC63FF">
        <w:rPr>
          <w:rFonts w:ascii="Times New Roman" w:hAnsi="Times New Roman" w:cs="Times New Roman"/>
          <w:b/>
          <w:i/>
          <w:sz w:val="28"/>
          <w:szCs w:val="28"/>
        </w:rPr>
        <w:t>1</w:t>
      </w:r>
      <w:r w:rsidR="00801102" w:rsidRPr="00EC63FF">
        <w:rPr>
          <w:rFonts w:ascii="Times New Roman" w:hAnsi="Times New Roman" w:cs="Times New Roman"/>
          <w:b/>
          <w:i/>
          <w:sz w:val="28"/>
          <w:szCs w:val="28"/>
        </w:rPr>
        <w:t>4</w:t>
      </w:r>
      <w:r w:rsidR="00F126F9" w:rsidRPr="00EC63FF">
        <w:rPr>
          <w:rFonts w:ascii="Times New Roman" w:hAnsi="Times New Roman" w:cs="Times New Roman"/>
          <w:b/>
          <w:i/>
          <w:sz w:val="28"/>
          <w:szCs w:val="28"/>
        </w:rPr>
        <w:t xml:space="preserve"> </w:t>
      </w:r>
      <w:r w:rsidR="00A317E8" w:rsidRPr="00EC63FF">
        <w:rPr>
          <w:rFonts w:ascii="Times New Roman" w:hAnsi="Times New Roman" w:cs="Times New Roman"/>
          <w:b/>
          <w:i/>
          <w:sz w:val="28"/>
          <w:szCs w:val="28"/>
        </w:rPr>
        <w:t>cơ quan</w:t>
      </w:r>
      <w:r w:rsidR="00C82317" w:rsidRPr="00EC63FF">
        <w:rPr>
          <w:rFonts w:ascii="Times New Roman" w:hAnsi="Times New Roman" w:cs="Times New Roman"/>
          <w:b/>
          <w:i/>
          <w:sz w:val="28"/>
          <w:szCs w:val="28"/>
        </w:rPr>
        <w:t xml:space="preserve"> có ý kiến</w:t>
      </w:r>
    </w:p>
    <w:p w14:paraId="01E7DD33" w14:textId="1A56A16C" w:rsidR="005C2D99" w:rsidRPr="00EC63FF" w:rsidRDefault="005C2D99" w:rsidP="00F608D2">
      <w:pPr>
        <w:spacing w:after="0"/>
        <w:rPr>
          <w:rFonts w:ascii="Times New Roman" w:hAnsi="Times New Roman" w:cs="Times New Roman"/>
          <w:sz w:val="28"/>
          <w:szCs w:val="28"/>
        </w:rPr>
      </w:pPr>
      <w:r w:rsidRPr="00EC63FF">
        <w:rPr>
          <w:rFonts w:ascii="Times New Roman" w:hAnsi="Times New Roman" w:cs="Times New Roman"/>
          <w:sz w:val="28"/>
          <w:szCs w:val="28"/>
        </w:rPr>
        <w:t xml:space="preserve">+ </w:t>
      </w:r>
      <w:r w:rsidR="00A317E8" w:rsidRPr="00EC63FF">
        <w:rPr>
          <w:rFonts w:ascii="Times New Roman" w:hAnsi="Times New Roman" w:cs="Times New Roman"/>
          <w:sz w:val="28"/>
          <w:szCs w:val="28"/>
        </w:rPr>
        <w:t xml:space="preserve">03 cơ quan </w:t>
      </w:r>
      <w:r w:rsidRPr="00EC63FF">
        <w:rPr>
          <w:rFonts w:ascii="Times New Roman" w:hAnsi="Times New Roman" w:cs="Times New Roman"/>
          <w:sz w:val="28"/>
          <w:szCs w:val="28"/>
        </w:rPr>
        <w:t>nhất trí</w:t>
      </w:r>
      <w:r w:rsidR="003C1992" w:rsidRPr="00EC63FF">
        <w:rPr>
          <w:rFonts w:ascii="Times New Roman" w:hAnsi="Times New Roman" w:cs="Times New Roman"/>
          <w:sz w:val="28"/>
          <w:szCs w:val="28"/>
        </w:rPr>
        <w:t xml:space="preserve">: </w:t>
      </w:r>
      <w:r w:rsidR="00A317E8" w:rsidRPr="00EC63FF">
        <w:rPr>
          <w:rFonts w:ascii="Times New Roman" w:hAnsi="Times New Roman" w:cs="Times New Roman"/>
          <w:sz w:val="28"/>
          <w:szCs w:val="28"/>
        </w:rPr>
        <w:t>Bộ Xây dựng, Bộ Khoa học và Công nghệ, Bộ Quốc phòng</w:t>
      </w:r>
    </w:p>
    <w:p w14:paraId="3F074741" w14:textId="7F61B4D9" w:rsidR="003C1992" w:rsidRPr="00EC63FF" w:rsidRDefault="003C1992" w:rsidP="00F608D2">
      <w:pPr>
        <w:spacing w:after="0"/>
        <w:rPr>
          <w:rFonts w:ascii="Times New Roman" w:hAnsi="Times New Roman" w:cs="Times New Roman"/>
          <w:sz w:val="28"/>
          <w:szCs w:val="28"/>
        </w:rPr>
      </w:pPr>
      <w:r w:rsidRPr="00EC63FF">
        <w:rPr>
          <w:rFonts w:ascii="Times New Roman" w:hAnsi="Times New Roman" w:cs="Times New Roman"/>
          <w:sz w:val="28"/>
          <w:szCs w:val="28"/>
        </w:rPr>
        <w:t xml:space="preserve">+ </w:t>
      </w:r>
      <w:r w:rsidR="00A317E8" w:rsidRPr="00EC63FF">
        <w:rPr>
          <w:rFonts w:ascii="Times New Roman" w:hAnsi="Times New Roman" w:cs="Times New Roman"/>
          <w:sz w:val="28"/>
          <w:szCs w:val="28"/>
        </w:rPr>
        <w:t>1</w:t>
      </w:r>
      <w:r w:rsidR="00670EC1" w:rsidRPr="00EC63FF">
        <w:rPr>
          <w:rFonts w:ascii="Times New Roman" w:hAnsi="Times New Roman" w:cs="Times New Roman"/>
          <w:sz w:val="28"/>
          <w:szCs w:val="28"/>
        </w:rPr>
        <w:t>1</w:t>
      </w:r>
      <w:r w:rsidR="00A317E8" w:rsidRPr="00EC63FF">
        <w:rPr>
          <w:rFonts w:ascii="Times New Roman" w:hAnsi="Times New Roman" w:cs="Times New Roman"/>
          <w:sz w:val="28"/>
          <w:szCs w:val="28"/>
        </w:rPr>
        <w:t xml:space="preserve"> cơ quan</w:t>
      </w:r>
      <w:r w:rsidR="00076FBB" w:rsidRPr="00EC63FF">
        <w:rPr>
          <w:rFonts w:ascii="Times New Roman" w:hAnsi="Times New Roman" w:cs="Times New Roman"/>
          <w:sz w:val="28"/>
          <w:szCs w:val="28"/>
        </w:rPr>
        <w:t xml:space="preserve"> </w:t>
      </w:r>
      <w:r w:rsidRPr="00EC63FF">
        <w:rPr>
          <w:rFonts w:ascii="Times New Roman" w:hAnsi="Times New Roman" w:cs="Times New Roman"/>
          <w:sz w:val="28"/>
          <w:szCs w:val="28"/>
        </w:rPr>
        <w:t xml:space="preserve">có ý kiến: </w:t>
      </w:r>
      <w:r w:rsidR="00A317E8" w:rsidRPr="00EC63FF">
        <w:rPr>
          <w:rFonts w:ascii="Times New Roman" w:hAnsi="Times New Roman" w:cs="Times New Roman"/>
          <w:sz w:val="28"/>
          <w:szCs w:val="28"/>
        </w:rPr>
        <w:t xml:space="preserve">Bộ Công thương, Bộ Y tế, Thanh tra Chính phủ, Bộ Ngoại giao, Bộ Dân tộc và Tôn giáo, Bộ Giáo dục và Đào tạo, Bộ Tài chính, Bộ Tư pháp, Bộ Nội vụ, </w:t>
      </w:r>
      <w:r w:rsidR="00801102" w:rsidRPr="00EC63FF">
        <w:rPr>
          <w:rFonts w:ascii="Times New Roman" w:hAnsi="Times New Roman" w:cs="Times New Roman"/>
          <w:sz w:val="28"/>
          <w:szCs w:val="28"/>
        </w:rPr>
        <w:t xml:space="preserve">Bộ Công an, </w:t>
      </w:r>
      <w:r w:rsidR="00A317E8" w:rsidRPr="00EC63FF">
        <w:rPr>
          <w:rFonts w:ascii="Times New Roman" w:hAnsi="Times New Roman" w:cs="Times New Roman"/>
          <w:sz w:val="28"/>
          <w:szCs w:val="28"/>
        </w:rPr>
        <w:t>Bộ Nông nghiệp và Môi trường.</w:t>
      </w:r>
    </w:p>
    <w:p w14:paraId="5770E67B" w14:textId="65441411" w:rsidR="005C2D99" w:rsidRPr="00EC63FF" w:rsidRDefault="006A345E" w:rsidP="00F608D2">
      <w:pPr>
        <w:spacing w:after="0"/>
        <w:rPr>
          <w:rFonts w:ascii="Times New Roman" w:hAnsi="Times New Roman" w:cs="Times New Roman"/>
          <w:b/>
          <w:i/>
          <w:sz w:val="28"/>
          <w:szCs w:val="28"/>
        </w:rPr>
      </w:pPr>
      <w:r w:rsidRPr="00EC63FF">
        <w:rPr>
          <w:rFonts w:ascii="Times New Roman" w:hAnsi="Times New Roman" w:cs="Times New Roman"/>
          <w:b/>
          <w:i/>
          <w:sz w:val="28"/>
          <w:szCs w:val="28"/>
        </w:rPr>
        <w:t xml:space="preserve">(2) </w:t>
      </w:r>
      <w:r w:rsidR="005C2D99" w:rsidRPr="00EC63FF">
        <w:rPr>
          <w:rFonts w:ascii="Times New Roman" w:hAnsi="Times New Roman" w:cs="Times New Roman"/>
          <w:b/>
          <w:i/>
          <w:sz w:val="28"/>
          <w:szCs w:val="28"/>
        </w:rPr>
        <w:t>Tổng số địa phương:</w:t>
      </w:r>
      <w:r w:rsidR="00F721DB" w:rsidRPr="00EC63FF">
        <w:rPr>
          <w:rFonts w:ascii="Times New Roman" w:hAnsi="Times New Roman" w:cs="Times New Roman"/>
          <w:b/>
          <w:i/>
          <w:sz w:val="28"/>
          <w:szCs w:val="28"/>
        </w:rPr>
        <w:t xml:space="preserve"> </w:t>
      </w:r>
      <w:r w:rsidR="00A317E8" w:rsidRPr="00EC63FF">
        <w:rPr>
          <w:rFonts w:ascii="Times New Roman" w:hAnsi="Times New Roman" w:cs="Times New Roman"/>
          <w:b/>
          <w:i/>
          <w:sz w:val="28"/>
          <w:szCs w:val="28"/>
        </w:rPr>
        <w:t>33 địa phương có ý kiến</w:t>
      </w:r>
    </w:p>
    <w:p w14:paraId="2DAB6034" w14:textId="1F38C739" w:rsidR="005C2D99" w:rsidRPr="00EC63FF" w:rsidRDefault="003C1992" w:rsidP="00F608D2">
      <w:pPr>
        <w:spacing w:after="0"/>
        <w:rPr>
          <w:rFonts w:ascii="Times New Roman" w:hAnsi="Times New Roman" w:cs="Times New Roman"/>
          <w:sz w:val="28"/>
          <w:szCs w:val="28"/>
        </w:rPr>
      </w:pPr>
      <w:r w:rsidRPr="00EC63FF">
        <w:rPr>
          <w:rFonts w:ascii="Times New Roman" w:hAnsi="Times New Roman" w:cs="Times New Roman"/>
          <w:sz w:val="28"/>
          <w:szCs w:val="28"/>
        </w:rPr>
        <w:t xml:space="preserve">+ </w:t>
      </w:r>
      <w:r w:rsidR="00A317E8" w:rsidRPr="00EC63FF">
        <w:rPr>
          <w:rFonts w:ascii="Times New Roman" w:hAnsi="Times New Roman" w:cs="Times New Roman"/>
          <w:sz w:val="28"/>
          <w:szCs w:val="28"/>
        </w:rPr>
        <w:t xml:space="preserve">16 địa phương </w:t>
      </w:r>
      <w:r w:rsidR="00C82317" w:rsidRPr="00EC63FF">
        <w:rPr>
          <w:rFonts w:ascii="Times New Roman" w:hAnsi="Times New Roman" w:cs="Times New Roman"/>
          <w:sz w:val="28"/>
          <w:szCs w:val="28"/>
        </w:rPr>
        <w:t>n</w:t>
      </w:r>
      <w:r w:rsidRPr="00EC63FF">
        <w:rPr>
          <w:rFonts w:ascii="Times New Roman" w:hAnsi="Times New Roman" w:cs="Times New Roman"/>
          <w:sz w:val="28"/>
          <w:szCs w:val="28"/>
        </w:rPr>
        <w:t xml:space="preserve">hất trí: </w:t>
      </w:r>
      <w:r w:rsidR="00A317E8" w:rsidRPr="00EC63FF">
        <w:rPr>
          <w:rFonts w:ascii="Times New Roman" w:hAnsi="Times New Roman" w:cs="Times New Roman"/>
          <w:sz w:val="28"/>
          <w:szCs w:val="28"/>
        </w:rPr>
        <w:t>Bắc Ninh, Cần Thơ, Đồng Tháp, Nghệ An, Quảng Ngãi, Quảng Trị, Ninh Bình, Phú Thọ, Sơn La, Hưng Yên, Khánh Hòa, Đồng Nai, Đà Nẵng, An Giang, TP. Hồ Chí Minh, Huế.</w:t>
      </w:r>
    </w:p>
    <w:p w14:paraId="0192A5CF" w14:textId="30DAEB12" w:rsidR="003C1992" w:rsidRPr="00EC63FF" w:rsidRDefault="003C1992" w:rsidP="00F608D2">
      <w:pPr>
        <w:spacing w:after="0"/>
        <w:rPr>
          <w:rFonts w:ascii="Times New Roman" w:hAnsi="Times New Roman" w:cs="Times New Roman"/>
          <w:sz w:val="28"/>
          <w:szCs w:val="28"/>
        </w:rPr>
      </w:pPr>
      <w:r w:rsidRPr="00EC63FF">
        <w:rPr>
          <w:rFonts w:ascii="Times New Roman" w:hAnsi="Times New Roman" w:cs="Times New Roman"/>
          <w:sz w:val="28"/>
          <w:szCs w:val="28"/>
        </w:rPr>
        <w:t xml:space="preserve">+ </w:t>
      </w:r>
      <w:r w:rsidR="00A317E8" w:rsidRPr="00EC63FF">
        <w:rPr>
          <w:rFonts w:ascii="Times New Roman" w:hAnsi="Times New Roman" w:cs="Times New Roman"/>
          <w:sz w:val="28"/>
          <w:szCs w:val="28"/>
        </w:rPr>
        <w:t>17 địa phương c</w:t>
      </w:r>
      <w:r w:rsidRPr="00EC63FF">
        <w:rPr>
          <w:rFonts w:ascii="Times New Roman" w:hAnsi="Times New Roman" w:cs="Times New Roman"/>
          <w:sz w:val="28"/>
          <w:szCs w:val="28"/>
        </w:rPr>
        <w:t xml:space="preserve">ó ý kiến: </w:t>
      </w:r>
      <w:r w:rsidR="00A317E8" w:rsidRPr="00EC63FF">
        <w:rPr>
          <w:rFonts w:ascii="Times New Roman" w:hAnsi="Times New Roman" w:cs="Times New Roman"/>
          <w:sz w:val="28"/>
          <w:szCs w:val="28"/>
        </w:rPr>
        <w:t xml:space="preserve">Cao Bằng, Hải Phòng, </w:t>
      </w:r>
      <w:r w:rsidR="00905216" w:rsidRPr="00EC63FF">
        <w:rPr>
          <w:rFonts w:ascii="Times New Roman" w:hAnsi="Times New Roman" w:cs="Times New Roman"/>
          <w:sz w:val="28"/>
          <w:szCs w:val="28"/>
        </w:rPr>
        <w:t>Lai Châu, Quảng Ninh, Gia Lai, Lào Cai, Tuyên Quang, Thanh Hóa, Vĩnh Long, Đắk Lắk, Thái Nguyên, Điện Biên, Hà Tĩnh, Lạng Sơn, Hà Nội, Lâm Đồng, Tây Ninh.</w:t>
      </w:r>
    </w:p>
    <w:p w14:paraId="735701E9" w14:textId="290BD4C1" w:rsidR="00750884" w:rsidRPr="00EC63FF" w:rsidRDefault="006A345E" w:rsidP="00F608D2">
      <w:pPr>
        <w:spacing w:after="0"/>
        <w:rPr>
          <w:rFonts w:ascii="Times New Roman" w:hAnsi="Times New Roman" w:cs="Times New Roman"/>
          <w:b/>
          <w:i/>
          <w:sz w:val="28"/>
          <w:szCs w:val="28"/>
        </w:rPr>
      </w:pPr>
      <w:r w:rsidRPr="00EC63FF">
        <w:rPr>
          <w:rFonts w:ascii="Times New Roman" w:hAnsi="Times New Roman" w:cs="Times New Roman"/>
          <w:b/>
          <w:i/>
          <w:sz w:val="28"/>
          <w:szCs w:val="28"/>
        </w:rPr>
        <w:t>(3) Doanh nghiệp</w:t>
      </w:r>
      <w:r w:rsidR="000630AB" w:rsidRPr="00EC63FF">
        <w:rPr>
          <w:rFonts w:ascii="Times New Roman" w:hAnsi="Times New Roman" w:cs="Times New Roman"/>
          <w:b/>
          <w:i/>
          <w:sz w:val="28"/>
          <w:szCs w:val="28"/>
        </w:rPr>
        <w:t xml:space="preserve">: </w:t>
      </w:r>
      <w:r w:rsidR="00905216" w:rsidRPr="00EC63FF">
        <w:rPr>
          <w:rFonts w:ascii="Times New Roman" w:hAnsi="Times New Roman" w:cs="Times New Roman"/>
          <w:b/>
          <w:i/>
          <w:sz w:val="28"/>
          <w:szCs w:val="28"/>
        </w:rPr>
        <w:t>04</w:t>
      </w:r>
      <w:r w:rsidR="00750884" w:rsidRPr="00EC63FF">
        <w:rPr>
          <w:rFonts w:ascii="Times New Roman" w:hAnsi="Times New Roman" w:cs="Times New Roman"/>
          <w:b/>
          <w:i/>
          <w:sz w:val="28"/>
          <w:szCs w:val="28"/>
        </w:rPr>
        <w:t xml:space="preserve"> đơn vị </w:t>
      </w:r>
    </w:p>
    <w:p w14:paraId="15A2418E" w14:textId="3D6B0A51" w:rsidR="006A345E" w:rsidRPr="00EC63FF" w:rsidRDefault="00905216" w:rsidP="00F608D2">
      <w:pPr>
        <w:spacing w:after="0"/>
        <w:rPr>
          <w:rFonts w:ascii="Times New Roman" w:hAnsi="Times New Roman" w:cs="Times New Roman"/>
          <w:sz w:val="28"/>
          <w:szCs w:val="28"/>
        </w:rPr>
      </w:pPr>
      <w:r w:rsidRPr="00EC63FF">
        <w:rPr>
          <w:rFonts w:ascii="Times New Roman" w:hAnsi="Times New Roman" w:cs="Times New Roman"/>
          <w:sz w:val="28"/>
          <w:szCs w:val="28"/>
        </w:rPr>
        <w:t>+ 03 đơn vị c</w:t>
      </w:r>
      <w:r w:rsidR="00750884" w:rsidRPr="00EC63FF">
        <w:rPr>
          <w:rFonts w:ascii="Times New Roman" w:hAnsi="Times New Roman" w:cs="Times New Roman"/>
          <w:sz w:val="28"/>
          <w:szCs w:val="28"/>
        </w:rPr>
        <w:t xml:space="preserve">ó ý kiến: </w:t>
      </w:r>
      <w:r w:rsidRPr="00EC63FF">
        <w:rPr>
          <w:rFonts w:ascii="Times New Roman" w:hAnsi="Times New Roman" w:cs="Times New Roman"/>
          <w:sz w:val="28"/>
          <w:szCs w:val="28"/>
        </w:rPr>
        <w:t>T</w:t>
      </w:r>
      <w:r w:rsidR="0089674C" w:rsidRPr="00EC63FF">
        <w:rPr>
          <w:rFonts w:ascii="Times New Roman" w:hAnsi="Times New Roman" w:cs="Times New Roman"/>
          <w:sz w:val="28"/>
          <w:szCs w:val="28"/>
        </w:rPr>
        <w:t>ập đoàn Công nghiệp - Viễn thông Quân đội; Tổng Công ty Viễn thông Mobifone; Công ty cổ phần Bytech Việt Nam.</w:t>
      </w:r>
    </w:p>
    <w:p w14:paraId="4E77A4CF" w14:textId="2A35EBDB" w:rsidR="0089674C" w:rsidRPr="00EC63FF" w:rsidRDefault="0089674C" w:rsidP="00F608D2">
      <w:pPr>
        <w:spacing w:after="0"/>
        <w:rPr>
          <w:rFonts w:ascii="Times New Roman" w:hAnsi="Times New Roman" w:cs="Times New Roman"/>
          <w:sz w:val="28"/>
          <w:szCs w:val="28"/>
        </w:rPr>
      </w:pPr>
      <w:r w:rsidRPr="00EC63FF">
        <w:rPr>
          <w:rFonts w:ascii="Times New Roman" w:hAnsi="Times New Roman" w:cs="Times New Roman"/>
          <w:sz w:val="28"/>
          <w:szCs w:val="28"/>
        </w:rPr>
        <w:t>+ 01 đơn vị nhất trí: Tập đoàn Bưu chính Viễn thông Việt Nam.</w:t>
      </w:r>
    </w:p>
    <w:p w14:paraId="0CB9AF11" w14:textId="55022AD2" w:rsidR="006A345E" w:rsidRPr="00EC63FF" w:rsidRDefault="002226F4" w:rsidP="00F608D2">
      <w:pPr>
        <w:spacing w:after="0"/>
        <w:rPr>
          <w:rFonts w:ascii="Times New Roman" w:hAnsi="Times New Roman" w:cs="Times New Roman"/>
          <w:sz w:val="28"/>
          <w:szCs w:val="28"/>
        </w:rPr>
      </w:pPr>
      <w:r w:rsidRPr="00EC63FF">
        <w:rPr>
          <w:rFonts w:ascii="Times New Roman" w:hAnsi="Times New Roman" w:cs="Times New Roman"/>
          <w:b/>
          <w:i/>
          <w:sz w:val="28"/>
          <w:szCs w:val="28"/>
        </w:rPr>
        <w:lastRenderedPageBreak/>
        <w:t>(4) Trên cổng Thông tin điện tử Bộ Văn hóa:</w:t>
      </w:r>
      <w:r w:rsidRPr="00EC63FF">
        <w:rPr>
          <w:rFonts w:ascii="Times New Roman" w:hAnsi="Times New Roman" w:cs="Times New Roman"/>
          <w:sz w:val="28"/>
          <w:szCs w:val="28"/>
        </w:rPr>
        <w:t xml:space="preserve"> </w:t>
      </w:r>
      <w:r w:rsidR="0089674C" w:rsidRPr="00EC63FF">
        <w:rPr>
          <w:rFonts w:ascii="Times New Roman" w:hAnsi="Times New Roman" w:cs="Times New Roman"/>
          <w:sz w:val="28"/>
          <w:szCs w:val="28"/>
        </w:rPr>
        <w:t>Không có ý kiến góp ý nào</w:t>
      </w:r>
    </w:p>
    <w:p w14:paraId="7199C50E" w14:textId="5A3995D9" w:rsidR="00D95A85" w:rsidRPr="00EC63FF" w:rsidRDefault="00D95A85" w:rsidP="00C153AB">
      <w:pPr>
        <w:spacing w:after="0"/>
        <w:jc w:val="both"/>
        <w:rPr>
          <w:rFonts w:ascii="Times New Roman" w:hAnsi="Times New Roman" w:cs="Times New Roman"/>
          <w:b/>
          <w:i/>
          <w:sz w:val="28"/>
          <w:szCs w:val="28"/>
        </w:rPr>
      </w:pPr>
      <w:r w:rsidRPr="00EC63FF">
        <w:rPr>
          <w:rFonts w:ascii="Times New Roman" w:hAnsi="Times New Roman" w:cs="Times New Roman"/>
          <w:b/>
          <w:i/>
          <w:sz w:val="28"/>
          <w:szCs w:val="28"/>
        </w:rPr>
        <w:t>(5) Đơn vị trong Bộ:</w:t>
      </w:r>
      <w:r w:rsidR="00E8514F" w:rsidRPr="00EC63FF">
        <w:rPr>
          <w:rFonts w:ascii="Times New Roman" w:hAnsi="Times New Roman" w:cs="Times New Roman"/>
          <w:b/>
          <w:i/>
          <w:sz w:val="28"/>
          <w:szCs w:val="28"/>
        </w:rPr>
        <w:t xml:space="preserve"> </w:t>
      </w:r>
      <w:r w:rsidR="0089674C" w:rsidRPr="00EC63FF">
        <w:rPr>
          <w:rFonts w:ascii="Times New Roman" w:hAnsi="Times New Roman" w:cs="Times New Roman"/>
          <w:b/>
          <w:i/>
          <w:sz w:val="28"/>
          <w:szCs w:val="28"/>
        </w:rPr>
        <w:t>15 đơn vị có ý kiến</w:t>
      </w:r>
    </w:p>
    <w:p w14:paraId="3329A8CA" w14:textId="7630A993" w:rsidR="00D95A85" w:rsidRPr="00EC63FF" w:rsidRDefault="00D95A85" w:rsidP="00C153AB">
      <w:pPr>
        <w:spacing w:after="0"/>
        <w:jc w:val="both"/>
        <w:rPr>
          <w:rFonts w:ascii="Times New Roman" w:hAnsi="Times New Roman" w:cs="Times New Roman"/>
          <w:sz w:val="28"/>
          <w:szCs w:val="28"/>
        </w:rPr>
      </w:pPr>
      <w:r w:rsidRPr="00EC63FF">
        <w:rPr>
          <w:rFonts w:ascii="Times New Roman" w:hAnsi="Times New Roman" w:cs="Times New Roman"/>
          <w:sz w:val="28"/>
          <w:szCs w:val="28"/>
        </w:rPr>
        <w:t xml:space="preserve">- </w:t>
      </w:r>
      <w:r w:rsidR="00833D58" w:rsidRPr="00EC63FF">
        <w:rPr>
          <w:rFonts w:ascii="Times New Roman" w:hAnsi="Times New Roman" w:cs="Times New Roman"/>
          <w:sz w:val="28"/>
          <w:szCs w:val="28"/>
        </w:rPr>
        <w:t xml:space="preserve"> </w:t>
      </w:r>
      <w:r w:rsidR="0089674C" w:rsidRPr="00EC63FF">
        <w:rPr>
          <w:rFonts w:ascii="Times New Roman" w:hAnsi="Times New Roman" w:cs="Times New Roman"/>
          <w:sz w:val="28"/>
          <w:szCs w:val="28"/>
        </w:rPr>
        <w:t>06 đơn vị</w:t>
      </w:r>
      <w:r w:rsidR="00833D58" w:rsidRPr="00EC63FF">
        <w:rPr>
          <w:rFonts w:ascii="Times New Roman" w:hAnsi="Times New Roman" w:cs="Times New Roman"/>
          <w:sz w:val="28"/>
          <w:szCs w:val="28"/>
        </w:rPr>
        <w:t xml:space="preserve"> </w:t>
      </w:r>
      <w:r w:rsidR="00FB0979" w:rsidRPr="00EC63FF">
        <w:rPr>
          <w:rFonts w:ascii="Times New Roman" w:hAnsi="Times New Roman" w:cs="Times New Roman"/>
          <w:sz w:val="28"/>
          <w:szCs w:val="28"/>
        </w:rPr>
        <w:t>n</w:t>
      </w:r>
      <w:r w:rsidRPr="00EC63FF">
        <w:rPr>
          <w:rFonts w:ascii="Times New Roman" w:hAnsi="Times New Roman" w:cs="Times New Roman"/>
          <w:sz w:val="28"/>
          <w:szCs w:val="28"/>
        </w:rPr>
        <w:t xml:space="preserve">hất trí: </w:t>
      </w:r>
      <w:r w:rsidR="0089674C" w:rsidRPr="00EC63FF">
        <w:rPr>
          <w:rFonts w:ascii="Times New Roman" w:hAnsi="Times New Roman" w:cs="Times New Roman"/>
          <w:sz w:val="28"/>
          <w:szCs w:val="28"/>
        </w:rPr>
        <w:t xml:space="preserve">Cục Điện ảnh, Cục Hợp tác quốc tế, Cục </w:t>
      </w:r>
      <w:r w:rsidR="005B103D" w:rsidRPr="00EC63FF">
        <w:rPr>
          <w:rFonts w:ascii="Times New Roman" w:hAnsi="Times New Roman" w:cs="Times New Roman"/>
          <w:sz w:val="28"/>
          <w:szCs w:val="28"/>
        </w:rPr>
        <w:t xml:space="preserve">Mỹ thuật, </w:t>
      </w:r>
      <w:r w:rsidR="0089674C" w:rsidRPr="00EC63FF">
        <w:rPr>
          <w:rFonts w:ascii="Times New Roman" w:hAnsi="Times New Roman" w:cs="Times New Roman"/>
          <w:sz w:val="28"/>
          <w:szCs w:val="28"/>
        </w:rPr>
        <w:t>Nhiếp ảnh</w:t>
      </w:r>
      <w:r w:rsidR="005B103D" w:rsidRPr="00EC63FF">
        <w:rPr>
          <w:rFonts w:ascii="Times New Roman" w:hAnsi="Times New Roman" w:cs="Times New Roman"/>
          <w:sz w:val="28"/>
          <w:szCs w:val="28"/>
        </w:rPr>
        <w:t xml:space="preserve"> và Triển lãm</w:t>
      </w:r>
      <w:r w:rsidR="0089674C" w:rsidRPr="00EC63FF">
        <w:rPr>
          <w:rFonts w:ascii="Times New Roman" w:hAnsi="Times New Roman" w:cs="Times New Roman"/>
          <w:sz w:val="28"/>
          <w:szCs w:val="28"/>
        </w:rPr>
        <w:t>, Cục Du lịch quốc gia</w:t>
      </w:r>
      <w:r w:rsidR="002C69F6" w:rsidRPr="00EC63FF">
        <w:rPr>
          <w:rFonts w:ascii="Times New Roman" w:hAnsi="Times New Roman" w:cs="Times New Roman"/>
          <w:sz w:val="28"/>
          <w:szCs w:val="28"/>
        </w:rPr>
        <w:t xml:space="preserve"> Việt Nam</w:t>
      </w:r>
      <w:r w:rsidR="0089674C" w:rsidRPr="00EC63FF">
        <w:rPr>
          <w:rFonts w:ascii="Times New Roman" w:hAnsi="Times New Roman" w:cs="Times New Roman"/>
          <w:sz w:val="28"/>
          <w:szCs w:val="28"/>
        </w:rPr>
        <w:t>, Cục Phát thanh, truyền hình và thông tin điện tử</w:t>
      </w:r>
      <w:r w:rsidR="005B103D" w:rsidRPr="00EC63FF">
        <w:rPr>
          <w:rFonts w:ascii="Times New Roman" w:hAnsi="Times New Roman" w:cs="Times New Roman"/>
          <w:sz w:val="28"/>
          <w:szCs w:val="28"/>
        </w:rPr>
        <w:t>, Vụ Tổ chức cán bộ.</w:t>
      </w:r>
    </w:p>
    <w:p w14:paraId="25FC7D09" w14:textId="515AA3A8" w:rsidR="00D95A85" w:rsidRPr="00EC63FF" w:rsidRDefault="00D95A85" w:rsidP="00C153AB">
      <w:pPr>
        <w:spacing w:after="0"/>
        <w:jc w:val="both"/>
        <w:rPr>
          <w:rFonts w:ascii="Times New Roman" w:hAnsi="Times New Roman" w:cs="Times New Roman"/>
          <w:sz w:val="28"/>
          <w:szCs w:val="28"/>
        </w:rPr>
      </w:pPr>
      <w:r w:rsidRPr="00EC63FF">
        <w:rPr>
          <w:rFonts w:ascii="Times New Roman" w:hAnsi="Times New Roman" w:cs="Times New Roman"/>
          <w:sz w:val="28"/>
          <w:szCs w:val="28"/>
        </w:rPr>
        <w:t xml:space="preserve">- </w:t>
      </w:r>
      <w:r w:rsidR="00D61AD7" w:rsidRPr="00EC63FF">
        <w:rPr>
          <w:rFonts w:ascii="Times New Roman" w:hAnsi="Times New Roman" w:cs="Times New Roman"/>
          <w:sz w:val="28"/>
          <w:szCs w:val="28"/>
        </w:rPr>
        <w:t xml:space="preserve"> </w:t>
      </w:r>
      <w:r w:rsidR="0089674C" w:rsidRPr="00EC63FF">
        <w:rPr>
          <w:rFonts w:ascii="Times New Roman" w:hAnsi="Times New Roman" w:cs="Times New Roman"/>
          <w:sz w:val="28"/>
          <w:szCs w:val="28"/>
        </w:rPr>
        <w:t>09 đơn vị</w:t>
      </w:r>
      <w:r w:rsidR="00833D58" w:rsidRPr="00EC63FF">
        <w:rPr>
          <w:rFonts w:ascii="Times New Roman" w:hAnsi="Times New Roman" w:cs="Times New Roman"/>
          <w:sz w:val="28"/>
          <w:szCs w:val="28"/>
        </w:rPr>
        <w:t xml:space="preserve"> </w:t>
      </w:r>
      <w:r w:rsidR="00FB0979" w:rsidRPr="00EC63FF">
        <w:rPr>
          <w:rFonts w:ascii="Times New Roman" w:hAnsi="Times New Roman" w:cs="Times New Roman"/>
          <w:sz w:val="28"/>
          <w:szCs w:val="28"/>
        </w:rPr>
        <w:t>c</w:t>
      </w:r>
      <w:r w:rsidRPr="00EC63FF">
        <w:rPr>
          <w:rFonts w:ascii="Times New Roman" w:hAnsi="Times New Roman" w:cs="Times New Roman"/>
          <w:sz w:val="28"/>
          <w:szCs w:val="28"/>
        </w:rPr>
        <w:t xml:space="preserve">ó ý kiến: </w:t>
      </w:r>
      <w:r w:rsidR="0089674C" w:rsidRPr="00EC63FF">
        <w:rPr>
          <w:rFonts w:ascii="Times New Roman" w:hAnsi="Times New Roman" w:cs="Times New Roman"/>
          <w:sz w:val="28"/>
          <w:szCs w:val="28"/>
        </w:rPr>
        <w:t xml:space="preserve">Vụ Pháp chế, </w:t>
      </w:r>
      <w:r w:rsidR="00C153AB" w:rsidRPr="00EC63FF">
        <w:rPr>
          <w:rFonts w:ascii="Times New Roman" w:hAnsi="Times New Roman" w:cs="Times New Roman"/>
          <w:sz w:val="28"/>
          <w:szCs w:val="28"/>
        </w:rPr>
        <w:t xml:space="preserve">Văn phòng Bộ, </w:t>
      </w:r>
      <w:r w:rsidR="0089674C" w:rsidRPr="00EC63FF">
        <w:rPr>
          <w:rFonts w:ascii="Times New Roman" w:hAnsi="Times New Roman" w:cs="Times New Roman"/>
          <w:sz w:val="28"/>
          <w:szCs w:val="28"/>
        </w:rPr>
        <w:t xml:space="preserve">Cục Thể dục </w:t>
      </w:r>
      <w:r w:rsidR="002C69F6" w:rsidRPr="00EC63FF">
        <w:rPr>
          <w:rFonts w:ascii="Times New Roman" w:hAnsi="Times New Roman" w:cs="Times New Roman"/>
          <w:sz w:val="28"/>
          <w:szCs w:val="28"/>
        </w:rPr>
        <w:t>t</w:t>
      </w:r>
      <w:r w:rsidR="0089674C" w:rsidRPr="00EC63FF">
        <w:rPr>
          <w:rFonts w:ascii="Times New Roman" w:hAnsi="Times New Roman" w:cs="Times New Roman"/>
          <w:sz w:val="28"/>
          <w:szCs w:val="28"/>
        </w:rPr>
        <w:t>hể thao</w:t>
      </w:r>
      <w:r w:rsidR="002C69F6" w:rsidRPr="00EC63FF">
        <w:rPr>
          <w:rFonts w:ascii="Times New Roman" w:hAnsi="Times New Roman" w:cs="Times New Roman"/>
          <w:sz w:val="28"/>
          <w:szCs w:val="28"/>
        </w:rPr>
        <w:t xml:space="preserve"> Việt Nam</w:t>
      </w:r>
      <w:r w:rsidR="0089674C" w:rsidRPr="00EC63FF">
        <w:rPr>
          <w:rFonts w:ascii="Times New Roman" w:hAnsi="Times New Roman" w:cs="Times New Roman"/>
          <w:sz w:val="28"/>
          <w:szCs w:val="28"/>
        </w:rPr>
        <w:t xml:space="preserve">, Cục Văn hóa các </w:t>
      </w:r>
      <w:r w:rsidR="002C69F6" w:rsidRPr="00EC63FF">
        <w:rPr>
          <w:rFonts w:ascii="Times New Roman" w:hAnsi="Times New Roman" w:cs="Times New Roman"/>
          <w:sz w:val="28"/>
          <w:szCs w:val="28"/>
        </w:rPr>
        <w:t>d</w:t>
      </w:r>
      <w:r w:rsidR="0089674C" w:rsidRPr="00EC63FF">
        <w:rPr>
          <w:rFonts w:ascii="Times New Roman" w:hAnsi="Times New Roman" w:cs="Times New Roman"/>
          <w:sz w:val="28"/>
          <w:szCs w:val="28"/>
        </w:rPr>
        <w:t>ân tộc</w:t>
      </w:r>
      <w:r w:rsidR="002C69F6" w:rsidRPr="00EC63FF">
        <w:rPr>
          <w:rFonts w:ascii="Times New Roman" w:hAnsi="Times New Roman" w:cs="Times New Roman"/>
          <w:sz w:val="28"/>
          <w:szCs w:val="28"/>
        </w:rPr>
        <w:t xml:space="preserve"> Việt Nam</w:t>
      </w:r>
      <w:r w:rsidR="0089674C" w:rsidRPr="00EC63FF">
        <w:rPr>
          <w:rFonts w:ascii="Times New Roman" w:hAnsi="Times New Roman" w:cs="Times New Roman"/>
          <w:sz w:val="28"/>
          <w:szCs w:val="28"/>
        </w:rPr>
        <w:t xml:space="preserve">, Cục Văn hóa cơ sở, </w:t>
      </w:r>
      <w:r w:rsidR="002C69F6" w:rsidRPr="00EC63FF">
        <w:rPr>
          <w:rFonts w:ascii="Times New Roman" w:hAnsi="Times New Roman" w:cs="Times New Roman"/>
          <w:sz w:val="28"/>
          <w:szCs w:val="28"/>
        </w:rPr>
        <w:t>G</w:t>
      </w:r>
      <w:r w:rsidR="0089674C" w:rsidRPr="00EC63FF">
        <w:rPr>
          <w:rFonts w:ascii="Times New Roman" w:hAnsi="Times New Roman" w:cs="Times New Roman"/>
          <w:sz w:val="28"/>
          <w:szCs w:val="28"/>
        </w:rPr>
        <w:t xml:space="preserve">ia đình và </w:t>
      </w:r>
      <w:r w:rsidR="002C69F6" w:rsidRPr="00EC63FF">
        <w:rPr>
          <w:rFonts w:ascii="Times New Roman" w:hAnsi="Times New Roman" w:cs="Times New Roman"/>
          <w:sz w:val="28"/>
          <w:szCs w:val="28"/>
        </w:rPr>
        <w:t>T</w:t>
      </w:r>
      <w:r w:rsidR="0089674C" w:rsidRPr="00EC63FF">
        <w:rPr>
          <w:rFonts w:ascii="Times New Roman" w:hAnsi="Times New Roman" w:cs="Times New Roman"/>
          <w:sz w:val="28"/>
          <w:szCs w:val="28"/>
        </w:rPr>
        <w:t>hư viện, Cục Di sản</w:t>
      </w:r>
      <w:r w:rsidR="00C153AB" w:rsidRPr="00EC63FF">
        <w:rPr>
          <w:rFonts w:ascii="Times New Roman" w:hAnsi="Times New Roman" w:cs="Times New Roman"/>
          <w:sz w:val="28"/>
          <w:szCs w:val="28"/>
        </w:rPr>
        <w:t xml:space="preserve"> văn hóa, Cục Xuất bản, In và Phát hành, Cục Bản quyền tác giả, </w:t>
      </w:r>
      <w:r w:rsidR="00C153AB" w:rsidRPr="00EC63FF">
        <w:rPr>
          <w:rFonts w:ascii="Times New Roman" w:hAnsi="Times New Roman" w:cs="Times New Roman"/>
          <w:sz w:val="28"/>
          <w:szCs w:val="28"/>
          <w:shd w:val="clear" w:color="auto" w:fill="FFFFFF"/>
        </w:rPr>
        <w:t>Trung tâm Chuyển đổi số Văn hóa, Thể thao và Du lịch</w:t>
      </w:r>
    </w:p>
    <w:p w14:paraId="3F3F842E" w14:textId="77777777" w:rsidR="00FB0979" w:rsidRPr="00EC63FF" w:rsidRDefault="00FB0979" w:rsidP="00F608D2">
      <w:pPr>
        <w:spacing w:after="0"/>
        <w:rPr>
          <w:rFonts w:ascii="Times New Roman" w:hAnsi="Times New Roman" w:cs="Times New Roman"/>
          <w:b/>
          <w:sz w:val="28"/>
          <w:szCs w:val="28"/>
        </w:rPr>
      </w:pPr>
    </w:p>
    <w:p w14:paraId="09765242" w14:textId="47CDDA61" w:rsidR="00D61AD7" w:rsidRPr="00EC63FF" w:rsidRDefault="00FF2157" w:rsidP="00832A49">
      <w:pPr>
        <w:spacing w:after="0"/>
        <w:ind w:firstLine="851"/>
        <w:rPr>
          <w:rFonts w:ascii="Times New Roman" w:hAnsi="Times New Roman" w:cs="Times New Roman"/>
          <w:b/>
          <w:sz w:val="28"/>
          <w:szCs w:val="28"/>
        </w:rPr>
      </w:pPr>
      <w:r w:rsidRPr="00EC63FF">
        <w:rPr>
          <w:rFonts w:ascii="Times New Roman" w:hAnsi="Times New Roman" w:cs="Times New Roman"/>
          <w:b/>
          <w:sz w:val="28"/>
          <w:szCs w:val="28"/>
        </w:rPr>
        <w:t>2. Kết quả cụ thể</w:t>
      </w:r>
    </w:p>
    <w:tbl>
      <w:tblPr>
        <w:tblStyle w:val="TableGrid"/>
        <w:tblW w:w="14596" w:type="dxa"/>
        <w:tblLook w:val="04A0" w:firstRow="1" w:lastRow="0" w:firstColumn="1" w:lastColumn="0" w:noHBand="0" w:noVBand="1"/>
      </w:tblPr>
      <w:tblGrid>
        <w:gridCol w:w="3256"/>
        <w:gridCol w:w="2268"/>
        <w:gridCol w:w="4536"/>
        <w:gridCol w:w="4536"/>
      </w:tblGrid>
      <w:tr w:rsidR="00EC63FF" w:rsidRPr="00EC63FF" w14:paraId="7C727D10" w14:textId="77777777" w:rsidTr="00962CBC">
        <w:trPr>
          <w:trHeight w:val="429"/>
          <w:tblHeader/>
        </w:trPr>
        <w:tc>
          <w:tcPr>
            <w:tcW w:w="3256" w:type="dxa"/>
            <w:shd w:val="clear" w:color="auto" w:fill="D9D9D9" w:themeFill="background1" w:themeFillShade="D9"/>
            <w:vAlign w:val="center"/>
          </w:tcPr>
          <w:p w14:paraId="13B1F3AA" w14:textId="7BEF76F2" w:rsidR="00E87FEF" w:rsidRPr="00EC63FF" w:rsidRDefault="00E87FEF" w:rsidP="00832A49">
            <w:pPr>
              <w:jc w:val="center"/>
              <w:rPr>
                <w:rFonts w:ascii="Times New Roman" w:hAnsi="Times New Roman" w:cs="Times New Roman"/>
                <w:b/>
                <w:sz w:val="28"/>
                <w:szCs w:val="28"/>
              </w:rPr>
            </w:pPr>
            <w:r w:rsidRPr="00EC63FF">
              <w:rPr>
                <w:rFonts w:ascii="Times New Roman" w:hAnsi="Times New Roman" w:cs="Times New Roman"/>
                <w:b/>
                <w:sz w:val="28"/>
                <w:szCs w:val="28"/>
              </w:rPr>
              <w:t>Nhóm vấn đề, Điều, Khoản</w:t>
            </w:r>
          </w:p>
        </w:tc>
        <w:tc>
          <w:tcPr>
            <w:tcW w:w="2268" w:type="dxa"/>
            <w:shd w:val="clear" w:color="auto" w:fill="D9D9D9" w:themeFill="background1" w:themeFillShade="D9"/>
            <w:vAlign w:val="center"/>
          </w:tcPr>
          <w:p w14:paraId="2CDD83BF" w14:textId="36EFCB9D" w:rsidR="00E87FEF" w:rsidRPr="00EC63FF" w:rsidRDefault="00E87FEF" w:rsidP="00832A49">
            <w:pPr>
              <w:jc w:val="center"/>
              <w:rPr>
                <w:rFonts w:ascii="Times New Roman" w:hAnsi="Times New Roman" w:cs="Times New Roman"/>
                <w:b/>
                <w:sz w:val="28"/>
                <w:szCs w:val="28"/>
              </w:rPr>
            </w:pPr>
            <w:r w:rsidRPr="00EC63FF">
              <w:rPr>
                <w:rFonts w:ascii="Times New Roman" w:hAnsi="Times New Roman" w:cs="Times New Roman"/>
                <w:b/>
                <w:sz w:val="28"/>
                <w:szCs w:val="28"/>
              </w:rPr>
              <w:t>Đơn vị góp ý</w:t>
            </w:r>
          </w:p>
        </w:tc>
        <w:tc>
          <w:tcPr>
            <w:tcW w:w="4536" w:type="dxa"/>
            <w:shd w:val="clear" w:color="auto" w:fill="D9D9D9" w:themeFill="background1" w:themeFillShade="D9"/>
            <w:vAlign w:val="center"/>
          </w:tcPr>
          <w:p w14:paraId="4913F8B3" w14:textId="6DAF7BF9" w:rsidR="00E87FEF" w:rsidRPr="00EC63FF" w:rsidRDefault="00E87FEF" w:rsidP="00832A49">
            <w:pPr>
              <w:jc w:val="center"/>
              <w:rPr>
                <w:rFonts w:ascii="Times New Roman" w:hAnsi="Times New Roman" w:cs="Times New Roman"/>
                <w:b/>
                <w:sz w:val="28"/>
                <w:szCs w:val="28"/>
              </w:rPr>
            </w:pPr>
            <w:r w:rsidRPr="00EC63FF">
              <w:rPr>
                <w:rFonts w:ascii="Times New Roman" w:hAnsi="Times New Roman" w:cs="Times New Roman"/>
                <w:b/>
                <w:sz w:val="28"/>
                <w:szCs w:val="28"/>
              </w:rPr>
              <w:t>Nội dung góp ý</w:t>
            </w:r>
          </w:p>
        </w:tc>
        <w:tc>
          <w:tcPr>
            <w:tcW w:w="4536" w:type="dxa"/>
            <w:shd w:val="clear" w:color="auto" w:fill="D9D9D9" w:themeFill="background1" w:themeFillShade="D9"/>
            <w:vAlign w:val="center"/>
          </w:tcPr>
          <w:p w14:paraId="1E38BB5A" w14:textId="0033EEF4" w:rsidR="00E87FEF" w:rsidRPr="00EC63FF" w:rsidRDefault="00E87FEF" w:rsidP="00832A49">
            <w:pPr>
              <w:jc w:val="center"/>
              <w:rPr>
                <w:rFonts w:ascii="Times New Roman" w:hAnsi="Times New Roman" w:cs="Times New Roman"/>
                <w:b/>
                <w:sz w:val="28"/>
                <w:szCs w:val="28"/>
              </w:rPr>
            </w:pPr>
            <w:r w:rsidRPr="00EC63FF">
              <w:rPr>
                <w:rFonts w:ascii="Times New Roman" w:hAnsi="Times New Roman" w:cs="Times New Roman"/>
                <w:b/>
                <w:sz w:val="28"/>
                <w:szCs w:val="28"/>
              </w:rPr>
              <w:t>Nội dung tiếp thu, giải trình</w:t>
            </w:r>
          </w:p>
        </w:tc>
      </w:tr>
      <w:tr w:rsidR="00EC63FF" w:rsidRPr="00EC63FF" w14:paraId="25CEFE4F" w14:textId="77777777" w:rsidTr="00EE3EFA">
        <w:tc>
          <w:tcPr>
            <w:tcW w:w="3256" w:type="dxa"/>
            <w:vMerge w:val="restart"/>
          </w:tcPr>
          <w:p w14:paraId="432F034B" w14:textId="1C4E3CA7" w:rsidR="00342A0B" w:rsidRPr="00EC63FF" w:rsidRDefault="00342A0B" w:rsidP="00EE3EFA">
            <w:pPr>
              <w:spacing w:before="120" w:after="120" w:line="276" w:lineRule="auto"/>
              <w:rPr>
                <w:rFonts w:ascii="Times New Roman" w:hAnsi="Times New Roman" w:cs="Times New Roman"/>
                <w:b/>
                <w:sz w:val="28"/>
                <w:szCs w:val="28"/>
              </w:rPr>
            </w:pPr>
            <w:r w:rsidRPr="00EC63FF">
              <w:rPr>
                <w:rFonts w:ascii="Times New Roman" w:hAnsi="Times New Roman" w:cs="Times New Roman"/>
                <w:b/>
                <w:sz w:val="28"/>
                <w:szCs w:val="28"/>
              </w:rPr>
              <w:t>I. Góp ý đối với dự thảo Tờ trình Chính phủ</w:t>
            </w:r>
          </w:p>
        </w:tc>
        <w:tc>
          <w:tcPr>
            <w:tcW w:w="2268" w:type="dxa"/>
            <w:vAlign w:val="center"/>
          </w:tcPr>
          <w:p w14:paraId="7D9E26E3" w14:textId="6C7813C4" w:rsidR="00342A0B" w:rsidRPr="00EC63FF" w:rsidRDefault="00342A0B" w:rsidP="00EE3EFA">
            <w:pPr>
              <w:spacing w:before="120" w:after="120" w:line="276" w:lineRule="auto"/>
              <w:rPr>
                <w:rFonts w:ascii="Times New Roman" w:hAnsi="Times New Roman" w:cs="Times New Roman"/>
                <w:b/>
                <w:sz w:val="28"/>
                <w:szCs w:val="28"/>
              </w:rPr>
            </w:pPr>
            <w:r w:rsidRPr="00EC63FF">
              <w:rPr>
                <w:rFonts w:ascii="Times New Roman" w:hAnsi="Times New Roman" w:cs="Times New Roman"/>
                <w:b/>
                <w:sz w:val="28"/>
                <w:szCs w:val="28"/>
              </w:rPr>
              <w:t>Bộ Tài chính</w:t>
            </w:r>
          </w:p>
        </w:tc>
        <w:tc>
          <w:tcPr>
            <w:tcW w:w="4536" w:type="dxa"/>
            <w:vAlign w:val="center"/>
          </w:tcPr>
          <w:p w14:paraId="3746E015" w14:textId="655859B9" w:rsidR="00342A0B" w:rsidRPr="00EC63FF" w:rsidRDefault="00342A0B" w:rsidP="00253610">
            <w:pPr>
              <w:pStyle w:val="BodyText"/>
              <w:spacing w:before="120" w:after="120" w:line="276" w:lineRule="auto"/>
              <w:ind w:left="0" w:right="137"/>
              <w:jc w:val="both"/>
              <w:rPr>
                <w:spacing w:val="-4"/>
              </w:rPr>
            </w:pPr>
            <w:r w:rsidRPr="00EC63FF">
              <w:t>Tại mục V</w:t>
            </w:r>
            <w:r w:rsidRPr="00EC63FF">
              <w:rPr>
                <w:lang w:val="en-US"/>
              </w:rPr>
              <w:t>I</w:t>
            </w:r>
            <w:r w:rsidRPr="00EC63FF">
              <w:t xml:space="preserve"> của dự thảo Tờ trình Chính phủ, Bộ VHTTDL đề xuất “việc tuyên truyền phổ biến văn bản quy phạm pháp luật mới được ban hành, đưa văn bản vào cuộc sống là một trong những hoạt động thường xuyên của cơ quan chủ trì soạn thảo và cơ quan, đơn vị có liên quan. Việc phát sinh kinh phí để triển khai thi hành Nghị định này là việc cần thiết và không coi đó là việc phát sinh về nguồn lực cần phải giải quyết. </w:t>
            </w:r>
            <w:r w:rsidRPr="00EC63FF">
              <w:rPr>
                <w:spacing w:val="-4"/>
              </w:rPr>
              <w:t xml:space="preserve">về cơ bản dự thảo Nghị định không làm phát </w:t>
            </w:r>
            <w:r w:rsidRPr="00EC63FF">
              <w:rPr>
                <w:spacing w:val="-4"/>
              </w:rPr>
              <w:lastRenderedPageBreak/>
              <w:t>sinh thêm các yêu cầu phải đáp ứng nguồn lực về tài chính và nhân lực, mà chỉ cần sử dụng nguồn lực, bộ máy tổ chức hiện có để triển khai thực hiện Nghị định sau khi có hiệu lực thi hành.”. Đề nghị Bộ VHTTDL chủ động dự kiến nguồn lực thực hiện, bảo đảm tiết kiệm, hiệu quả và khả thi trong tổ chức thực hiện s</w:t>
            </w:r>
            <w:r w:rsidR="00253610" w:rsidRPr="00EC63FF">
              <w:rPr>
                <w:spacing w:val="-4"/>
              </w:rPr>
              <w:t>au khi Nghị định được ban hành.</w:t>
            </w:r>
          </w:p>
        </w:tc>
        <w:tc>
          <w:tcPr>
            <w:tcW w:w="4536" w:type="dxa"/>
          </w:tcPr>
          <w:p w14:paraId="132606F3" w14:textId="77777777" w:rsidR="00342A0B" w:rsidRPr="00EC63FF" w:rsidRDefault="00342A0B" w:rsidP="00FE44BC">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Tiếp thu</w:t>
            </w:r>
          </w:p>
          <w:p w14:paraId="350F44CB" w14:textId="038A6699" w:rsidR="00342A0B" w:rsidRPr="00EC63FF" w:rsidRDefault="00342A0B" w:rsidP="00D2073F">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 xml:space="preserve">Cơ quan chủ trì đã rà soát, hoàn thiện nội dung Tờ trình theo hướng làm rõ việc bảo đảm nguồn lực tổ chức thi hành Nghị định theo nguyên tắc tiết kiệm, hiệu quả, sử dụng bộ máy, kinh phí và các nguồn lực hiện có. Sau khi Nghị định được ban hành, Bộ Văn hóa, Thể thao và Du lịch sẽ tổ chức tuyên truyền, phổ biến nội dung Nghị định thông qua Hệ thống thông tin cơ sở và lồng ghép với việc tuyên truyền, phổ biến các văn bản quy phạm pháp luật, </w:t>
            </w:r>
            <w:r w:rsidRPr="00EC63FF">
              <w:rPr>
                <w:rFonts w:ascii="Times New Roman" w:hAnsi="Times New Roman" w:cs="Times New Roman"/>
                <w:sz w:val="28"/>
                <w:szCs w:val="28"/>
                <w:lang w:val="vi"/>
              </w:rPr>
              <w:lastRenderedPageBreak/>
              <w:t xml:space="preserve">các nhiệm vụ tuyên truyền khác của ngành để bảo đảm hiệu quả, tiết kiệm, không làm phát sinh yêu cầu về nguồn lực ngoài các quy định hiện hành. </w:t>
            </w:r>
          </w:p>
        </w:tc>
      </w:tr>
      <w:tr w:rsidR="00EC63FF" w:rsidRPr="00EC63FF" w14:paraId="2EB4E513" w14:textId="77777777" w:rsidTr="00342E50">
        <w:tc>
          <w:tcPr>
            <w:tcW w:w="3256" w:type="dxa"/>
            <w:vMerge/>
          </w:tcPr>
          <w:p w14:paraId="6861A3FA" w14:textId="77777777" w:rsidR="00342A0B" w:rsidRPr="00EC63FF" w:rsidRDefault="00342A0B" w:rsidP="0047303D">
            <w:pPr>
              <w:rPr>
                <w:rFonts w:ascii="Times New Roman" w:hAnsi="Times New Roman" w:cs="Times New Roman"/>
                <w:sz w:val="28"/>
                <w:szCs w:val="28"/>
                <w:lang w:val="vi"/>
              </w:rPr>
            </w:pPr>
          </w:p>
        </w:tc>
        <w:tc>
          <w:tcPr>
            <w:tcW w:w="2268" w:type="dxa"/>
            <w:vAlign w:val="center"/>
          </w:tcPr>
          <w:p w14:paraId="04DC91B4" w14:textId="5E22D09A" w:rsidR="00342A0B" w:rsidRPr="00EC63FF" w:rsidRDefault="00342A0B" w:rsidP="0047303D">
            <w:pPr>
              <w:rPr>
                <w:rFonts w:ascii="Times New Roman" w:hAnsi="Times New Roman" w:cs="Times New Roman"/>
                <w:sz w:val="28"/>
                <w:szCs w:val="28"/>
              </w:rPr>
            </w:pPr>
            <w:r w:rsidRPr="00EC63FF">
              <w:rPr>
                <w:rFonts w:ascii="Times New Roman" w:hAnsi="Times New Roman" w:cs="Times New Roman"/>
                <w:b/>
                <w:sz w:val="28"/>
                <w:szCs w:val="28"/>
              </w:rPr>
              <w:t>Bộ Y tế</w:t>
            </w:r>
          </w:p>
        </w:tc>
        <w:tc>
          <w:tcPr>
            <w:tcW w:w="4536" w:type="dxa"/>
            <w:vAlign w:val="center"/>
          </w:tcPr>
          <w:p w14:paraId="78A99648" w14:textId="77777777" w:rsidR="00342A0B" w:rsidRPr="00EC63FF" w:rsidRDefault="00342A0B" w:rsidP="0047303D">
            <w:pPr>
              <w:spacing w:before="120" w:after="120" w:line="276" w:lineRule="auto"/>
              <w:ind w:left="2" w:right="133" w:firstLine="173"/>
              <w:jc w:val="both"/>
              <w:rPr>
                <w:rFonts w:ascii="Times New Roman" w:hAnsi="Times New Roman" w:cs="Times New Roman"/>
                <w:i/>
                <w:sz w:val="28"/>
                <w:szCs w:val="28"/>
              </w:rPr>
            </w:pPr>
            <w:r w:rsidRPr="00EC63FF">
              <w:rPr>
                <w:rFonts w:ascii="Times New Roman" w:hAnsi="Times New Roman" w:cs="Times New Roman"/>
                <w:sz w:val="28"/>
                <w:szCs w:val="28"/>
              </w:rPr>
              <w:t xml:space="preserve">Tại Tờ trình có nêu: </w:t>
            </w:r>
            <w:r w:rsidRPr="00EC63FF">
              <w:rPr>
                <w:rFonts w:ascii="Times New Roman" w:hAnsi="Times New Roman" w:cs="Times New Roman"/>
                <w:i/>
                <w:sz w:val="28"/>
                <w:szCs w:val="28"/>
              </w:rPr>
              <w:t>“Đến ngày 30/12/2025 cả nước có 3.102/3.321 xã, phường, đặc khu có đài truyền thanh cấp xã; trong đó 2.093 xã, phường, đặc</w:t>
            </w:r>
            <w:r w:rsidRPr="00EC63FF">
              <w:rPr>
                <w:rFonts w:ascii="Times New Roman" w:hAnsi="Times New Roman" w:cs="Times New Roman"/>
                <w:i/>
                <w:spacing w:val="40"/>
                <w:sz w:val="28"/>
                <w:szCs w:val="28"/>
              </w:rPr>
              <w:t xml:space="preserve"> </w:t>
            </w:r>
            <w:r w:rsidRPr="00EC63FF">
              <w:rPr>
                <w:rFonts w:ascii="Times New Roman" w:hAnsi="Times New Roman" w:cs="Times New Roman"/>
                <w:i/>
                <w:sz w:val="28"/>
                <w:szCs w:val="28"/>
              </w:rPr>
              <w:t>khu có đài truyền thanh ứng dụng CNTT-VT, tổng số 64.877 cụm loa CNTT-VT, 840 bảng tin điện tử công cộng cấp xã.”.</w:t>
            </w:r>
          </w:p>
          <w:p w14:paraId="1CF74F67" w14:textId="77777777" w:rsidR="00342A0B" w:rsidRPr="00EC63FF" w:rsidRDefault="00342A0B" w:rsidP="0047303D">
            <w:pPr>
              <w:spacing w:before="120" w:after="120" w:line="276" w:lineRule="auto"/>
              <w:ind w:left="2" w:right="133" w:firstLine="173"/>
              <w:jc w:val="both"/>
              <w:rPr>
                <w:rFonts w:ascii="Times New Roman" w:hAnsi="Times New Roman" w:cs="Times New Roman"/>
                <w:i/>
                <w:sz w:val="28"/>
                <w:szCs w:val="28"/>
              </w:rPr>
            </w:pPr>
            <w:r w:rsidRPr="00EC63FF">
              <w:rPr>
                <w:rFonts w:ascii="Times New Roman" w:hAnsi="Times New Roman" w:cs="Times New Roman"/>
                <w:sz w:val="28"/>
                <w:szCs w:val="28"/>
              </w:rPr>
              <w:t xml:space="preserve">Tuy nhiên, Báo cáo tổng kết có nêu </w:t>
            </w:r>
            <w:r w:rsidRPr="00EC63FF">
              <w:rPr>
                <w:rFonts w:ascii="Times New Roman" w:hAnsi="Times New Roman" w:cs="Times New Roman"/>
                <w:i/>
                <w:sz w:val="28"/>
                <w:szCs w:val="28"/>
              </w:rPr>
              <w:t xml:space="preserve">“3.102 đài truyền thanh cấp xã/3.321 xã, phường, đặc khu; trong đó 2.144 </w:t>
            </w:r>
            <w:r w:rsidRPr="00EC63FF">
              <w:rPr>
                <w:rFonts w:ascii="Times New Roman" w:hAnsi="Times New Roman" w:cs="Times New Roman"/>
                <w:i/>
                <w:sz w:val="28"/>
                <w:szCs w:val="28"/>
              </w:rPr>
              <w:lastRenderedPageBreak/>
              <w:t>đài đã chuyển đổi sang mô hình CNTT-VT, có 71.608 cụm thu phát thanh CNTT-VT; phần bảng tin điện tử công cộng cũng nêu “khoảng gần 1.000” bảng tin điện tử công cộng cấp xã, trong đó “hơn</w:t>
            </w:r>
            <w:r w:rsidRPr="00EC63FF">
              <w:rPr>
                <w:rFonts w:ascii="Times New Roman" w:hAnsi="Times New Roman" w:cs="Times New Roman"/>
                <w:i/>
                <w:spacing w:val="40"/>
                <w:sz w:val="28"/>
                <w:szCs w:val="28"/>
              </w:rPr>
              <w:t xml:space="preserve"> </w:t>
            </w:r>
            <w:r w:rsidRPr="00EC63FF">
              <w:rPr>
                <w:rFonts w:ascii="Times New Roman" w:hAnsi="Times New Roman" w:cs="Times New Roman"/>
                <w:i/>
                <w:sz w:val="28"/>
                <w:szCs w:val="28"/>
              </w:rPr>
              <w:t>300” bảng tin được kết nối với hệ thống thông tin nguồn.”.</w:t>
            </w:r>
          </w:p>
          <w:p w14:paraId="1CCE5EBD" w14:textId="459BC003" w:rsidR="00342A0B" w:rsidRPr="00EC63FF" w:rsidRDefault="00342A0B" w:rsidP="00431499">
            <w:pPr>
              <w:pStyle w:val="BodyText"/>
              <w:spacing w:before="120" w:after="120" w:line="276" w:lineRule="auto"/>
              <w:ind w:left="2" w:right="133" w:firstLine="173"/>
              <w:jc w:val="both"/>
            </w:pPr>
            <w:r w:rsidRPr="00EC63FF">
              <w:t>Đề nghị cơ quan chủ trì soạn thảo rà soát, thống nhất số liệu sử dụng</w:t>
            </w:r>
            <w:r w:rsidR="00431499" w:rsidRPr="00EC63FF">
              <w:t xml:space="preserve"> trong hồ sơ dự thảo Nghị định.</w:t>
            </w:r>
          </w:p>
        </w:tc>
        <w:tc>
          <w:tcPr>
            <w:tcW w:w="4536" w:type="dxa"/>
          </w:tcPr>
          <w:p w14:paraId="6AEA0AB3" w14:textId="77777777" w:rsidR="00342A0B" w:rsidRPr="00EC63FF" w:rsidRDefault="00342A0B" w:rsidP="005719B3">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Tiếp thu</w:t>
            </w:r>
          </w:p>
          <w:p w14:paraId="341542EA" w14:textId="2FA96259" w:rsidR="00342A0B" w:rsidRPr="00EC63FF" w:rsidRDefault="00342A0B" w:rsidP="005719B3">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Đã chỉnh sửa thống nhất giữa dự thảo Tờ trình Chính phủ và Báo cáo tổng kết thực hiện Nghị định số 49/2024/NĐ-CP</w:t>
            </w:r>
          </w:p>
        </w:tc>
      </w:tr>
      <w:tr w:rsidR="00EC63FF" w:rsidRPr="00EC63FF" w14:paraId="2995CFC2" w14:textId="77777777" w:rsidTr="00342E50">
        <w:tc>
          <w:tcPr>
            <w:tcW w:w="3256" w:type="dxa"/>
            <w:vMerge/>
          </w:tcPr>
          <w:p w14:paraId="67D35B12" w14:textId="77777777" w:rsidR="00431499" w:rsidRPr="00EC63FF" w:rsidRDefault="00431499" w:rsidP="0047303D">
            <w:pPr>
              <w:rPr>
                <w:rFonts w:ascii="Times New Roman" w:hAnsi="Times New Roman" w:cs="Times New Roman"/>
                <w:sz w:val="28"/>
                <w:szCs w:val="28"/>
                <w:lang w:val="vi"/>
              </w:rPr>
            </w:pPr>
          </w:p>
        </w:tc>
        <w:tc>
          <w:tcPr>
            <w:tcW w:w="2268" w:type="dxa"/>
            <w:vMerge w:val="restart"/>
            <w:vAlign w:val="center"/>
          </w:tcPr>
          <w:p w14:paraId="3259A27F" w14:textId="1B1840F9" w:rsidR="00431499" w:rsidRPr="00EC63FF" w:rsidRDefault="00431499" w:rsidP="0047303D">
            <w:pPr>
              <w:rPr>
                <w:rFonts w:ascii="Times New Roman" w:hAnsi="Times New Roman" w:cs="Times New Roman"/>
                <w:b/>
                <w:sz w:val="28"/>
                <w:szCs w:val="28"/>
              </w:rPr>
            </w:pPr>
            <w:r w:rsidRPr="00EC63FF">
              <w:rPr>
                <w:rFonts w:ascii="Times New Roman" w:hAnsi="Times New Roman" w:cs="Times New Roman"/>
                <w:b/>
                <w:sz w:val="28"/>
                <w:szCs w:val="28"/>
              </w:rPr>
              <w:t>Vụ Pháp chế</w:t>
            </w:r>
          </w:p>
        </w:tc>
        <w:tc>
          <w:tcPr>
            <w:tcW w:w="4536" w:type="dxa"/>
            <w:vAlign w:val="center"/>
          </w:tcPr>
          <w:p w14:paraId="33BBBDA0" w14:textId="4AB5370F" w:rsidR="00431499" w:rsidRPr="00EC63FF" w:rsidRDefault="00431499" w:rsidP="00027170">
            <w:pPr>
              <w:widowControl w:val="0"/>
              <w:spacing w:before="120" w:after="120" w:line="276" w:lineRule="auto"/>
              <w:ind w:firstLine="317"/>
              <w:jc w:val="both"/>
              <w:outlineLvl w:val="3"/>
              <w:rPr>
                <w:rFonts w:ascii="Times New Roman" w:hAnsi="Times New Roman" w:cs="Times New Roman"/>
                <w:spacing w:val="-4"/>
                <w:sz w:val="28"/>
                <w:szCs w:val="28"/>
                <w:lang w:val="vi-VN"/>
              </w:rPr>
            </w:pPr>
            <w:r w:rsidRPr="00EC63FF">
              <w:rPr>
                <w:rFonts w:ascii="Times New Roman" w:hAnsi="Times New Roman" w:cs="Times New Roman"/>
                <w:sz w:val="28"/>
                <w:szCs w:val="28"/>
              </w:rPr>
              <w:t>Đề nghị cơ quan chủ trì soạn thảo bổ sung Mục III dự thảo Tờ trình các nội</w:t>
            </w:r>
            <w:r w:rsidRPr="00EC63FF">
              <w:rPr>
                <w:rFonts w:ascii="Times New Roman" w:hAnsi="Times New Roman" w:cs="Times New Roman"/>
                <w:sz w:val="28"/>
                <w:szCs w:val="28"/>
              </w:rPr>
              <w:br/>
              <w:t xml:space="preserve">dung bảo đảm đầy đủ theo quy định tại khoản 2 Điều 6 Nghị định số 78/2025/NĐ-CP “Đối với tờ trình dự án, dự thảo văn bản sửa đổi, bổ sung, thay thế phải nếu rõ:  nội dung sửa đổi, hoàn thiện; nội dung bổ sung; nội dung lược bỏ; nội dung cắt giảm, đơn giản hóa thủ tục hành chính; nội dung phân </w:t>
            </w:r>
            <w:r w:rsidRPr="00EC63FF">
              <w:rPr>
                <w:rFonts w:ascii="Times New Roman" w:hAnsi="Times New Roman" w:cs="Times New Roman"/>
                <w:sz w:val="28"/>
                <w:szCs w:val="28"/>
              </w:rPr>
              <w:lastRenderedPageBreak/>
              <w:t>quyền, phân cấp; vấn đề còn ý kiến khác nhau cần xin ý kiến cấp có thẩm quyền và kiến nghị phương án giải quyết”.</w:t>
            </w:r>
          </w:p>
        </w:tc>
        <w:tc>
          <w:tcPr>
            <w:tcW w:w="4536" w:type="dxa"/>
          </w:tcPr>
          <w:p w14:paraId="66D3AAB1" w14:textId="77777777" w:rsidR="00431499" w:rsidRPr="00EC63FF" w:rsidRDefault="00431499" w:rsidP="00DF2A0A">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Tiếp thu</w:t>
            </w:r>
          </w:p>
          <w:p w14:paraId="446674A6" w14:textId="2141E804" w:rsidR="00431499" w:rsidRPr="00EC63FF" w:rsidRDefault="00431499" w:rsidP="00DF2A0A">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Cơ quan chủ trì đã rà soát và chỉnh lý lại dự thảo Tờ trình Chính phủ như góp ý của Vụ Pháp chế.</w:t>
            </w:r>
          </w:p>
        </w:tc>
      </w:tr>
      <w:tr w:rsidR="00EC63FF" w:rsidRPr="00EC63FF" w14:paraId="78C003CE" w14:textId="77777777" w:rsidTr="00342E50">
        <w:tc>
          <w:tcPr>
            <w:tcW w:w="3256" w:type="dxa"/>
            <w:vMerge/>
          </w:tcPr>
          <w:p w14:paraId="49C925DF" w14:textId="77777777" w:rsidR="00431499" w:rsidRPr="00EC63FF" w:rsidRDefault="00431499" w:rsidP="0047303D">
            <w:pPr>
              <w:rPr>
                <w:rFonts w:ascii="Times New Roman" w:hAnsi="Times New Roman" w:cs="Times New Roman"/>
                <w:sz w:val="28"/>
                <w:szCs w:val="28"/>
                <w:lang w:val="vi-VN"/>
              </w:rPr>
            </w:pPr>
          </w:p>
        </w:tc>
        <w:tc>
          <w:tcPr>
            <w:tcW w:w="2268" w:type="dxa"/>
            <w:vMerge/>
            <w:vAlign w:val="center"/>
          </w:tcPr>
          <w:p w14:paraId="44BEB9E6" w14:textId="77777777" w:rsidR="00431499" w:rsidRPr="00EC63FF" w:rsidRDefault="00431499" w:rsidP="0047303D">
            <w:pPr>
              <w:rPr>
                <w:rFonts w:ascii="Times New Roman" w:hAnsi="Times New Roman" w:cs="Times New Roman"/>
                <w:b/>
                <w:sz w:val="28"/>
                <w:szCs w:val="28"/>
                <w:lang w:val="vi-VN"/>
              </w:rPr>
            </w:pPr>
          </w:p>
        </w:tc>
        <w:tc>
          <w:tcPr>
            <w:tcW w:w="4536" w:type="dxa"/>
            <w:vAlign w:val="center"/>
          </w:tcPr>
          <w:p w14:paraId="63EE76E2" w14:textId="1642A04A" w:rsidR="00431499" w:rsidRPr="00EC63FF" w:rsidRDefault="00D36111" w:rsidP="00027170">
            <w:pPr>
              <w:widowControl w:val="0"/>
              <w:spacing w:before="120" w:after="120" w:line="276" w:lineRule="auto"/>
              <w:ind w:firstLine="317"/>
              <w:jc w:val="both"/>
              <w:outlineLvl w:val="3"/>
              <w:rPr>
                <w:rFonts w:ascii="Times New Roman" w:hAnsi="Times New Roman" w:cs="Times New Roman"/>
                <w:spacing w:val="-4"/>
                <w:sz w:val="28"/>
                <w:szCs w:val="28"/>
                <w:lang w:val="vi-VN"/>
              </w:rPr>
            </w:pPr>
            <w:r w:rsidRPr="00EC63FF">
              <w:rPr>
                <w:rFonts w:ascii="Times New Roman" w:hAnsi="Times New Roman" w:cs="Times New Roman"/>
                <w:sz w:val="28"/>
                <w:szCs w:val="28"/>
                <w:lang w:val="vi-VN"/>
              </w:rPr>
              <w:t>Các căn cứ pháp lý và căn cứ chính trị dự kiến đưa vào dự thảo Tờ trình cầ</w:t>
            </w:r>
            <w:r w:rsidR="00A24100" w:rsidRPr="00EC63FF">
              <w:rPr>
                <w:rFonts w:ascii="Times New Roman" w:hAnsi="Times New Roman" w:cs="Times New Roman"/>
                <w:sz w:val="28"/>
                <w:szCs w:val="28"/>
                <w:lang w:val="vi-VN"/>
              </w:rPr>
              <w:t>n</w:t>
            </w:r>
            <w:r w:rsidR="00A24100" w:rsidRPr="00EC63FF">
              <w:rPr>
                <w:rFonts w:ascii="Times New Roman" w:hAnsi="Times New Roman" w:cs="Times New Roman"/>
                <w:sz w:val="28"/>
                <w:szCs w:val="28"/>
              </w:rPr>
              <w:t xml:space="preserve"> </w:t>
            </w:r>
            <w:r w:rsidRPr="00EC63FF">
              <w:rPr>
                <w:rFonts w:ascii="Times New Roman" w:hAnsi="Times New Roman" w:cs="Times New Roman"/>
                <w:sz w:val="28"/>
                <w:szCs w:val="28"/>
                <w:lang w:val="vi-VN"/>
              </w:rPr>
              <w:t>bổ sung cụ thể nội dung triển khai làm căn cứ tại các văn bản đó</w:t>
            </w:r>
          </w:p>
        </w:tc>
        <w:tc>
          <w:tcPr>
            <w:tcW w:w="4536" w:type="dxa"/>
            <w:vMerge w:val="restart"/>
          </w:tcPr>
          <w:p w14:paraId="47CE7BF8" w14:textId="77777777" w:rsidR="00431499" w:rsidRPr="00EC63FF" w:rsidRDefault="00431499" w:rsidP="00DF2A0A">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4E539D22" w14:textId="5776ADB0" w:rsidR="00431499" w:rsidRPr="00EC63FF" w:rsidRDefault="00431499" w:rsidP="009D4E41">
            <w:pPr>
              <w:pBdr>
                <w:top w:val="nil"/>
                <w:left w:val="nil"/>
                <w:bottom w:val="nil"/>
                <w:right w:val="nil"/>
                <w:between w:val="nil"/>
              </w:pBd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Cơ quan chủ trì đã rà soát toàn bộ dự thảo Tờ trình Chính phủ và bổ sung thêm căn cứ pháp lý của việc xây dựng Nghị định như: Luật Dữ liệu số 60/2024/QH15; Luật Chuyển đổi số số 148/2025/QH15; Luật An ninh mạng số 116/2025/QH15 và chỉnh lý phần cơ sở thực tiễn và cần thiết ban hành Nghị định.</w:t>
            </w:r>
          </w:p>
        </w:tc>
      </w:tr>
      <w:tr w:rsidR="00EC63FF" w:rsidRPr="00EC63FF" w14:paraId="43AF823A" w14:textId="77777777" w:rsidTr="00342E50">
        <w:tc>
          <w:tcPr>
            <w:tcW w:w="3256" w:type="dxa"/>
            <w:vMerge/>
          </w:tcPr>
          <w:p w14:paraId="7CBD79F0" w14:textId="77777777" w:rsidR="00431499" w:rsidRPr="00EC63FF" w:rsidRDefault="00431499" w:rsidP="0047303D">
            <w:pPr>
              <w:rPr>
                <w:rFonts w:ascii="Times New Roman" w:hAnsi="Times New Roman" w:cs="Times New Roman"/>
                <w:sz w:val="28"/>
                <w:szCs w:val="28"/>
                <w:lang w:val="vi-VN"/>
              </w:rPr>
            </w:pPr>
          </w:p>
        </w:tc>
        <w:tc>
          <w:tcPr>
            <w:tcW w:w="2268" w:type="dxa"/>
            <w:vMerge w:val="restart"/>
            <w:vAlign w:val="center"/>
          </w:tcPr>
          <w:p w14:paraId="0BFBEBF2" w14:textId="2F61C836" w:rsidR="00431499" w:rsidRPr="00EC63FF" w:rsidRDefault="00431499" w:rsidP="0047303D">
            <w:pPr>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vAlign w:val="center"/>
          </w:tcPr>
          <w:p w14:paraId="5A974AD9" w14:textId="6BE8EFFD" w:rsidR="00431499" w:rsidRPr="00EC63FF" w:rsidRDefault="00431499" w:rsidP="00027170">
            <w:pPr>
              <w:widowControl w:val="0"/>
              <w:spacing w:before="120" w:after="120" w:line="276" w:lineRule="auto"/>
              <w:ind w:firstLine="317"/>
              <w:jc w:val="both"/>
              <w:outlineLvl w:val="3"/>
              <w:rPr>
                <w:rFonts w:ascii="Times New Roman" w:hAnsi="Times New Roman" w:cs="Times New Roman"/>
                <w:spacing w:val="-4"/>
                <w:sz w:val="28"/>
                <w:szCs w:val="28"/>
                <w:lang w:val="vi-VN"/>
              </w:rPr>
            </w:pPr>
            <w:r w:rsidRPr="00EC63FF">
              <w:rPr>
                <w:rFonts w:ascii="Times New Roman" w:hAnsi="Times New Roman" w:cs="Times New Roman"/>
                <w:spacing w:val="-4"/>
                <w:sz w:val="28"/>
                <w:szCs w:val="28"/>
                <w:lang w:val="vi-VN"/>
              </w:rPr>
              <w:t>Đề nghị rà soát, bổ sung đầy đủ căn cứ chính trị, căn cứ pháp lý của việc xây dựng dự thảo Nghị định, nhất là Luật Ban hành văn bản quy phạm pháp luật, các văn bản quy định chi tiết thi hành và các quy định pháp luật có liên quan đến tổ chức chính quyền địa phương, quảng cáo, an ninh mạng, dữ liệu và chuyển đổi số.</w:t>
            </w:r>
          </w:p>
        </w:tc>
        <w:tc>
          <w:tcPr>
            <w:tcW w:w="4536" w:type="dxa"/>
            <w:vMerge/>
          </w:tcPr>
          <w:p w14:paraId="791F5FEA" w14:textId="0BAB5AFE" w:rsidR="00431499" w:rsidRPr="00EC63FF" w:rsidRDefault="00431499" w:rsidP="009D4E41">
            <w:pPr>
              <w:pBdr>
                <w:top w:val="nil"/>
                <w:left w:val="nil"/>
                <w:bottom w:val="nil"/>
                <w:right w:val="nil"/>
                <w:between w:val="nil"/>
              </w:pBdr>
              <w:spacing w:before="120" w:after="120" w:line="276" w:lineRule="auto"/>
              <w:ind w:firstLine="175"/>
              <w:jc w:val="both"/>
              <w:rPr>
                <w:rFonts w:ascii="Times New Roman" w:hAnsi="Times New Roman" w:cs="Times New Roman"/>
                <w:sz w:val="28"/>
                <w:szCs w:val="28"/>
              </w:rPr>
            </w:pPr>
          </w:p>
        </w:tc>
      </w:tr>
      <w:tr w:rsidR="00EC63FF" w:rsidRPr="00EC63FF" w14:paraId="026505F5" w14:textId="77777777" w:rsidTr="009D4E41">
        <w:tc>
          <w:tcPr>
            <w:tcW w:w="3256" w:type="dxa"/>
            <w:vMerge/>
          </w:tcPr>
          <w:p w14:paraId="1DD954D5" w14:textId="77777777" w:rsidR="009D4E41" w:rsidRPr="00EC63FF" w:rsidRDefault="009D4E41" w:rsidP="0047303D">
            <w:pPr>
              <w:rPr>
                <w:rFonts w:ascii="Times New Roman" w:hAnsi="Times New Roman" w:cs="Times New Roman"/>
                <w:sz w:val="28"/>
                <w:szCs w:val="28"/>
              </w:rPr>
            </w:pPr>
          </w:p>
        </w:tc>
        <w:tc>
          <w:tcPr>
            <w:tcW w:w="2268" w:type="dxa"/>
            <w:vMerge/>
            <w:vAlign w:val="center"/>
          </w:tcPr>
          <w:p w14:paraId="35982A46" w14:textId="77777777" w:rsidR="009D4E41" w:rsidRPr="00EC63FF" w:rsidRDefault="009D4E41" w:rsidP="0047303D">
            <w:pPr>
              <w:rPr>
                <w:rFonts w:ascii="Times New Roman" w:hAnsi="Times New Roman" w:cs="Times New Roman"/>
                <w:sz w:val="28"/>
                <w:szCs w:val="28"/>
              </w:rPr>
            </w:pPr>
          </w:p>
        </w:tc>
        <w:tc>
          <w:tcPr>
            <w:tcW w:w="4536" w:type="dxa"/>
            <w:vAlign w:val="center"/>
          </w:tcPr>
          <w:p w14:paraId="299A906E" w14:textId="79383BAF" w:rsidR="009D4E41" w:rsidRPr="00EC63FF" w:rsidRDefault="009D4E41" w:rsidP="009D4E41">
            <w:pPr>
              <w:widowControl w:val="0"/>
              <w:spacing w:before="120" w:after="120" w:line="276" w:lineRule="auto"/>
              <w:ind w:firstLine="709"/>
              <w:jc w:val="both"/>
              <w:outlineLvl w:val="3"/>
              <w:rPr>
                <w:rFonts w:ascii="Times New Roman" w:hAnsi="Times New Roman" w:cs="Times New Roman"/>
                <w:spacing w:val="-4"/>
                <w:sz w:val="28"/>
                <w:szCs w:val="28"/>
                <w:lang w:val="vi-VN"/>
              </w:rPr>
            </w:pPr>
            <w:r w:rsidRPr="00EC63FF">
              <w:rPr>
                <w:rFonts w:ascii="Times New Roman" w:hAnsi="Times New Roman" w:cs="Times New Roman"/>
                <w:spacing w:val="-4"/>
                <w:sz w:val="28"/>
                <w:szCs w:val="28"/>
                <w:lang w:val="vi-VN"/>
              </w:rPr>
              <w:t xml:space="preserve">Đề nghị chỉnh lý phần cơ sở thực tiễn và sự cần thiết ban hành theo hướng cô đọng, mạch lạc; tập trung làm rõ yêu </w:t>
            </w:r>
            <w:r w:rsidRPr="00EC63FF">
              <w:rPr>
                <w:rFonts w:ascii="Times New Roman" w:hAnsi="Times New Roman" w:cs="Times New Roman"/>
                <w:spacing w:val="-4"/>
                <w:sz w:val="28"/>
                <w:szCs w:val="28"/>
                <w:lang w:val="vi-VN"/>
              </w:rPr>
              <w:lastRenderedPageBreak/>
              <w:t>cầu sửa đổi Nghị định xuất phát từ sự thay đổi của hệ thống pháp luật, việc sắp xếp tổ chức bộ máy, tổ chức chính quyền địa phương hai cấp và yêu cầu chuyển đổi số trong hoạt động thông tin cơ sở.</w:t>
            </w:r>
          </w:p>
        </w:tc>
        <w:tc>
          <w:tcPr>
            <w:tcW w:w="4536" w:type="dxa"/>
            <w:vMerge w:val="restart"/>
          </w:tcPr>
          <w:p w14:paraId="7239B3D1" w14:textId="77777777" w:rsidR="009D4E41" w:rsidRPr="00EC63FF" w:rsidRDefault="009D4E41" w:rsidP="009D4E4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Tiếp thu</w:t>
            </w:r>
          </w:p>
          <w:p w14:paraId="29A38D00" w14:textId="7E690EE7" w:rsidR="009D4E41" w:rsidRPr="00EC63FF" w:rsidRDefault="009D4E41" w:rsidP="009D4E4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lastRenderedPageBreak/>
              <w:t>Đã rà soát phần phạm vi điều chỉnh, đối tượng áp dụng để thống nhất với dự thảo Nghị định và không còn các nội dung liên quan đến cấp huyện.</w:t>
            </w:r>
          </w:p>
        </w:tc>
      </w:tr>
      <w:tr w:rsidR="00EC63FF" w:rsidRPr="00EC63FF" w14:paraId="4DA260F6" w14:textId="77777777" w:rsidTr="009D4E41">
        <w:tc>
          <w:tcPr>
            <w:tcW w:w="3256" w:type="dxa"/>
            <w:vMerge/>
          </w:tcPr>
          <w:p w14:paraId="78A22A05" w14:textId="77777777" w:rsidR="009D4E41" w:rsidRPr="00EC63FF" w:rsidRDefault="009D4E41" w:rsidP="0047303D">
            <w:pPr>
              <w:rPr>
                <w:rFonts w:ascii="Times New Roman" w:hAnsi="Times New Roman" w:cs="Times New Roman"/>
                <w:sz w:val="28"/>
                <w:szCs w:val="28"/>
                <w:lang w:val="vi-VN"/>
              </w:rPr>
            </w:pPr>
          </w:p>
        </w:tc>
        <w:tc>
          <w:tcPr>
            <w:tcW w:w="2268" w:type="dxa"/>
            <w:vMerge/>
            <w:vAlign w:val="center"/>
          </w:tcPr>
          <w:p w14:paraId="0032ED7F" w14:textId="77777777" w:rsidR="009D4E41" w:rsidRPr="00EC63FF" w:rsidRDefault="009D4E41" w:rsidP="0047303D">
            <w:pPr>
              <w:rPr>
                <w:rFonts w:ascii="Times New Roman" w:hAnsi="Times New Roman" w:cs="Times New Roman"/>
                <w:sz w:val="28"/>
                <w:szCs w:val="28"/>
                <w:lang w:val="vi-VN"/>
              </w:rPr>
            </w:pPr>
          </w:p>
        </w:tc>
        <w:tc>
          <w:tcPr>
            <w:tcW w:w="4536" w:type="dxa"/>
            <w:vAlign w:val="center"/>
          </w:tcPr>
          <w:p w14:paraId="3CCDC5ED" w14:textId="7DF50A4C" w:rsidR="009D4E41" w:rsidRPr="00EC63FF" w:rsidRDefault="009D4E41" w:rsidP="009D4E4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pacing w:val="-2"/>
                <w:sz w:val="28"/>
                <w:szCs w:val="28"/>
                <w:lang w:val="vi-VN"/>
              </w:rPr>
              <w:t>Đề nghị rà soát phần phạm vi điều chỉnh, đối tượng áp dụng để bảo đảm thống nhất với tính chất của văn bản là Nghị định sửa đổi, bổ sung một số điều của Nghị định số 49/2024/NĐ-CP; đồng thời rà soát, loại bỏ toàn bộ các nội dung liên quan đến cấp huyện để phù hợp với mô hình chính quyền địa phương hai cấp</w:t>
            </w:r>
          </w:p>
        </w:tc>
        <w:tc>
          <w:tcPr>
            <w:tcW w:w="4536" w:type="dxa"/>
            <w:vMerge/>
          </w:tcPr>
          <w:p w14:paraId="3D2EF60F" w14:textId="38A978B1" w:rsidR="009D4E41" w:rsidRPr="00EC63FF" w:rsidRDefault="009D4E41" w:rsidP="009D4E41">
            <w:pPr>
              <w:spacing w:before="120" w:after="120" w:line="276" w:lineRule="auto"/>
              <w:ind w:firstLine="175"/>
              <w:jc w:val="both"/>
              <w:rPr>
                <w:rFonts w:ascii="Times New Roman" w:hAnsi="Times New Roman" w:cs="Times New Roman"/>
                <w:sz w:val="28"/>
                <w:szCs w:val="28"/>
                <w:lang w:val="vi-VN"/>
              </w:rPr>
            </w:pPr>
          </w:p>
        </w:tc>
      </w:tr>
      <w:tr w:rsidR="00EC63FF" w:rsidRPr="00EC63FF" w14:paraId="23A0DA65" w14:textId="77777777" w:rsidTr="009D4E41">
        <w:tc>
          <w:tcPr>
            <w:tcW w:w="3256" w:type="dxa"/>
            <w:vMerge/>
          </w:tcPr>
          <w:p w14:paraId="696E8A17" w14:textId="77777777" w:rsidR="00342A0B" w:rsidRPr="00EC63FF" w:rsidRDefault="00342A0B" w:rsidP="0047303D">
            <w:pPr>
              <w:rPr>
                <w:rFonts w:ascii="Times New Roman" w:hAnsi="Times New Roman" w:cs="Times New Roman"/>
                <w:sz w:val="28"/>
                <w:szCs w:val="28"/>
                <w:lang w:val="vi-VN"/>
              </w:rPr>
            </w:pPr>
          </w:p>
        </w:tc>
        <w:tc>
          <w:tcPr>
            <w:tcW w:w="2268" w:type="dxa"/>
            <w:vMerge/>
            <w:vAlign w:val="center"/>
          </w:tcPr>
          <w:p w14:paraId="50B4948F" w14:textId="77777777" w:rsidR="00342A0B" w:rsidRPr="00EC63FF" w:rsidRDefault="00342A0B" w:rsidP="0047303D">
            <w:pPr>
              <w:rPr>
                <w:rFonts w:ascii="Times New Roman" w:hAnsi="Times New Roman" w:cs="Times New Roman"/>
                <w:sz w:val="28"/>
                <w:szCs w:val="28"/>
                <w:lang w:val="vi-VN"/>
              </w:rPr>
            </w:pPr>
          </w:p>
        </w:tc>
        <w:tc>
          <w:tcPr>
            <w:tcW w:w="4536" w:type="dxa"/>
          </w:tcPr>
          <w:p w14:paraId="3AB4039F" w14:textId="3207F1BA" w:rsidR="00342A0B" w:rsidRPr="00EC63FF" w:rsidRDefault="009D4E41" w:rsidP="009D4E41">
            <w:pPr>
              <w:widowControl w:val="0"/>
              <w:spacing w:before="120" w:after="120" w:line="276" w:lineRule="auto"/>
              <w:ind w:firstLine="318"/>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Đối với các nội dung mới như “nền tảng số phục vụ hoạt động thông tin cơ sở”, “dữ liệu thông tin cơ sở”, kết nối và chia sẻ dữ liệu thông tin cơ sở, đề nghị thuyết minh rõ hơn cơ sở pháp lý, sự cần thiết, phạm vi điều chỉnh, tính khả thi và ý nghĩa quản lý nhà nước của </w:t>
            </w:r>
            <w:r w:rsidRPr="00EC63FF">
              <w:rPr>
                <w:rFonts w:ascii="Times New Roman" w:hAnsi="Times New Roman" w:cs="Times New Roman"/>
                <w:sz w:val="28"/>
                <w:szCs w:val="28"/>
                <w:lang w:val="vi-VN"/>
              </w:rPr>
              <w:lastRenderedPageBreak/>
              <w:t>các quy định này, bảo đảm tính thuyết phục khi trình Chính phủ.</w:t>
            </w:r>
          </w:p>
        </w:tc>
        <w:tc>
          <w:tcPr>
            <w:tcW w:w="4536" w:type="dxa"/>
          </w:tcPr>
          <w:p w14:paraId="5887F7EA" w14:textId="77777777" w:rsidR="009D4E41" w:rsidRPr="00EC63FF" w:rsidRDefault="009D4E41" w:rsidP="009D4E4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Tiếp thu</w:t>
            </w:r>
          </w:p>
          <w:p w14:paraId="26FBC427" w14:textId="2D695F71" w:rsidR="00342A0B" w:rsidRPr="00EC63FF" w:rsidRDefault="009D4E41" w:rsidP="009D4E41">
            <w:pPr>
              <w:spacing w:before="120" w:after="120" w:line="276" w:lineRule="auto"/>
              <w:ind w:firstLine="318"/>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Đã rà soát và bổ sung phần cơ sở thực tiễn phát sinh các nội dung mới như “nền tảng số, dữ liệu thông tin cơ sở”.</w:t>
            </w:r>
          </w:p>
        </w:tc>
      </w:tr>
      <w:tr w:rsidR="00EC63FF" w:rsidRPr="00EC63FF" w14:paraId="603B8E02" w14:textId="77777777" w:rsidTr="009D4E41">
        <w:tc>
          <w:tcPr>
            <w:tcW w:w="3256" w:type="dxa"/>
            <w:vMerge/>
          </w:tcPr>
          <w:p w14:paraId="6CE72071" w14:textId="77777777" w:rsidR="00342A0B" w:rsidRPr="00EC63FF" w:rsidRDefault="00342A0B" w:rsidP="0047303D">
            <w:pPr>
              <w:rPr>
                <w:rFonts w:ascii="Times New Roman" w:hAnsi="Times New Roman" w:cs="Times New Roman"/>
                <w:sz w:val="28"/>
                <w:szCs w:val="28"/>
                <w:lang w:val="vi-VN"/>
              </w:rPr>
            </w:pPr>
          </w:p>
        </w:tc>
        <w:tc>
          <w:tcPr>
            <w:tcW w:w="2268" w:type="dxa"/>
            <w:vMerge/>
            <w:vAlign w:val="center"/>
          </w:tcPr>
          <w:p w14:paraId="79D48163" w14:textId="77777777" w:rsidR="00342A0B" w:rsidRPr="00EC63FF" w:rsidRDefault="00342A0B" w:rsidP="0047303D">
            <w:pPr>
              <w:rPr>
                <w:rFonts w:ascii="Times New Roman" w:hAnsi="Times New Roman" w:cs="Times New Roman"/>
                <w:sz w:val="28"/>
                <w:szCs w:val="28"/>
                <w:lang w:val="vi-VN"/>
              </w:rPr>
            </w:pPr>
          </w:p>
        </w:tc>
        <w:tc>
          <w:tcPr>
            <w:tcW w:w="4536" w:type="dxa"/>
          </w:tcPr>
          <w:p w14:paraId="6874BA5C" w14:textId="088F3F20" w:rsidR="00342A0B" w:rsidRPr="00EC63FF" w:rsidRDefault="009D4E41" w:rsidP="009D4E41">
            <w:pPr>
              <w:widowControl w:val="0"/>
              <w:spacing w:before="120" w:after="120" w:line="276" w:lineRule="auto"/>
              <w:ind w:firstLine="709"/>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chỉnh lý phần nội dung cơ bản của dự thảo Nghị định theo hướng khái quát các nhóm chính sách, nhóm nội dung sửa đổi lớn; hạn chế liệt kê quá chi tiết từng điều, khoản, điểm; đồng thời phân định rõ nội dung sửa đổi, bổ sung, thay thế và bãi bỏ để bảo đảm kỹ thuật lập pháp.</w:t>
            </w:r>
          </w:p>
        </w:tc>
        <w:tc>
          <w:tcPr>
            <w:tcW w:w="4536" w:type="dxa"/>
          </w:tcPr>
          <w:p w14:paraId="60F8567D" w14:textId="77777777" w:rsidR="009D4E41" w:rsidRPr="00EC63FF" w:rsidRDefault="009D4E41" w:rsidP="009D4E4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611E3DF3" w14:textId="3D0CC188" w:rsidR="00342A0B" w:rsidRPr="00EC63FF" w:rsidRDefault="009D4E41" w:rsidP="009D4E4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Đã rà soát và chỉnh lý phần nội dung cơ bản của dự thảo Nghị định theo hướng khái quát các nhóm nội dung của dự thảo Nghị định.</w:t>
            </w:r>
          </w:p>
        </w:tc>
      </w:tr>
      <w:tr w:rsidR="00EC63FF" w:rsidRPr="00EC63FF" w14:paraId="2FC64F8E" w14:textId="77777777" w:rsidTr="009D4E41">
        <w:tc>
          <w:tcPr>
            <w:tcW w:w="3256" w:type="dxa"/>
            <w:vMerge/>
          </w:tcPr>
          <w:p w14:paraId="2317E1CE" w14:textId="77777777" w:rsidR="009D4E41" w:rsidRPr="00EC63FF" w:rsidRDefault="009D4E41" w:rsidP="009D4E41">
            <w:pPr>
              <w:rPr>
                <w:rFonts w:ascii="Times New Roman" w:hAnsi="Times New Roman" w:cs="Times New Roman"/>
                <w:sz w:val="28"/>
                <w:szCs w:val="28"/>
                <w:lang w:val="vi-VN"/>
              </w:rPr>
            </w:pPr>
          </w:p>
        </w:tc>
        <w:tc>
          <w:tcPr>
            <w:tcW w:w="2268" w:type="dxa"/>
            <w:vMerge/>
            <w:vAlign w:val="center"/>
          </w:tcPr>
          <w:p w14:paraId="663E6F9B" w14:textId="77777777" w:rsidR="009D4E41" w:rsidRPr="00EC63FF" w:rsidRDefault="009D4E41" w:rsidP="009D4E41">
            <w:pPr>
              <w:rPr>
                <w:rFonts w:ascii="Times New Roman" w:hAnsi="Times New Roman" w:cs="Times New Roman"/>
                <w:sz w:val="28"/>
                <w:szCs w:val="28"/>
                <w:lang w:val="vi-VN"/>
              </w:rPr>
            </w:pPr>
          </w:p>
        </w:tc>
        <w:tc>
          <w:tcPr>
            <w:tcW w:w="4536" w:type="dxa"/>
          </w:tcPr>
          <w:p w14:paraId="044C6A00" w14:textId="60418256" w:rsidR="009D4E41" w:rsidRPr="00EC63FF" w:rsidRDefault="009D4E41" w:rsidP="00260FC6">
            <w:pPr>
              <w:widowControl w:val="0"/>
              <w:spacing w:before="120" w:after="120" w:line="276" w:lineRule="auto"/>
              <w:ind w:firstLine="317"/>
              <w:jc w:val="both"/>
              <w:outlineLvl w:val="3"/>
              <w:rPr>
                <w:rFonts w:ascii="Times New Roman" w:hAnsi="Times New Roman" w:cs="Times New Roman"/>
                <w:spacing w:val="-4"/>
                <w:sz w:val="28"/>
                <w:szCs w:val="28"/>
                <w:lang w:val="vi-VN"/>
              </w:rPr>
            </w:pPr>
            <w:r w:rsidRPr="00EC63FF">
              <w:rPr>
                <w:rFonts w:ascii="Times New Roman" w:hAnsi="Times New Roman" w:cs="Times New Roman"/>
                <w:spacing w:val="-4"/>
                <w:sz w:val="28"/>
                <w:szCs w:val="28"/>
                <w:lang w:val="vi-VN"/>
              </w:rPr>
              <w:t>Đề nghị rà soát, chỉnh lý phần dự kiến nguồn lực, điều kiện bảo đảm thi hành theo hướng nêu rõ dự thảo Nghị định không làm phát sinh tổ chức bộ máy, biên chế, thủ tục hành chính mới; kinh phí thực hiện được bảo đảm từ dự toán ngân sách nhà nước hằng năm và các nguồn kinh phí hợp pháp khác theo quy định.</w:t>
            </w:r>
          </w:p>
        </w:tc>
        <w:tc>
          <w:tcPr>
            <w:tcW w:w="4536" w:type="dxa"/>
          </w:tcPr>
          <w:p w14:paraId="497B87BF" w14:textId="77777777" w:rsidR="009D4E41" w:rsidRPr="00EC63FF" w:rsidRDefault="009D4E41" w:rsidP="009D4E4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028B2991" w14:textId="231378C4" w:rsidR="009D4E41" w:rsidRPr="00EC63FF" w:rsidRDefault="009D4E41" w:rsidP="009D4E4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Đã rà soát và chỉnh lý phần dự kiến nguồn lực, điều kiện bảo đảm thi hành Nghị định.</w:t>
            </w:r>
          </w:p>
        </w:tc>
      </w:tr>
      <w:tr w:rsidR="00EC63FF" w:rsidRPr="00EC63FF" w14:paraId="0B058355" w14:textId="77777777" w:rsidTr="009D4E41">
        <w:tc>
          <w:tcPr>
            <w:tcW w:w="3256" w:type="dxa"/>
            <w:vMerge/>
          </w:tcPr>
          <w:p w14:paraId="01F8F6BF" w14:textId="77777777" w:rsidR="009D4E41" w:rsidRPr="00EC63FF" w:rsidRDefault="009D4E41" w:rsidP="009D4E41">
            <w:pPr>
              <w:rPr>
                <w:rFonts w:ascii="Times New Roman" w:hAnsi="Times New Roman" w:cs="Times New Roman"/>
                <w:sz w:val="28"/>
                <w:szCs w:val="28"/>
                <w:lang w:val="vi-VN"/>
              </w:rPr>
            </w:pPr>
          </w:p>
        </w:tc>
        <w:tc>
          <w:tcPr>
            <w:tcW w:w="2268" w:type="dxa"/>
            <w:vMerge/>
            <w:vAlign w:val="center"/>
          </w:tcPr>
          <w:p w14:paraId="471EB1FC" w14:textId="77777777" w:rsidR="009D4E41" w:rsidRPr="00EC63FF" w:rsidRDefault="009D4E41" w:rsidP="009D4E41">
            <w:pPr>
              <w:rPr>
                <w:rFonts w:ascii="Times New Roman" w:hAnsi="Times New Roman" w:cs="Times New Roman"/>
                <w:sz w:val="28"/>
                <w:szCs w:val="28"/>
                <w:lang w:val="vi-VN"/>
              </w:rPr>
            </w:pPr>
          </w:p>
        </w:tc>
        <w:tc>
          <w:tcPr>
            <w:tcW w:w="4536" w:type="dxa"/>
          </w:tcPr>
          <w:p w14:paraId="7F9EFE04" w14:textId="5DB2846A" w:rsidR="009D4E41" w:rsidRPr="00EC63FF" w:rsidRDefault="009D4E41" w:rsidP="009D4E4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rà soát toàn diện thể thức, kỹ thuật trình bày, lỗi chính tả, lỗi đánh máy, ký tự thừa; thống nhất cách viết tên cơ quan, tên văn bản, số hiệu văn bản, ngày tháng năm và việc sử dụng thuật ngữ trong toàn bộ hồ sơ.</w:t>
            </w:r>
          </w:p>
        </w:tc>
        <w:tc>
          <w:tcPr>
            <w:tcW w:w="4536" w:type="dxa"/>
          </w:tcPr>
          <w:p w14:paraId="25830DBA" w14:textId="77777777" w:rsidR="009D4E41" w:rsidRPr="00EC63FF" w:rsidRDefault="009D4E41" w:rsidP="009D4E4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1183DEC2" w14:textId="6F254CA0" w:rsidR="009D4E41" w:rsidRPr="00EC63FF" w:rsidRDefault="009D4E41" w:rsidP="009D4E4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Đã rà soát toàn bộ dự thảo Tờ trình và chỉnh lý các nội dung, thể thức đúng quy định.</w:t>
            </w:r>
          </w:p>
        </w:tc>
      </w:tr>
      <w:tr w:rsidR="00EC63FF" w:rsidRPr="00EC63FF" w14:paraId="11786E80" w14:textId="77777777" w:rsidTr="003A157D">
        <w:tc>
          <w:tcPr>
            <w:tcW w:w="3256" w:type="dxa"/>
          </w:tcPr>
          <w:p w14:paraId="27B4BF53" w14:textId="582E6D1C" w:rsidR="009D4E41" w:rsidRPr="00EC63FF" w:rsidRDefault="009D4E41" w:rsidP="009D4E41">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II. Góp ý đối với dự thảo Báo cáo tổng kết việc thi hành Nghị định số 49/2024/NĐ-CP</w:t>
            </w:r>
          </w:p>
        </w:tc>
        <w:tc>
          <w:tcPr>
            <w:tcW w:w="2268" w:type="dxa"/>
            <w:vAlign w:val="center"/>
          </w:tcPr>
          <w:p w14:paraId="5C1C9025" w14:textId="16FFBE11" w:rsidR="009D4E41" w:rsidRPr="00EC63FF" w:rsidRDefault="009D4E41" w:rsidP="009D4E41">
            <w:pPr>
              <w:jc w:val="both"/>
              <w:rPr>
                <w:rFonts w:ascii="Times New Roman" w:hAnsi="Times New Roman" w:cs="Times New Roman"/>
                <w:b/>
                <w:sz w:val="28"/>
                <w:szCs w:val="28"/>
              </w:rPr>
            </w:pPr>
            <w:r w:rsidRPr="00EC63FF">
              <w:rPr>
                <w:rFonts w:ascii="Times New Roman" w:hAnsi="Times New Roman" w:cs="Times New Roman"/>
                <w:b/>
                <w:sz w:val="28"/>
                <w:szCs w:val="28"/>
              </w:rPr>
              <w:t>Bộ Ngoại giao</w:t>
            </w:r>
          </w:p>
        </w:tc>
        <w:tc>
          <w:tcPr>
            <w:tcW w:w="4536" w:type="dxa"/>
            <w:vAlign w:val="center"/>
          </w:tcPr>
          <w:p w14:paraId="4ED2AFBC" w14:textId="6C2B5708" w:rsidR="009D4E41" w:rsidRPr="00EC63FF" w:rsidRDefault="009D4E41" w:rsidP="009D4E4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Tại Báo cáo tổng kết thi hành đính kèm hồ sơ, cơ quan chủ trì soạn thảo đánh giá "Không có" điều ước quốc tế nào liên quan đến dự thảo Nghị định. Tuy nhiên, Bộ Ngoại giao nhận thấy các quy định về quyền tiếp cận thông tin của người dân, sử dụng tiếng dân tộc thiểu số, sử dụng chữ nổi cho người khiếm thị, và quản lý thông tin trên nền tảng số, mạng xã hội có nội dung liên quan đến các quy định tại Công ước Quốc tế về các Quyền Dân sự và Chính trị (ICCPR); Công ước của Liên hợp quốc về Quyền của Người khuyết tật (CRPD); Công ước Quốc tế về xóa bỏ </w:t>
            </w:r>
            <w:r w:rsidRPr="00EC63FF">
              <w:rPr>
                <w:rFonts w:ascii="Times New Roman" w:hAnsi="Times New Roman" w:cs="Times New Roman"/>
                <w:sz w:val="28"/>
                <w:szCs w:val="28"/>
              </w:rPr>
              <w:lastRenderedPageBreak/>
              <w:t>mọi hình thức phân biệt chủng tộc (CERD) ... Do đó, đề nghị cơ quan chủ trì soạn thảo đề nghị bổ sung rà soát, đánh giá sự tương thích của dự thảo Nghị định sửa đổi với các điều ước quốc tế có liên quan.</w:t>
            </w:r>
          </w:p>
        </w:tc>
        <w:tc>
          <w:tcPr>
            <w:tcW w:w="4536" w:type="dxa"/>
          </w:tcPr>
          <w:p w14:paraId="25D9104A" w14:textId="2B911836" w:rsidR="009D4E41" w:rsidRPr="00EC63FF" w:rsidRDefault="009D4E41" w:rsidP="009D4E4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785A899C" w14:textId="551A3A69" w:rsidR="009D4E41" w:rsidRPr="00EC63FF" w:rsidRDefault="009D4E41" w:rsidP="009D4E4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Cơ quan chủ trì đã rà soát Báo cáo tổng kết và bổ sung tại Mục 3 của Phụ lục về Điều ước quốc tế có liên quan đến dự thảo Nghị định: Các nội dung của Nghị định số 49/2024/NĐ-CP đều tương thích với các Điều ước quốc tế mà Việt Nam là thành viên ICCPR, CRPD,CERD), do đó không đề xuất sửa đổi, bổ sung các điều khoản của Nghị định số 49/2024/NĐ-CP liên quan đến các Công ước, điều ước quốc tế.</w:t>
            </w:r>
          </w:p>
          <w:p w14:paraId="03ACA667" w14:textId="0AEF9FFB" w:rsidR="009D4E41" w:rsidRPr="00EC63FF" w:rsidRDefault="009D4E41" w:rsidP="009D4E41">
            <w:pPr>
              <w:spacing w:before="120" w:after="120" w:line="276" w:lineRule="auto"/>
              <w:ind w:firstLine="175"/>
              <w:rPr>
                <w:rFonts w:ascii="Times New Roman" w:hAnsi="Times New Roman" w:cs="Times New Roman"/>
                <w:sz w:val="28"/>
                <w:szCs w:val="28"/>
              </w:rPr>
            </w:pPr>
          </w:p>
        </w:tc>
      </w:tr>
      <w:tr w:rsidR="00EC63FF" w:rsidRPr="00EC63FF" w14:paraId="666A5293" w14:textId="77777777" w:rsidTr="00962CBC">
        <w:tc>
          <w:tcPr>
            <w:tcW w:w="3256" w:type="dxa"/>
          </w:tcPr>
          <w:p w14:paraId="1CC71696" w14:textId="6F1B1E91" w:rsidR="009D4E41" w:rsidRPr="00EC63FF" w:rsidRDefault="009D4E41" w:rsidP="009D4E41">
            <w:pPr>
              <w:rPr>
                <w:rFonts w:ascii="Times New Roman" w:hAnsi="Times New Roman" w:cs="Times New Roman"/>
                <w:sz w:val="28"/>
                <w:szCs w:val="28"/>
              </w:rPr>
            </w:pPr>
            <w:r w:rsidRPr="00EC63FF">
              <w:rPr>
                <w:rFonts w:ascii="Times New Roman" w:hAnsi="Times New Roman" w:cs="Times New Roman"/>
                <w:b/>
                <w:sz w:val="28"/>
                <w:szCs w:val="28"/>
              </w:rPr>
              <w:t>III. Góp ý đối với dự thảo Nghị định</w:t>
            </w:r>
          </w:p>
        </w:tc>
        <w:tc>
          <w:tcPr>
            <w:tcW w:w="2268" w:type="dxa"/>
          </w:tcPr>
          <w:p w14:paraId="1CBA2A2C" w14:textId="03B2A4C6" w:rsidR="009D4E41" w:rsidRPr="00EC63FF" w:rsidRDefault="009D4E41" w:rsidP="009D4E41">
            <w:pPr>
              <w:rPr>
                <w:rFonts w:ascii="Times New Roman" w:hAnsi="Times New Roman" w:cs="Times New Roman"/>
                <w:b/>
                <w:sz w:val="28"/>
                <w:szCs w:val="28"/>
              </w:rPr>
            </w:pPr>
          </w:p>
        </w:tc>
        <w:tc>
          <w:tcPr>
            <w:tcW w:w="4536" w:type="dxa"/>
          </w:tcPr>
          <w:p w14:paraId="2CF09DDF" w14:textId="2E90CA6E" w:rsidR="009D4E41" w:rsidRPr="00EC63FF" w:rsidRDefault="009D4E41" w:rsidP="009D4E41">
            <w:pPr>
              <w:spacing w:before="120" w:after="120" w:line="276" w:lineRule="auto"/>
              <w:ind w:firstLine="175"/>
              <w:rPr>
                <w:rFonts w:ascii="Times New Roman" w:hAnsi="Times New Roman" w:cs="Times New Roman"/>
                <w:sz w:val="28"/>
                <w:szCs w:val="28"/>
              </w:rPr>
            </w:pPr>
          </w:p>
        </w:tc>
        <w:tc>
          <w:tcPr>
            <w:tcW w:w="4536" w:type="dxa"/>
          </w:tcPr>
          <w:p w14:paraId="25E53D38" w14:textId="6FC33337" w:rsidR="00B91F5B" w:rsidRPr="00EC63FF" w:rsidRDefault="00B91F5B" w:rsidP="009D4E41">
            <w:pPr>
              <w:spacing w:before="120" w:after="120" w:line="276" w:lineRule="auto"/>
              <w:ind w:firstLine="175"/>
              <w:rPr>
                <w:rFonts w:ascii="Times New Roman" w:hAnsi="Times New Roman" w:cs="Times New Roman"/>
                <w:sz w:val="28"/>
                <w:szCs w:val="28"/>
              </w:rPr>
            </w:pPr>
          </w:p>
        </w:tc>
      </w:tr>
      <w:tr w:rsidR="00EC63FF" w:rsidRPr="00EC63FF" w14:paraId="165449EA" w14:textId="77777777" w:rsidTr="00962CBC">
        <w:tc>
          <w:tcPr>
            <w:tcW w:w="3256" w:type="dxa"/>
            <w:vMerge w:val="restart"/>
          </w:tcPr>
          <w:p w14:paraId="4F34BA2F" w14:textId="468B1B89" w:rsidR="00B91F5B" w:rsidRPr="00EC63FF" w:rsidRDefault="00B91F5B" w:rsidP="00B91F5B">
            <w:pPr>
              <w:rPr>
                <w:rFonts w:ascii="Times New Roman" w:hAnsi="Times New Roman" w:cs="Times New Roman"/>
                <w:sz w:val="28"/>
                <w:szCs w:val="28"/>
              </w:rPr>
            </w:pPr>
            <w:r w:rsidRPr="00EC63FF">
              <w:rPr>
                <w:rFonts w:ascii="Times New Roman" w:hAnsi="Times New Roman" w:cs="Times New Roman"/>
                <w:sz w:val="28"/>
                <w:szCs w:val="28"/>
              </w:rPr>
              <w:t>Căn cứ ban hành văn bản</w:t>
            </w:r>
          </w:p>
        </w:tc>
        <w:tc>
          <w:tcPr>
            <w:tcW w:w="2268" w:type="dxa"/>
          </w:tcPr>
          <w:p w14:paraId="34D78DB1" w14:textId="63EADAB8" w:rsidR="00B91F5B" w:rsidRPr="00EC63FF" w:rsidRDefault="00B91F5B" w:rsidP="00B91F5B">
            <w:pPr>
              <w:rPr>
                <w:rFonts w:ascii="Times New Roman" w:hAnsi="Times New Roman" w:cs="Times New Roman"/>
                <w:b/>
                <w:sz w:val="28"/>
                <w:szCs w:val="28"/>
              </w:rPr>
            </w:pPr>
            <w:r w:rsidRPr="00EC63FF">
              <w:rPr>
                <w:rFonts w:ascii="Times New Roman" w:hAnsi="Times New Roman" w:cs="Times New Roman"/>
                <w:b/>
                <w:sz w:val="28"/>
                <w:szCs w:val="28"/>
              </w:rPr>
              <w:t>Bộ Y tế, Vụ Pháp chế</w:t>
            </w:r>
          </w:p>
        </w:tc>
        <w:tc>
          <w:tcPr>
            <w:tcW w:w="4536" w:type="dxa"/>
          </w:tcPr>
          <w:p w14:paraId="4C63995D" w14:textId="5CCE3BEE" w:rsidR="00B91F5B" w:rsidRPr="00EC63FF" w:rsidRDefault="00B91F5B" w:rsidP="00B91F5B">
            <w:pPr>
              <w:pStyle w:val="BodyText"/>
              <w:spacing w:before="119" w:line="343" w:lineRule="auto"/>
              <w:ind w:left="33" w:right="134" w:firstLine="142"/>
              <w:jc w:val="both"/>
            </w:pPr>
            <w:r w:rsidRPr="00EC63FF">
              <w:t>Nội dung dự thảo Nghị định có sửa đổi về quảng cáo thương hiệu quốc gia trên đài truyền thanh cấp xã, nền tảng số, dữ liệu thông tin cơ sở, an ninh mạng, kết nối và chia sẻ dữ liệu. Do đó, đề nghị rà soát để bảo đảm căn cứ pháp lý trực tiếp tương thích với nội dung điều chỉnh, đặc biệt là Luật Quảng cáo sửa đổi</w:t>
            </w:r>
            <w:r w:rsidRPr="00EC63FF">
              <w:rPr>
                <w:spacing w:val="40"/>
              </w:rPr>
              <w:t xml:space="preserve"> </w:t>
            </w:r>
            <w:r w:rsidRPr="00EC63FF">
              <w:t xml:space="preserve">năm 2025, Luật An ninh mạng năm 2025, Luật Chuyển đổi số năm 2025, Luật Dữ </w:t>
            </w:r>
            <w:r w:rsidRPr="00EC63FF">
              <w:lastRenderedPageBreak/>
              <w:t>liệu năm 2024 và Nghị định số 43/2025/NĐ-CP.</w:t>
            </w:r>
          </w:p>
        </w:tc>
        <w:tc>
          <w:tcPr>
            <w:tcW w:w="4536" w:type="dxa"/>
          </w:tcPr>
          <w:p w14:paraId="6978E3B7" w14:textId="77777777" w:rsidR="00B91F5B" w:rsidRPr="00EC63FF" w:rsidRDefault="00B91F5B" w:rsidP="00260FC6">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Tiếp thu</w:t>
            </w:r>
          </w:p>
          <w:p w14:paraId="23FF6B5D" w14:textId="5984C275" w:rsidR="00B91F5B" w:rsidRPr="00EC63FF" w:rsidRDefault="00B91F5B" w:rsidP="00260FC6">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Đã bổ sung Luật Chuyển đổi số, Luật Dữ liệu, Luật An ninh mạng tại phần căn cứ của dự thảo Nghị định.</w:t>
            </w:r>
          </w:p>
        </w:tc>
      </w:tr>
      <w:tr w:rsidR="00EC63FF" w:rsidRPr="00EC63FF" w14:paraId="7CCCE0AD" w14:textId="77777777" w:rsidTr="00962CBC">
        <w:tc>
          <w:tcPr>
            <w:tcW w:w="3256" w:type="dxa"/>
            <w:vMerge/>
          </w:tcPr>
          <w:p w14:paraId="3AA45732" w14:textId="77777777" w:rsidR="00B91F5B" w:rsidRPr="00EC63FF" w:rsidRDefault="00B91F5B" w:rsidP="00B91F5B">
            <w:pPr>
              <w:rPr>
                <w:rFonts w:ascii="Times New Roman" w:hAnsi="Times New Roman" w:cs="Times New Roman"/>
                <w:b/>
                <w:sz w:val="28"/>
                <w:szCs w:val="28"/>
                <w:lang w:val="vi"/>
              </w:rPr>
            </w:pPr>
          </w:p>
        </w:tc>
        <w:tc>
          <w:tcPr>
            <w:tcW w:w="2268" w:type="dxa"/>
            <w:vMerge w:val="restart"/>
          </w:tcPr>
          <w:p w14:paraId="4DB1F40D" w14:textId="133EA8A1" w:rsidR="00B91F5B" w:rsidRPr="00EC63FF" w:rsidRDefault="00B91F5B" w:rsidP="00B91F5B">
            <w:pPr>
              <w:rPr>
                <w:rFonts w:ascii="Times New Roman" w:hAnsi="Times New Roman" w:cs="Times New Roman"/>
                <w:b/>
                <w:sz w:val="28"/>
                <w:szCs w:val="28"/>
              </w:rPr>
            </w:pPr>
            <w:r w:rsidRPr="00EC63FF">
              <w:rPr>
                <w:rFonts w:ascii="Times New Roman" w:hAnsi="Times New Roman" w:cs="Times New Roman"/>
                <w:b/>
                <w:sz w:val="28"/>
                <w:szCs w:val="28"/>
              </w:rPr>
              <w:t>Bộ Ngoại giao</w:t>
            </w:r>
          </w:p>
        </w:tc>
        <w:tc>
          <w:tcPr>
            <w:tcW w:w="4536" w:type="dxa"/>
          </w:tcPr>
          <w:p w14:paraId="3EEC7D3A" w14:textId="60369ED3"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Khoản 1 Điều 4 Nghị định 49/2024/NĐ-CP quy định thông tin cơ sở phải phù hợp với người dân ở từng vùng, miền, đặc biệt là người dân ở khu vực "biên giới, hải đảo". Tại các địa bàn trọng yếu này, việc phổ biến kiến thức pháp lý về biên giới lãnh thổ như Công ước của Liên hợp quốc về Luật Biển (UNCLOS), Luật Biển, quy chế quản lý biên giới là cần thiết. Vì vậy, đề nghị cơ quan chủ trì soạn thảo cân nhắc bổ sung tại Khoản 2 Điều 6 dự thảo Nghị định sửa đổi nội dung thông tin về công tác bảo vệ chủ quyền biên giới, lãnh thổ, biển đảo, các quy định pháp luật và các điều ước quốc tế có liên quan trực tiếp đến địa phương (như </w:t>
            </w:r>
            <w:r w:rsidRPr="00EC63FF">
              <w:rPr>
                <w:rStyle w:val="ng-star-inserted"/>
                <w:rFonts w:ascii="Times New Roman" w:hAnsi="Times New Roman" w:cs="Times New Roman"/>
                <w:sz w:val="28"/>
                <w:szCs w:val="28"/>
                <w:shd w:val="clear" w:color="auto" w:fill="FFFFFF"/>
              </w:rPr>
              <w:t>Công ước Liên Hợp Quốc về Luật Biển - UNCLOS 1982)</w:t>
            </w:r>
          </w:p>
        </w:tc>
        <w:tc>
          <w:tcPr>
            <w:tcW w:w="4536" w:type="dxa"/>
          </w:tcPr>
          <w:p w14:paraId="618562AE"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0F741664" w14:textId="33386B3E" w:rsidR="00B91F5B" w:rsidRPr="00EC63FF" w:rsidRDefault="00B91F5B" w:rsidP="00B91F5B">
            <w:pPr>
              <w:pStyle w:val="pdq2pgselectionanchorcontainer"/>
              <w:spacing w:before="120" w:beforeAutospacing="0" w:after="120" w:afterAutospacing="0" w:line="276" w:lineRule="auto"/>
              <w:jc w:val="both"/>
              <w:rPr>
                <w:b/>
                <w:sz w:val="28"/>
                <w:szCs w:val="28"/>
              </w:rPr>
            </w:pPr>
            <w:r w:rsidRPr="00EC63FF">
              <w:rPr>
                <w:sz w:val="28"/>
                <w:szCs w:val="28"/>
              </w:rPr>
              <w:t>Tại tại điểm b khoản 2 Điều 3 Nghị định số 49/2024/NĐ-CP và khoản 3 Điều 6 Nghị định số 49/2024/NĐ-CP quy định nội dung thông tin thiết yếu của thông tin cơ sở</w:t>
            </w:r>
            <w:r w:rsidRPr="00EC63FF">
              <w:rPr>
                <w:b/>
                <w:sz w:val="28"/>
                <w:szCs w:val="28"/>
              </w:rPr>
              <w:t xml:space="preserve"> </w:t>
            </w:r>
            <w:r w:rsidRPr="00EC63FF">
              <w:rPr>
                <w:sz w:val="28"/>
                <w:szCs w:val="28"/>
              </w:rPr>
              <w:t>gồm:</w:t>
            </w:r>
            <w:r w:rsidRPr="00EC63FF">
              <w:rPr>
                <w:b/>
                <w:sz w:val="28"/>
                <w:szCs w:val="28"/>
              </w:rPr>
              <w:t xml:space="preserve"> </w:t>
            </w:r>
            <w:r w:rsidRPr="00EC63FF">
              <w:rPr>
                <w:b/>
                <w:i/>
                <w:sz w:val="28"/>
                <w:szCs w:val="28"/>
              </w:rPr>
              <w:t>“</w:t>
            </w:r>
            <w:r w:rsidRPr="00EC63FF">
              <w:rPr>
                <w:i/>
                <w:sz w:val="28"/>
                <w:szCs w:val="28"/>
                <w:lang w:eastAsia="vi-VN"/>
              </w:rPr>
              <w:t xml:space="preserve">b) Thông tin liên quan đến chính trị, kinh tế, văn hóa, xã hội… phục vụ phát triển kinh tế - xã hội của địa phương”, </w:t>
            </w:r>
            <w:r w:rsidRPr="00EC63FF">
              <w:rPr>
                <w:i/>
                <w:sz w:val="28"/>
                <w:szCs w:val="28"/>
              </w:rPr>
              <w:t>“3.</w:t>
            </w:r>
            <w:r w:rsidRPr="00EC63FF">
              <w:rPr>
                <w:b/>
                <w:i/>
                <w:sz w:val="28"/>
                <w:szCs w:val="28"/>
              </w:rPr>
              <w:t xml:space="preserve"> </w:t>
            </w:r>
            <w:r w:rsidRPr="00EC63FF">
              <w:rPr>
                <w:i/>
                <w:sz w:val="28"/>
                <w:szCs w:val="28"/>
                <w:lang w:eastAsia="vi-VN"/>
              </w:rPr>
              <w:t>Những thông tin khác theo quy định của pháp luật về tiếp cận thông tin…”.</w:t>
            </w:r>
            <w:r w:rsidRPr="00EC63FF">
              <w:rPr>
                <w:sz w:val="28"/>
                <w:szCs w:val="28"/>
              </w:rPr>
              <w:t xml:space="preserve"> Theo </w:t>
            </w:r>
            <w:r w:rsidRPr="00EC63FF">
              <w:rPr>
                <w:bCs/>
                <w:sz w:val="28"/>
                <w:szCs w:val="28"/>
              </w:rPr>
              <w:t>điểm a khoản 1 Điều 17 Luật Tiếp cận thông tin năm 2016</w:t>
            </w:r>
            <w:r w:rsidRPr="00EC63FF">
              <w:rPr>
                <w:sz w:val="28"/>
                <w:szCs w:val="28"/>
              </w:rPr>
              <w:t>, thông tin phải được công khai bao gồm “</w:t>
            </w:r>
            <w:r w:rsidRPr="00EC63FF">
              <w:rPr>
                <w:bCs/>
                <w:sz w:val="28"/>
                <w:szCs w:val="28"/>
              </w:rPr>
              <w:t>điều ước quốc tế mà nước Cộng hòa xã hội chủ nghĩa Việt Nam là thành viên, thỏa thuận quốc tế mà Việt Nam là một bên…”</w:t>
            </w:r>
            <w:r w:rsidRPr="00EC63FF">
              <w:rPr>
                <w:sz w:val="28"/>
                <w:szCs w:val="28"/>
              </w:rPr>
              <w:t>.</w:t>
            </w:r>
          </w:p>
          <w:p w14:paraId="118CE022" w14:textId="3ACE4C74" w:rsidR="00B91F5B" w:rsidRPr="00EC63FF" w:rsidRDefault="00B91F5B" w:rsidP="00B91F5B">
            <w:pPr>
              <w:spacing w:before="120" w:after="120" w:line="276" w:lineRule="auto"/>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lastRenderedPageBreak/>
              <w:t xml:space="preserve">Do đó, các thông tin về bảo vệ chủ quyền biên giới, lãnh thổ, biển đảo, các quy định của pháp luật và các điều ước quốc tế có liên quan trực tiếp đến địa phương, trong đó có </w:t>
            </w:r>
            <w:r w:rsidRPr="00EC63FF">
              <w:rPr>
                <w:rFonts w:ascii="Times New Roman" w:eastAsia="Times New Roman" w:hAnsi="Times New Roman" w:cs="Times New Roman"/>
                <w:bCs/>
                <w:kern w:val="0"/>
                <w:sz w:val="28"/>
                <w:szCs w:val="28"/>
                <w14:ligatures w14:val="none"/>
              </w:rPr>
              <w:t>Công ước của Liên hợp quốc về Luật Biển năm 1982 (UNCLOS 1982)</w:t>
            </w:r>
            <w:r w:rsidRPr="00EC63FF">
              <w:rPr>
                <w:rFonts w:ascii="Times New Roman" w:eastAsia="Times New Roman" w:hAnsi="Times New Roman" w:cs="Times New Roman"/>
                <w:kern w:val="0"/>
                <w:sz w:val="28"/>
                <w:szCs w:val="28"/>
                <w14:ligatures w14:val="none"/>
              </w:rPr>
              <w:t>, đã thuộc phạm vi thông tin thiết yếu khi được công khai theo quy định của pháp luật về tiếp cận thông tin. Việc bổ sung riêng nội dung này vào Điều 6 là không cần thiết và có thể dẫn đến việc phải tiếp tục liệt kê nhiều loại điều ước quốc tế, lĩnh vực chuyên ngành khác, làm giảm tính khái quát của Nghị định.</w:t>
            </w:r>
          </w:p>
        </w:tc>
      </w:tr>
      <w:tr w:rsidR="00EC63FF" w:rsidRPr="00EC63FF" w14:paraId="48B0C755" w14:textId="77777777" w:rsidTr="00962CBC">
        <w:tc>
          <w:tcPr>
            <w:tcW w:w="3256" w:type="dxa"/>
            <w:vMerge/>
          </w:tcPr>
          <w:p w14:paraId="5AD4519F" w14:textId="77777777" w:rsidR="00B91F5B" w:rsidRPr="00EC63FF" w:rsidRDefault="00B91F5B" w:rsidP="00B91F5B">
            <w:pPr>
              <w:rPr>
                <w:rFonts w:ascii="Times New Roman" w:hAnsi="Times New Roman" w:cs="Times New Roman"/>
                <w:b/>
                <w:sz w:val="28"/>
                <w:szCs w:val="28"/>
              </w:rPr>
            </w:pPr>
          </w:p>
        </w:tc>
        <w:tc>
          <w:tcPr>
            <w:tcW w:w="2268" w:type="dxa"/>
            <w:vMerge/>
          </w:tcPr>
          <w:p w14:paraId="1E4C1582" w14:textId="77777777" w:rsidR="00B91F5B" w:rsidRPr="00EC63FF" w:rsidRDefault="00B91F5B" w:rsidP="00B91F5B">
            <w:pPr>
              <w:rPr>
                <w:rFonts w:ascii="Times New Roman" w:hAnsi="Times New Roman" w:cs="Times New Roman"/>
                <w:b/>
                <w:sz w:val="28"/>
                <w:szCs w:val="28"/>
              </w:rPr>
            </w:pPr>
          </w:p>
        </w:tc>
        <w:tc>
          <w:tcPr>
            <w:tcW w:w="4536" w:type="dxa"/>
          </w:tcPr>
          <w:p w14:paraId="67E1E069" w14:textId="2233D33A"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Trong quan hệ với các nước láng giềng, các thông tin về quân sự, trật tự trị an tại địa phương (được quy định tại điểm c khoản 2 Điều 6) là những nội dung nhạy cảm. Cần có hướng dẫn cụ thể về việc kiểm soát nội dung phát thanh trên đài truyền thanh cấp xã tại </w:t>
            </w:r>
            <w:r w:rsidRPr="00EC63FF">
              <w:rPr>
                <w:rFonts w:ascii="Times New Roman" w:hAnsi="Times New Roman" w:cs="Times New Roman"/>
                <w:sz w:val="28"/>
                <w:szCs w:val="28"/>
              </w:rPr>
              <w:lastRenderedPageBreak/>
              <w:t>các xã biên giới để tránh lộ lọt thông tin. Ngoài ra, việc sản xuất chương trình bằng tiếng dân tộc thiểu số cần được kiểm duyệt chặt chẽ về ngữ nghĩa để đảm bảo sự đồng nhất trong đường lối đối ngoại của Đảng và Nhà nước, tránh bị diễn giải sai lệch trong môi trường đa văn hóa, đa quốc gia tại vùng biên</w:t>
            </w:r>
          </w:p>
        </w:tc>
        <w:tc>
          <w:tcPr>
            <w:tcW w:w="4536" w:type="dxa"/>
          </w:tcPr>
          <w:p w14:paraId="7275DF11"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6D85D4DB" w14:textId="467BC0BE"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Các nội dung góp ý đã được quy định trong </w:t>
            </w:r>
            <w:r w:rsidRPr="00EC63FF">
              <w:rPr>
                <w:rStyle w:val="Strong"/>
                <w:rFonts w:ascii="Times New Roman" w:hAnsi="Times New Roman" w:cs="Times New Roman"/>
                <w:b w:val="0"/>
                <w:sz w:val="28"/>
                <w:szCs w:val="28"/>
              </w:rPr>
              <w:t>Điều 4 Nghị định số 49/2024/NĐ-CP</w:t>
            </w:r>
            <w:r w:rsidRPr="00EC63FF">
              <w:rPr>
                <w:rFonts w:ascii="Times New Roman" w:hAnsi="Times New Roman" w:cs="Times New Roman"/>
                <w:sz w:val="28"/>
                <w:szCs w:val="28"/>
              </w:rPr>
              <w:t xml:space="preserve"> về nguyên tắc hoạt động thông tin cơ sở. Theo đó, </w:t>
            </w:r>
            <w:r w:rsidRPr="00EC63FF">
              <w:rPr>
                <w:rStyle w:val="Strong"/>
                <w:rFonts w:ascii="Times New Roman" w:hAnsi="Times New Roman" w:cs="Times New Roman"/>
                <w:b w:val="0"/>
                <w:sz w:val="28"/>
                <w:szCs w:val="28"/>
              </w:rPr>
              <w:t>khoản 1 Điều 4</w:t>
            </w:r>
            <w:r w:rsidRPr="00EC63FF">
              <w:rPr>
                <w:rFonts w:ascii="Times New Roman" w:hAnsi="Times New Roman" w:cs="Times New Roman"/>
                <w:sz w:val="28"/>
                <w:szCs w:val="28"/>
              </w:rPr>
              <w:t xml:space="preserve"> quy định hoạt động thông tin </w:t>
            </w:r>
            <w:r w:rsidRPr="00EC63FF">
              <w:rPr>
                <w:rFonts w:ascii="Times New Roman" w:hAnsi="Times New Roman" w:cs="Times New Roman"/>
                <w:sz w:val="28"/>
                <w:szCs w:val="28"/>
              </w:rPr>
              <w:lastRenderedPageBreak/>
              <w:t xml:space="preserve">cơ sở phải bảo đảm cung cấp thông tin </w:t>
            </w:r>
            <w:r w:rsidRPr="00EC63FF">
              <w:rPr>
                <w:rFonts w:ascii="Times New Roman" w:hAnsi="Times New Roman" w:cs="Times New Roman"/>
                <w:sz w:val="28"/>
                <w:szCs w:val="28"/>
                <w:shd w:val="clear" w:color="auto" w:fill="FFFFFF"/>
              </w:rPr>
              <w:t>phù hợp với trình độ, nhu cầu của người dân ở từng vùng, miền, đặc biệt là người dân ở vùng đồng bào dân tộc thiểu số và miền núi, vùng sâu, vùng xa, biên giới, hải đảo</w:t>
            </w:r>
            <w:r w:rsidRPr="00EC63FF">
              <w:rPr>
                <w:rFonts w:ascii="Times New Roman" w:hAnsi="Times New Roman" w:cs="Times New Roman"/>
                <w:sz w:val="28"/>
                <w:szCs w:val="28"/>
              </w:rPr>
              <w:t>. Đồng thời</w:t>
            </w:r>
            <w:r w:rsidRPr="00EC63FF">
              <w:rPr>
                <w:rFonts w:ascii="Times New Roman" w:hAnsi="Times New Roman" w:cs="Times New Roman"/>
                <w:b/>
                <w:sz w:val="28"/>
                <w:szCs w:val="28"/>
              </w:rPr>
              <w:t xml:space="preserve">, </w:t>
            </w:r>
            <w:r w:rsidRPr="00EC63FF">
              <w:rPr>
                <w:rStyle w:val="Strong"/>
                <w:rFonts w:ascii="Times New Roman" w:hAnsi="Times New Roman" w:cs="Times New Roman"/>
                <w:b w:val="0"/>
                <w:sz w:val="28"/>
                <w:szCs w:val="28"/>
              </w:rPr>
              <w:t>khoản 6 Điều 4</w:t>
            </w:r>
            <w:r w:rsidRPr="00EC63FF">
              <w:rPr>
                <w:rFonts w:ascii="Times New Roman" w:hAnsi="Times New Roman" w:cs="Times New Roman"/>
                <w:sz w:val="28"/>
                <w:szCs w:val="28"/>
              </w:rPr>
              <w:t xml:space="preserve"> quy định việc tổ chức hoạt động thông tin cơ sở phải </w:t>
            </w:r>
            <w:r w:rsidRPr="00EC63FF">
              <w:rPr>
                <w:rStyle w:val="Strong"/>
                <w:rFonts w:ascii="Times New Roman" w:hAnsi="Times New Roman" w:cs="Times New Roman"/>
                <w:b w:val="0"/>
                <w:sz w:val="28"/>
                <w:szCs w:val="28"/>
              </w:rPr>
              <w:t>tuân thủ các quy định của pháp luật về bảo vệ bí mật nhà nước</w:t>
            </w:r>
            <w:r w:rsidRPr="00EC63FF">
              <w:rPr>
                <w:rFonts w:ascii="Times New Roman" w:hAnsi="Times New Roman" w:cs="Times New Roman"/>
                <w:sz w:val="28"/>
                <w:szCs w:val="28"/>
              </w:rPr>
              <w:t>.</w:t>
            </w:r>
          </w:p>
          <w:p w14:paraId="5F6B0139" w14:textId="0F424956" w:rsidR="00B91F5B" w:rsidRPr="00EC63FF" w:rsidRDefault="00B91F5B" w:rsidP="00B91F5B">
            <w:pPr>
              <w:pStyle w:val="NormalWeb"/>
              <w:spacing w:before="120" w:beforeAutospacing="0" w:after="120" w:afterAutospacing="0" w:line="276" w:lineRule="auto"/>
              <w:ind w:firstLine="175"/>
              <w:jc w:val="both"/>
              <w:rPr>
                <w:sz w:val="28"/>
                <w:szCs w:val="28"/>
              </w:rPr>
            </w:pPr>
            <w:r w:rsidRPr="00EC63FF">
              <w:rPr>
                <w:sz w:val="28"/>
                <w:szCs w:val="28"/>
              </w:rPr>
              <w:t xml:space="preserve">Do đó, việc cung cấp thông tin về quốc phòng, quân sự, an ninh, trật tự an toàn xã hội, cũng như việc biên tập, biên dịch, sản xuất nội dung bằng tiếng dân tộc thiểu số để phát trên đài truyền thanh cấp xã phải thực hiện theo các nguyên tắc nêu trên và tuân thủ quy định của pháp luật về bảo vệ bí mật nhà nước, pháp luật về quốc phòng, an ninh và các quy định pháp luật có liên quan. Việc bổ sung quy định riêng về kiểm soát nội dung phát thanh đối với các xã </w:t>
            </w:r>
            <w:r w:rsidRPr="00EC63FF">
              <w:rPr>
                <w:sz w:val="28"/>
                <w:szCs w:val="28"/>
              </w:rPr>
              <w:lastRenderedPageBreak/>
              <w:t>biên giới hoặc kiểm duyệt ngữ nghĩa đối với chương trình bằng tiếng dân tộc thiểu số trong Nghị định này là không cần thiết.</w:t>
            </w:r>
          </w:p>
        </w:tc>
      </w:tr>
      <w:tr w:rsidR="00EC63FF" w:rsidRPr="00EC63FF" w14:paraId="7EE6BD94" w14:textId="77777777" w:rsidTr="00962CBC">
        <w:tc>
          <w:tcPr>
            <w:tcW w:w="3256" w:type="dxa"/>
            <w:vMerge/>
          </w:tcPr>
          <w:p w14:paraId="40DBE7F0" w14:textId="77777777" w:rsidR="00B91F5B" w:rsidRPr="00EC63FF" w:rsidRDefault="00B91F5B" w:rsidP="00B91F5B">
            <w:pPr>
              <w:rPr>
                <w:rFonts w:ascii="Times New Roman" w:hAnsi="Times New Roman" w:cs="Times New Roman"/>
                <w:b/>
                <w:sz w:val="28"/>
                <w:szCs w:val="28"/>
              </w:rPr>
            </w:pPr>
          </w:p>
        </w:tc>
        <w:tc>
          <w:tcPr>
            <w:tcW w:w="2268" w:type="dxa"/>
            <w:vMerge/>
          </w:tcPr>
          <w:p w14:paraId="4F5DB6C8" w14:textId="77777777" w:rsidR="00B91F5B" w:rsidRPr="00EC63FF" w:rsidRDefault="00B91F5B" w:rsidP="00B91F5B">
            <w:pPr>
              <w:rPr>
                <w:rFonts w:ascii="Times New Roman" w:hAnsi="Times New Roman" w:cs="Times New Roman"/>
                <w:b/>
                <w:sz w:val="28"/>
                <w:szCs w:val="28"/>
              </w:rPr>
            </w:pPr>
          </w:p>
        </w:tc>
        <w:tc>
          <w:tcPr>
            <w:tcW w:w="4536" w:type="dxa"/>
          </w:tcPr>
          <w:p w14:paraId="5939F344" w14:textId="24F2AA07"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Dự thảo Nghị định đã mở rộng phạm vi tuyên truyền trên cổng hoặc trang thông tin điện tử, nền tảng số phục vụ hoạt động thông tin cơ sở. Các thông tin từ cấp xã có thể nhanh chóng trở thành vấn đề quốc tế nếu liên quan đến các nội dung nhạy cảm về dân tộc, tôn giáo hoặc quan hệ đối ngoại giữa Việt Nam với nước láng giềng, nhất là tại các địa phương khu vực biên giới. Do đó, dự thảo Nghị định cần quy định rõ trách nhiệm đối với người vận hành các trang mạng xã hội cấp xã trong việc phản bác các thông tin sai lệch, có quy trình phối hợp với Ban Tuyên giáo và Dân vận Trung ương và Bộ Ngoại giao để xử lý "khủng hoảng truyền thông cơ sở" trong trường hợp xảy ra </w:t>
            </w:r>
            <w:r w:rsidRPr="00EC63FF">
              <w:rPr>
                <w:rFonts w:ascii="Times New Roman" w:hAnsi="Times New Roman" w:cs="Times New Roman"/>
                <w:sz w:val="28"/>
                <w:szCs w:val="28"/>
              </w:rPr>
              <w:lastRenderedPageBreak/>
              <w:t>các vụ việc tại địa phương ảnh hưởng đến đối ngoại.</w:t>
            </w:r>
          </w:p>
        </w:tc>
        <w:tc>
          <w:tcPr>
            <w:tcW w:w="4536" w:type="dxa"/>
          </w:tcPr>
          <w:p w14:paraId="6E5F4090"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1F366507" w14:textId="3537B8C5"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Trách nhiệm đối với nội dung thông tin thông tin trên các loại hình thông tin cơ sở quy định tại khoản 2 Điều 36 đối với bộ, ngành, cơ quan tổ chức thiết lập, sử dụng và khoản 2, khoản 3 Điều 39 đối với Ủy ban nhân dân cấp xã.</w:t>
            </w:r>
          </w:p>
        </w:tc>
      </w:tr>
      <w:tr w:rsidR="00EC63FF" w:rsidRPr="00EC63FF" w14:paraId="71D818A9" w14:textId="77777777" w:rsidTr="00962CBC">
        <w:tc>
          <w:tcPr>
            <w:tcW w:w="3256" w:type="dxa"/>
            <w:vMerge w:val="restart"/>
            <w:vAlign w:val="center"/>
          </w:tcPr>
          <w:p w14:paraId="61D39822" w14:textId="77777777" w:rsidR="00B91F5B" w:rsidRPr="00EC63FF" w:rsidRDefault="00B91F5B" w:rsidP="00B91F5B">
            <w:pPr>
              <w:jc w:val="center"/>
              <w:rPr>
                <w:rFonts w:ascii="Times New Roman" w:hAnsi="Times New Roman" w:cs="Times New Roman"/>
                <w:b/>
                <w:sz w:val="28"/>
                <w:szCs w:val="28"/>
              </w:rPr>
            </w:pPr>
            <w:r w:rsidRPr="00EC63FF">
              <w:rPr>
                <w:rFonts w:ascii="Times New Roman" w:hAnsi="Times New Roman" w:cs="Times New Roman"/>
                <w:b/>
                <w:sz w:val="28"/>
                <w:szCs w:val="28"/>
              </w:rPr>
              <w:t>Khoản 1 Điều 1.</w:t>
            </w:r>
          </w:p>
          <w:p w14:paraId="0D802A6B"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1. Sửa đổi, bổ sung một số khoản Điều 3 như sau:</w:t>
            </w:r>
          </w:p>
          <w:p w14:paraId="08E80B17" w14:textId="77777777" w:rsidR="00B91F5B" w:rsidRPr="00EC63FF" w:rsidRDefault="00B91F5B" w:rsidP="00B91F5B">
            <w:pPr>
              <w:spacing w:before="240" w:line="257" w:lineRule="auto"/>
              <w:jc w:val="both"/>
              <w:rPr>
                <w:rFonts w:ascii="Times New Roman" w:hAnsi="Times New Roman" w:cs="Times New Roman"/>
                <w:sz w:val="28"/>
                <w:szCs w:val="28"/>
              </w:rPr>
            </w:pPr>
            <w:r w:rsidRPr="00EC63FF">
              <w:rPr>
                <w:rFonts w:ascii="Times New Roman" w:hAnsi="Times New Roman" w:cs="Times New Roman"/>
                <w:sz w:val="28"/>
                <w:szCs w:val="28"/>
              </w:rPr>
              <w:t>a) Sửa đổi, bổ sung khoản 1 như sau:</w:t>
            </w:r>
          </w:p>
          <w:p w14:paraId="48FE1805" w14:textId="77777777" w:rsidR="00B91F5B" w:rsidRPr="00EC63FF" w:rsidRDefault="00B91F5B" w:rsidP="00B91F5B">
            <w:pPr>
              <w:spacing w:before="240" w:line="257" w:lineRule="auto"/>
              <w:jc w:val="both"/>
              <w:rPr>
                <w:rFonts w:ascii="Times New Roman" w:eastAsia="Times New Roman" w:hAnsi="Times New Roman" w:cs="Times New Roman"/>
                <w:sz w:val="28"/>
                <w:szCs w:val="28"/>
              </w:rPr>
            </w:pPr>
            <w:r w:rsidRPr="00EC63FF">
              <w:rPr>
                <w:rFonts w:ascii="Times New Roman" w:hAnsi="Times New Roman" w:cs="Times New Roman"/>
                <w:sz w:val="28"/>
                <w:szCs w:val="28"/>
              </w:rPr>
              <w:t xml:space="preserve">“1. </w:t>
            </w:r>
            <w:r w:rsidRPr="00EC63FF">
              <w:rPr>
                <w:rFonts w:ascii="Times New Roman" w:eastAsia="Times New Roman" w:hAnsi="Times New Roman" w:cs="Times New Roman"/>
                <w:sz w:val="28"/>
                <w:szCs w:val="28"/>
              </w:rPr>
              <w:t xml:space="preserve">Thông tin cơ sở là thông tin thiết yếu được truyền tải trực tiếp đến người dân thông qua các loại hình thông tin: đài truyền thanh cấp xã; bảng tin công cộng; bản tin thông tin cơ sở; tài liệu không kinh doanh phục vụ hoạt động thông tin cơ sở; tuyên truyền trực tiếp qua tuyên truyền viên cơ sở; cổng hoặc trang thông tin điện tử, nền tảng số phục </w:t>
            </w:r>
            <w:r w:rsidRPr="00EC63FF">
              <w:rPr>
                <w:rFonts w:ascii="Times New Roman" w:eastAsia="Times New Roman" w:hAnsi="Times New Roman" w:cs="Times New Roman"/>
                <w:sz w:val="28"/>
                <w:szCs w:val="28"/>
              </w:rPr>
              <w:lastRenderedPageBreak/>
              <w:t>vụ hoạt động thông tin cơ sở; mạng xã hội, ứng dụng nhắn tin trên Internet; tin nhắn viễn thông.”;</w:t>
            </w:r>
          </w:p>
          <w:p w14:paraId="56EC472A"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b) Bổ sung khoản 3a vào sau khoản 3 như sau:</w:t>
            </w:r>
          </w:p>
          <w:p w14:paraId="4172FDCF"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w:t>
            </w:r>
            <w:r w:rsidRPr="00EC63FF">
              <w:rPr>
                <w:rFonts w:ascii="Times New Roman" w:hAnsi="Times New Roman" w:cs="Times New Roman"/>
                <w:sz w:val="28"/>
                <w:szCs w:val="28"/>
                <w:lang w:val="da-DK"/>
              </w:rPr>
              <w:t>3a.</w:t>
            </w:r>
            <w:r w:rsidRPr="00EC63FF">
              <w:rPr>
                <w:rFonts w:ascii="Times New Roman" w:hAnsi="Times New Roman" w:cs="Times New Roman"/>
                <w:sz w:val="28"/>
                <w:szCs w:val="28"/>
              </w:rPr>
              <w:t xml:space="preserve"> Nền tảng số phục vụ hoạt động thông tin cơ sở là nền tảng số được cơ quan, tổ chức có thẩm quyền thiết lập, quản lý, vận hành hoặc sử dụng hợp pháp để cung cấp, phổ biến thông tin thiết yếu; </w:t>
            </w:r>
            <w:r w:rsidRPr="00EC63FF">
              <w:rPr>
                <w:rFonts w:ascii="Times New Roman" w:eastAsia="Times New Roman" w:hAnsi="Times New Roman" w:cs="Times New Roman"/>
                <w:sz w:val="28"/>
                <w:szCs w:val="28"/>
              </w:rPr>
              <w:t xml:space="preserve">tiếp nhận thông tin phản ánh và thông tin nội dung trả lời của cơ quan, tổ chức, cá nhân có thẩm quyền đối với thông tin phản ánh của người dân </w:t>
            </w:r>
            <w:r w:rsidRPr="00EC63FF">
              <w:rPr>
                <w:rFonts w:ascii="Times New Roman" w:hAnsi="Times New Roman" w:cs="Times New Roman"/>
                <w:sz w:val="28"/>
                <w:szCs w:val="28"/>
              </w:rPr>
              <w:t>theo quy định của pháp luật.”;</w:t>
            </w:r>
          </w:p>
          <w:p w14:paraId="737FC916"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lastRenderedPageBreak/>
              <w:t>c) Sửa đổi, bổ sung khoản 5 như sau:</w:t>
            </w:r>
          </w:p>
          <w:p w14:paraId="0852377F"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 xml:space="preserve">“5. </w:t>
            </w:r>
            <w:r w:rsidRPr="00EC63FF">
              <w:rPr>
                <w:rFonts w:ascii="Times New Roman" w:hAnsi="Times New Roman" w:cs="Times New Roman"/>
                <w:bCs/>
                <w:spacing w:val="-2"/>
                <w:sz w:val="28"/>
                <w:szCs w:val="28"/>
                <w:lang w:val="nl-NL"/>
              </w:rPr>
              <w:t>H</w:t>
            </w:r>
            <w:r w:rsidRPr="00EC63FF">
              <w:rPr>
                <w:rFonts w:ascii="Times New Roman" w:hAnsi="Times New Roman" w:cs="Times New Roman"/>
                <w:spacing w:val="-2"/>
                <w:sz w:val="28"/>
                <w:szCs w:val="28"/>
                <w:lang w:val="da-DK"/>
              </w:rPr>
              <w:t>oạt động thông tin cơ sở của cấp xã là hoạt động do Ủy ban nhân dân cấp xã hoặc giao bộ phận chuyên biệt làm công tác thông tin cơ sở thuộc đơn vị sự nghiệp công lập cấp xã thực hiện theo quy định tại Điều 40 Nghị định này.</w:t>
            </w:r>
            <w:r w:rsidRPr="00EC63FF">
              <w:rPr>
                <w:rFonts w:ascii="Times New Roman" w:hAnsi="Times New Roman" w:cs="Times New Roman"/>
                <w:spacing w:val="-2"/>
                <w:sz w:val="28"/>
                <w:szCs w:val="28"/>
              </w:rPr>
              <w:t>”;</w:t>
            </w:r>
          </w:p>
          <w:p w14:paraId="5527C932"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d) Bổ sung khoản 5a vào sau khoản 5 như sau:</w:t>
            </w:r>
          </w:p>
          <w:p w14:paraId="725E56A2"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1"/>
                <w:sz w:val="28"/>
                <w:szCs w:val="28"/>
              </w:rPr>
            </w:pPr>
            <w:r w:rsidRPr="00EC63FF">
              <w:rPr>
                <w:rFonts w:ascii="Times New Roman" w:hAnsi="Times New Roman" w:cs="Times New Roman"/>
                <w:spacing w:val="-1"/>
                <w:sz w:val="28"/>
                <w:szCs w:val="28"/>
              </w:rPr>
              <w:t xml:space="preserve">“5a. Dữ liệu thông tin cơ sở là dữ liệu số được tạo lập, thu thập, xử lý, phân tích, kết nối, chia sẻ trong quá trình tổ chức hoạt động thông tin cơ sở, bao gồm dữ liệu về nội dung thông tin thiết yếu; dữ liệu phân phối, </w:t>
            </w:r>
            <w:r w:rsidRPr="00EC63FF">
              <w:rPr>
                <w:rFonts w:ascii="Times New Roman" w:hAnsi="Times New Roman" w:cs="Times New Roman"/>
                <w:spacing w:val="-1"/>
                <w:sz w:val="28"/>
                <w:szCs w:val="28"/>
              </w:rPr>
              <w:lastRenderedPageBreak/>
              <w:t>truyền tải thông tin; dữ liệu vận hành các loại hình thông tin cơ sở; dữ liệu phản ánh, tương tác của người dân; dữ liệu đo lường, đánh giá hiệu quả hoạt động thông tin cơ sở và dữ liệu khác phục vụ công tác quản lý nhà nước về thông tin cơ sở.”;</w:t>
            </w:r>
          </w:p>
          <w:p w14:paraId="282E6C08"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đ) Sửa đổi, bổ sung khoản 6 như sau:</w:t>
            </w:r>
          </w:p>
          <w:p w14:paraId="17F32708"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 xml:space="preserve">“6. Hệ thống thông tin nguồn thông tin cơ sở trung ương là hệ thống cung cấp thông tin nguồn cho hoạt động thông tin cơ sở; thu thập, tổng hợp, phân tích, quản lý, </w:t>
            </w:r>
            <w:r w:rsidRPr="00EC63FF">
              <w:rPr>
                <w:rFonts w:ascii="Times New Roman" w:hAnsi="Times New Roman" w:cs="Times New Roman"/>
                <w:bCs/>
                <w:spacing w:val="-2"/>
                <w:sz w:val="28"/>
                <w:szCs w:val="28"/>
              </w:rPr>
              <w:t>kết nối và chia sẻ</w:t>
            </w:r>
            <w:r w:rsidRPr="00EC63FF">
              <w:rPr>
                <w:rFonts w:ascii="Times New Roman" w:hAnsi="Times New Roman" w:cs="Times New Roman"/>
                <w:spacing w:val="-2"/>
                <w:sz w:val="28"/>
                <w:szCs w:val="28"/>
              </w:rPr>
              <w:t xml:space="preserve"> dữ liệu </w:t>
            </w:r>
            <w:r w:rsidRPr="00EC63FF">
              <w:rPr>
                <w:rFonts w:ascii="Times New Roman" w:hAnsi="Times New Roman" w:cs="Times New Roman"/>
                <w:bCs/>
                <w:spacing w:val="-2"/>
                <w:sz w:val="28"/>
                <w:szCs w:val="28"/>
              </w:rPr>
              <w:t>thông tin cơ sở</w:t>
            </w:r>
            <w:r w:rsidRPr="00EC63FF">
              <w:rPr>
                <w:rFonts w:ascii="Times New Roman" w:hAnsi="Times New Roman" w:cs="Times New Roman"/>
                <w:spacing w:val="-2"/>
                <w:sz w:val="28"/>
                <w:szCs w:val="28"/>
              </w:rPr>
              <w:t xml:space="preserve">; đánh giá hiệu quả hoạt động </w:t>
            </w:r>
            <w:r w:rsidRPr="00EC63FF">
              <w:rPr>
                <w:rFonts w:ascii="Times New Roman" w:hAnsi="Times New Roman" w:cs="Times New Roman"/>
                <w:spacing w:val="-2"/>
                <w:sz w:val="28"/>
                <w:szCs w:val="28"/>
              </w:rPr>
              <w:lastRenderedPageBreak/>
              <w:t>thông tin cơ sở phục vụ công tác quản lý nhà nước trên phạm vi toàn quốc.”;</w:t>
            </w:r>
          </w:p>
          <w:p w14:paraId="662D1341"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e) Sửa đổi, bổ sung khoản 7 như sau:</w:t>
            </w:r>
          </w:p>
          <w:p w14:paraId="46FFDEFE" w14:textId="6A488B0A"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b/>
                <w:sz w:val="28"/>
                <w:szCs w:val="28"/>
              </w:rPr>
            </w:pPr>
            <w:r w:rsidRPr="00EC63FF">
              <w:rPr>
                <w:rFonts w:ascii="Times New Roman" w:hAnsi="Times New Roman" w:cs="Times New Roman"/>
                <w:spacing w:val="-2"/>
                <w:sz w:val="28"/>
                <w:szCs w:val="28"/>
              </w:rPr>
              <w:t xml:space="preserve">“7. Hệ thống thông tin nguồn thông tin cơ sở cấp tỉnh là hệ thống cung cấp thông tin nguồn cho hoạt động thông tin cơ sở; thu thập, tổng hợp, phân tích, quản lý, </w:t>
            </w:r>
            <w:r w:rsidRPr="00EC63FF">
              <w:rPr>
                <w:rFonts w:ascii="Times New Roman" w:hAnsi="Times New Roman" w:cs="Times New Roman"/>
                <w:bCs/>
                <w:spacing w:val="-2"/>
                <w:sz w:val="28"/>
                <w:szCs w:val="28"/>
              </w:rPr>
              <w:t>kết nối và chia sẻ</w:t>
            </w:r>
            <w:r w:rsidRPr="00EC63FF">
              <w:rPr>
                <w:rFonts w:ascii="Times New Roman" w:hAnsi="Times New Roman" w:cs="Times New Roman"/>
                <w:spacing w:val="-2"/>
                <w:sz w:val="28"/>
                <w:szCs w:val="28"/>
              </w:rPr>
              <w:t xml:space="preserve"> dữ liệu </w:t>
            </w:r>
            <w:r w:rsidRPr="00EC63FF">
              <w:rPr>
                <w:rFonts w:ascii="Times New Roman" w:hAnsi="Times New Roman" w:cs="Times New Roman"/>
                <w:bCs/>
                <w:spacing w:val="-2"/>
                <w:sz w:val="28"/>
                <w:szCs w:val="28"/>
              </w:rPr>
              <w:t>thông tin cơ sở</w:t>
            </w:r>
            <w:r w:rsidRPr="00EC63FF">
              <w:rPr>
                <w:rFonts w:ascii="Times New Roman" w:hAnsi="Times New Roman" w:cs="Times New Roman"/>
                <w:spacing w:val="-2"/>
                <w:sz w:val="28"/>
                <w:szCs w:val="28"/>
              </w:rPr>
              <w:t>; đánh giá hiệu quả hoạt động thông tin cơ sở phục vụ công tác quản lý nhà nước trên địa bàn cấp tỉnh.”.</w:t>
            </w:r>
          </w:p>
        </w:tc>
        <w:tc>
          <w:tcPr>
            <w:tcW w:w="2268" w:type="dxa"/>
            <w:vMerge w:val="restart"/>
            <w:vAlign w:val="center"/>
          </w:tcPr>
          <w:p w14:paraId="611A9D99" w14:textId="15683233"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Công thương</w:t>
            </w:r>
          </w:p>
        </w:tc>
        <w:tc>
          <w:tcPr>
            <w:tcW w:w="4536" w:type="dxa"/>
          </w:tcPr>
          <w:p w14:paraId="0FD27401" w14:textId="77777777" w:rsidR="00B91F5B" w:rsidRPr="00EC63FF" w:rsidRDefault="00B91F5B" w:rsidP="00B91F5B">
            <w:pPr>
              <w:widowControl w:val="0"/>
              <w:spacing w:before="120" w:after="120" w:line="276" w:lineRule="auto"/>
              <w:ind w:left="34" w:firstLine="142"/>
              <w:jc w:val="both"/>
              <w:rPr>
                <w:rFonts w:ascii="Times New Roman" w:hAnsi="Times New Roman" w:cs="Times New Roman"/>
                <w:sz w:val="28"/>
                <w:szCs w:val="28"/>
              </w:rPr>
            </w:pPr>
            <w:r w:rsidRPr="00EC63FF">
              <w:rPr>
                <w:rFonts w:ascii="Times New Roman" w:hAnsi="Times New Roman" w:cs="Times New Roman"/>
                <w:sz w:val="28"/>
                <w:szCs w:val="28"/>
              </w:rPr>
              <w:t>Đề nghị cơ quan chủ trì soạn thảo nghiên cứu, rà soát và sửa đổi quy định tại khoản 3a theo hướng bổ sung tiêu chí loại trừ đối với các nền tảng số đã thuộc phạm vi điều chỉnh của Mục 7 (mạng xã hội, ứng dụng nhắn tin trên Internet).</w:t>
            </w:r>
          </w:p>
          <w:p w14:paraId="17B912E6" w14:textId="77777777" w:rsidR="00B91F5B" w:rsidRPr="00EC63FF" w:rsidRDefault="00B91F5B" w:rsidP="00B91F5B">
            <w:pPr>
              <w:widowControl w:val="0"/>
              <w:spacing w:before="120" w:after="120" w:line="276" w:lineRule="auto"/>
              <w:ind w:left="34" w:firstLine="142"/>
              <w:jc w:val="both"/>
              <w:rPr>
                <w:rFonts w:ascii="Times New Roman" w:hAnsi="Times New Roman" w:cs="Times New Roman"/>
                <w:sz w:val="28"/>
                <w:szCs w:val="28"/>
              </w:rPr>
            </w:pPr>
            <w:r w:rsidRPr="00EC63FF">
              <w:rPr>
                <w:rFonts w:ascii="Times New Roman" w:hAnsi="Times New Roman" w:cs="Times New Roman"/>
                <w:sz w:val="28"/>
                <w:szCs w:val="28"/>
              </w:rPr>
              <w:t xml:space="preserve">Theo quy định tại dự thảo hiện nay, việc cho phép "sử dụng hợp pháp" nền tảng số của bên thứ ba mà chưa quy định rõ tiêu chí loại trừ có thể dẫn đến trường hợp một nền tảng số đồng thời thuộc phạm vi điều chỉnh của nhiều nhóm đối tượng khác nhau. Ví dụ, một nền tảng như Zalo có thể vừa được xác định là "nền tảng số phục vụ thông tin cơ sở" theo quy định tại Mục 6, vừa là "ứng dụng nhắn tin trên Internet" theo quy định tại Mục 7. Điều này có thể </w:t>
            </w:r>
            <w:r w:rsidRPr="00EC63FF">
              <w:rPr>
                <w:rFonts w:ascii="Times New Roman" w:hAnsi="Times New Roman" w:cs="Times New Roman"/>
                <w:sz w:val="28"/>
                <w:szCs w:val="28"/>
              </w:rPr>
              <w:lastRenderedPageBreak/>
              <w:t>dẫn đến chồng chéo, chưa rõ ràng về phạm vi điều chỉnh, căn cứ pháp lý áp dụng, trách nhiệm quản lý và tổ chức thực hiện.</w:t>
            </w:r>
          </w:p>
          <w:p w14:paraId="551CE2ED" w14:textId="479A7CAC" w:rsidR="00B91F5B" w:rsidRPr="00EC63FF" w:rsidRDefault="00B91F5B" w:rsidP="00B91F5B">
            <w:pPr>
              <w:widowControl w:val="0"/>
              <w:spacing w:before="120" w:after="120" w:line="276" w:lineRule="auto"/>
              <w:ind w:left="34" w:firstLine="142"/>
              <w:jc w:val="both"/>
              <w:rPr>
                <w:rFonts w:ascii="Times New Roman" w:hAnsi="Times New Roman" w:cs="Times New Roman"/>
                <w:sz w:val="28"/>
                <w:szCs w:val="28"/>
              </w:rPr>
            </w:pPr>
            <w:r w:rsidRPr="00EC63FF">
              <w:rPr>
                <w:rFonts w:ascii="Times New Roman" w:hAnsi="Times New Roman" w:cs="Times New Roman"/>
                <w:sz w:val="28"/>
                <w:szCs w:val="28"/>
              </w:rPr>
              <w:t>Do đó, đề nghị cơ quan chủ trì nghiên cứu bổ sung quy định làm rõ nguyên tắc xác định phạm vi áp dụng, bảo đảm mỗi nền tảng số chỉ thuộc một chế độ quản lý chính, tránh chồng chéo, trùng lặp trong quản lý nhà nước và tạo thuận lợi cho quá trình tổ chức thực hiện.</w:t>
            </w:r>
          </w:p>
        </w:tc>
        <w:tc>
          <w:tcPr>
            <w:tcW w:w="4536" w:type="dxa"/>
          </w:tcPr>
          <w:p w14:paraId="0E8B7997"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503A90F6" w14:textId="0FB7B300"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Đã chỉnh sửa tại dự thảo Nghị định quy định</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Nền tảng số phục vụ hoạt động thông tin cơ sở (không bao gồm mạng xã hội, ứng dụng nhắn tin trên Internet)”</w:t>
            </w:r>
          </w:p>
        </w:tc>
      </w:tr>
      <w:tr w:rsidR="00EC63FF" w:rsidRPr="00EC63FF" w14:paraId="63F84C78" w14:textId="77777777" w:rsidTr="00962CBC">
        <w:tc>
          <w:tcPr>
            <w:tcW w:w="3256" w:type="dxa"/>
            <w:vMerge/>
            <w:vAlign w:val="center"/>
          </w:tcPr>
          <w:p w14:paraId="10279355" w14:textId="77777777" w:rsidR="00B91F5B" w:rsidRPr="00EC63FF" w:rsidRDefault="00B91F5B" w:rsidP="00B91F5B">
            <w:pPr>
              <w:jc w:val="center"/>
              <w:rPr>
                <w:rFonts w:ascii="Times New Roman" w:hAnsi="Times New Roman" w:cs="Times New Roman"/>
                <w:b/>
                <w:sz w:val="28"/>
                <w:szCs w:val="28"/>
              </w:rPr>
            </w:pPr>
          </w:p>
        </w:tc>
        <w:tc>
          <w:tcPr>
            <w:tcW w:w="2268" w:type="dxa"/>
            <w:vMerge/>
            <w:vAlign w:val="center"/>
          </w:tcPr>
          <w:p w14:paraId="594BE4B1" w14:textId="77777777" w:rsidR="00B91F5B" w:rsidRPr="00EC63FF" w:rsidRDefault="00B91F5B" w:rsidP="00B91F5B">
            <w:pPr>
              <w:jc w:val="both"/>
              <w:rPr>
                <w:rFonts w:ascii="Times New Roman" w:hAnsi="Times New Roman" w:cs="Times New Roman"/>
                <w:b/>
                <w:sz w:val="28"/>
                <w:szCs w:val="28"/>
              </w:rPr>
            </w:pPr>
          </w:p>
        </w:tc>
        <w:tc>
          <w:tcPr>
            <w:tcW w:w="4536" w:type="dxa"/>
          </w:tcPr>
          <w:p w14:paraId="47077079" w14:textId="77777777" w:rsidR="00B91F5B" w:rsidRPr="00EC63FF" w:rsidRDefault="00B91F5B" w:rsidP="00B91F5B">
            <w:pPr>
              <w:widowControl w:val="0"/>
              <w:spacing w:before="120" w:after="120" w:line="276" w:lineRule="auto"/>
              <w:ind w:firstLine="142"/>
              <w:jc w:val="both"/>
              <w:rPr>
                <w:rFonts w:ascii="Times New Roman" w:hAnsi="Times New Roman" w:cs="Times New Roman"/>
                <w:sz w:val="28"/>
                <w:szCs w:val="28"/>
              </w:rPr>
            </w:pPr>
            <w:r w:rsidRPr="00EC63FF">
              <w:rPr>
                <w:rFonts w:ascii="Times New Roman" w:hAnsi="Times New Roman" w:cs="Times New Roman"/>
                <w:sz w:val="28"/>
                <w:szCs w:val="28"/>
              </w:rPr>
              <w:t>Đề nghị cơ quan chủ trì soạn thảo nghiên cứu, rà soát quy định tại khoản 5a Điều 3. Theo đó, dự thảo đang xác định "dữ liệu phản ánh, tương tác của người dân" là một thành phần của dữ liệu thông tin cơ sở. Đây là loại dữ liệu có thể chứa dữ liệu cá nhân theo quy định của Luật Bảo vệ dữ liệu cá nhân số 91/2025/QH15.</w:t>
            </w:r>
          </w:p>
          <w:p w14:paraId="0372B70A" w14:textId="77777777" w:rsidR="00B91F5B" w:rsidRPr="00EC63FF" w:rsidRDefault="00B91F5B" w:rsidP="00B91F5B">
            <w:pPr>
              <w:widowControl w:val="0"/>
              <w:spacing w:before="120" w:after="120" w:line="276" w:lineRule="auto"/>
              <w:ind w:firstLine="142"/>
              <w:jc w:val="both"/>
              <w:rPr>
                <w:rFonts w:ascii="Times New Roman" w:hAnsi="Times New Roman" w:cs="Times New Roman"/>
                <w:sz w:val="28"/>
                <w:szCs w:val="28"/>
              </w:rPr>
            </w:pPr>
            <w:r w:rsidRPr="00EC63FF">
              <w:rPr>
                <w:rFonts w:ascii="Times New Roman" w:hAnsi="Times New Roman" w:cs="Times New Roman"/>
                <w:sz w:val="28"/>
                <w:szCs w:val="28"/>
              </w:rPr>
              <w:lastRenderedPageBreak/>
              <w:t>Việc chưa quy định hoặc dẫn chiếu rõ yêu cầu tuân thủ pháp luật về bảo vệ dữ liệu cá nhân ngay tại điều khoản giải thích từ ngữ có thể dẫn đến cách hiểu và cách thức triển khai không thống nhất trong quá trình thu thập, xử lý, lưu trữ, kết nối và chia sẻ dữ liệu, đặc biệt trong bối cảnh dữ liệu này được kết nối, chia sẻ thông qua Hệ thống thông tin nguồn thông tin cơ sở các cấp quy định tại khoản 6 và khoản 7 Điều 3 của dự thảo.</w:t>
            </w:r>
          </w:p>
          <w:p w14:paraId="62E4AF61" w14:textId="77777777" w:rsidR="00B91F5B" w:rsidRPr="00EC63FF" w:rsidRDefault="00B91F5B" w:rsidP="00B91F5B">
            <w:pPr>
              <w:widowControl w:val="0"/>
              <w:spacing w:before="120" w:after="120" w:line="276" w:lineRule="auto"/>
              <w:ind w:firstLine="142"/>
              <w:jc w:val="both"/>
              <w:rPr>
                <w:rFonts w:ascii="Times New Roman" w:hAnsi="Times New Roman" w:cs="Times New Roman"/>
                <w:sz w:val="28"/>
                <w:szCs w:val="28"/>
              </w:rPr>
            </w:pPr>
            <w:r w:rsidRPr="00EC63FF">
              <w:rPr>
                <w:rFonts w:ascii="Times New Roman" w:hAnsi="Times New Roman" w:cs="Times New Roman"/>
                <w:sz w:val="28"/>
                <w:szCs w:val="28"/>
              </w:rPr>
              <w:t xml:space="preserve">Do đó, đề nghị cơ quan chủ trì soạn thảo nghiên cứu, bổ sung vào cuối khoản 5a Điều 3 nội dung như sau: </w:t>
            </w:r>
            <w:r w:rsidRPr="00EC63FF">
              <w:rPr>
                <w:rFonts w:ascii="Times New Roman" w:hAnsi="Times New Roman" w:cs="Times New Roman"/>
                <w:i/>
                <w:iCs/>
                <w:sz w:val="28"/>
                <w:szCs w:val="28"/>
              </w:rPr>
              <w:t>"Việc thu thập, xử lý, lưu trữ, kết nối và chia sẻ dữ liệu thông tin cơ sở có chứa dữ liệu cá nhân phải tuân thủ quy định của pháp luật về bảo vệ dữ liệu cá nhân, an ninh mạng và an toàn thông tin mạng."</w:t>
            </w:r>
          </w:p>
          <w:p w14:paraId="4F9138B6" w14:textId="6CF65162" w:rsidR="00B91F5B" w:rsidRPr="00EC63FF" w:rsidRDefault="00B91F5B" w:rsidP="00B91F5B">
            <w:pPr>
              <w:widowControl w:val="0"/>
              <w:spacing w:before="120" w:after="120" w:line="276" w:lineRule="auto"/>
              <w:ind w:firstLine="142"/>
              <w:jc w:val="both"/>
              <w:rPr>
                <w:rFonts w:ascii="Times New Roman" w:hAnsi="Times New Roman" w:cs="Times New Roman"/>
                <w:sz w:val="28"/>
                <w:szCs w:val="28"/>
              </w:rPr>
            </w:pPr>
            <w:r w:rsidRPr="00EC63FF">
              <w:rPr>
                <w:rFonts w:ascii="Times New Roman" w:hAnsi="Times New Roman" w:cs="Times New Roman"/>
                <w:sz w:val="28"/>
                <w:szCs w:val="28"/>
              </w:rPr>
              <w:t xml:space="preserve">Việc bổ sung quy định này sẽ góp </w:t>
            </w:r>
            <w:r w:rsidRPr="00EC63FF">
              <w:rPr>
                <w:rFonts w:ascii="Times New Roman" w:hAnsi="Times New Roman" w:cs="Times New Roman"/>
                <w:sz w:val="28"/>
                <w:szCs w:val="28"/>
              </w:rPr>
              <w:lastRenderedPageBreak/>
              <w:t>phần bảo đảm tính thống nhất, đồng bộ của hệ thống pháp luật và tạo cơ sở pháp lý rõ ràng cho quá trình tổ chức thực hiện.</w:t>
            </w:r>
          </w:p>
        </w:tc>
        <w:tc>
          <w:tcPr>
            <w:tcW w:w="4536" w:type="dxa"/>
            <w:vMerge w:val="restart"/>
          </w:tcPr>
          <w:p w14:paraId="5EA4050B"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21962292" w14:textId="2FA86760" w:rsidR="00B91F5B" w:rsidRPr="00EC63FF" w:rsidRDefault="00B91F5B" w:rsidP="00B91F5B">
            <w:pPr>
              <w:spacing w:before="120" w:after="120" w:line="276" w:lineRule="auto"/>
              <w:ind w:firstLine="176"/>
              <w:jc w:val="both"/>
              <w:rPr>
                <w:rFonts w:ascii="Times New Roman" w:hAnsi="Times New Roman" w:cs="Times New Roman"/>
                <w:iCs/>
                <w:sz w:val="28"/>
                <w:szCs w:val="28"/>
              </w:rPr>
            </w:pPr>
            <w:r w:rsidRPr="00EC63FF">
              <w:rPr>
                <w:rFonts w:ascii="Times New Roman" w:hAnsi="Times New Roman" w:cs="Times New Roman"/>
                <w:sz w:val="28"/>
                <w:szCs w:val="28"/>
              </w:rPr>
              <w:t>Chỉnh sửa bổ sung khoản 5b sau khoản 5a Điều 4 Nghị định số 49/2024/NĐ-CP</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về nguyên tắc hoạt động thông tin cơ sở</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“5b.</w:t>
            </w:r>
            <w:r w:rsidRPr="00EC63FF">
              <w:rPr>
                <w:rFonts w:ascii="Times New Roman" w:hAnsi="Times New Roman" w:cs="Times New Roman"/>
                <w:iCs/>
                <w:sz w:val="28"/>
                <w:szCs w:val="28"/>
              </w:rPr>
              <w:t xml:space="preserve"> </w:t>
            </w:r>
            <w:r w:rsidRPr="00EC63FF">
              <w:rPr>
                <w:rFonts w:ascii="Times New Roman" w:hAnsi="Times New Roman" w:cs="Times New Roman"/>
                <w:b/>
                <w:iCs/>
                <w:sz w:val="28"/>
                <w:szCs w:val="28"/>
              </w:rPr>
              <w:t xml:space="preserve">Việc thu thập, xử lý, lưu trữ, kết nối và chia sẻ dữ liệu thông tin cơ sở có chứa dữ liệu chuyên ngành, dữ liệu cá nhân phải tuân thủ quy định của pháp </w:t>
            </w:r>
            <w:r w:rsidRPr="00EC63FF">
              <w:rPr>
                <w:rFonts w:ascii="Times New Roman" w:hAnsi="Times New Roman" w:cs="Times New Roman"/>
                <w:b/>
                <w:iCs/>
                <w:sz w:val="28"/>
                <w:szCs w:val="28"/>
              </w:rPr>
              <w:lastRenderedPageBreak/>
              <w:t>luật về chuyên ngành, pháp luật bảo vệ dữ liệu cá nhân và an ninh mạng</w:t>
            </w:r>
            <w:r w:rsidRPr="00EC63FF">
              <w:rPr>
                <w:rFonts w:ascii="Times New Roman" w:hAnsi="Times New Roman" w:cs="Times New Roman"/>
                <w:iCs/>
                <w:sz w:val="28"/>
                <w:szCs w:val="28"/>
              </w:rPr>
              <w:t>.”</w:t>
            </w:r>
          </w:p>
          <w:p w14:paraId="113972DD" w14:textId="2A7B846D" w:rsidR="00B91F5B" w:rsidRPr="00EC63FF" w:rsidRDefault="00B91F5B" w:rsidP="00B91F5B">
            <w:pPr>
              <w:spacing w:before="120" w:after="120" w:line="276" w:lineRule="auto"/>
              <w:ind w:firstLine="176"/>
              <w:jc w:val="both"/>
              <w:rPr>
                <w:rFonts w:ascii="Times New Roman" w:hAnsi="Times New Roman" w:cs="Times New Roman"/>
                <w:b/>
                <w:sz w:val="28"/>
                <w:szCs w:val="28"/>
              </w:rPr>
            </w:pPr>
          </w:p>
        </w:tc>
      </w:tr>
      <w:tr w:rsidR="00EC63FF" w:rsidRPr="00EC63FF" w14:paraId="5C163656" w14:textId="77777777" w:rsidTr="00962CBC">
        <w:tc>
          <w:tcPr>
            <w:tcW w:w="3256" w:type="dxa"/>
            <w:vMerge/>
            <w:vAlign w:val="center"/>
          </w:tcPr>
          <w:p w14:paraId="7DD3951C"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rPr>
            </w:pPr>
          </w:p>
        </w:tc>
        <w:tc>
          <w:tcPr>
            <w:tcW w:w="2268" w:type="dxa"/>
            <w:vAlign w:val="center"/>
          </w:tcPr>
          <w:p w14:paraId="390C3F5E" w14:textId="1FD994AC" w:rsidR="00B91F5B" w:rsidRPr="00EC63FF" w:rsidRDefault="00B91F5B" w:rsidP="00B91F5B">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Bộ Giáo dục và Đào tạo</w:t>
            </w:r>
          </w:p>
        </w:tc>
        <w:tc>
          <w:tcPr>
            <w:tcW w:w="4536" w:type="dxa"/>
          </w:tcPr>
          <w:p w14:paraId="25E7DE14" w14:textId="1FD730BA" w:rsidR="00B91F5B" w:rsidRPr="00EC63FF" w:rsidRDefault="00B91F5B" w:rsidP="00B91F5B">
            <w:pPr>
              <w:pStyle w:val="TableParagraph"/>
              <w:spacing w:before="120" w:after="120" w:line="276" w:lineRule="auto"/>
              <w:ind w:right="102"/>
              <w:jc w:val="both"/>
              <w:rPr>
                <w:sz w:val="28"/>
                <w:szCs w:val="28"/>
              </w:rPr>
            </w:pPr>
            <w:r w:rsidRPr="00EC63FF">
              <w:rPr>
                <w:sz w:val="28"/>
                <w:szCs w:val="28"/>
              </w:rPr>
              <w:t>Đề nghị sửa đổi, bổ sung khoản 5a Điều</w:t>
            </w:r>
            <w:r w:rsidRPr="00EC63FF">
              <w:rPr>
                <w:spacing w:val="-1"/>
                <w:sz w:val="28"/>
                <w:szCs w:val="28"/>
              </w:rPr>
              <w:t xml:space="preserve"> </w:t>
            </w:r>
            <w:r w:rsidRPr="00EC63FF">
              <w:rPr>
                <w:sz w:val="28"/>
                <w:szCs w:val="28"/>
              </w:rPr>
              <w:t>3</w:t>
            </w:r>
            <w:r w:rsidRPr="00EC63FF">
              <w:rPr>
                <w:spacing w:val="-5"/>
                <w:sz w:val="28"/>
                <w:szCs w:val="28"/>
              </w:rPr>
              <w:t xml:space="preserve"> </w:t>
            </w:r>
            <w:r w:rsidRPr="00EC63FF">
              <w:rPr>
                <w:sz w:val="28"/>
                <w:szCs w:val="28"/>
              </w:rPr>
              <w:t>như</w:t>
            </w:r>
            <w:r w:rsidRPr="00EC63FF">
              <w:rPr>
                <w:spacing w:val="-7"/>
                <w:sz w:val="28"/>
                <w:szCs w:val="28"/>
              </w:rPr>
              <w:t xml:space="preserve"> </w:t>
            </w:r>
            <w:r w:rsidRPr="00EC63FF">
              <w:rPr>
                <w:sz w:val="28"/>
                <w:szCs w:val="28"/>
              </w:rPr>
              <w:t>sau: “5a.</w:t>
            </w:r>
            <w:r w:rsidRPr="00EC63FF">
              <w:rPr>
                <w:spacing w:val="-1"/>
                <w:sz w:val="28"/>
                <w:szCs w:val="28"/>
              </w:rPr>
              <w:t xml:space="preserve"> </w:t>
            </w:r>
            <w:r w:rsidRPr="00EC63FF">
              <w:rPr>
                <w:sz w:val="28"/>
                <w:szCs w:val="28"/>
              </w:rPr>
              <w:t>Dữ</w:t>
            </w:r>
            <w:r w:rsidRPr="00EC63FF">
              <w:rPr>
                <w:spacing w:val="-4"/>
                <w:sz w:val="28"/>
                <w:szCs w:val="28"/>
              </w:rPr>
              <w:t xml:space="preserve"> </w:t>
            </w:r>
            <w:r w:rsidRPr="00EC63FF">
              <w:rPr>
                <w:sz w:val="28"/>
                <w:szCs w:val="28"/>
              </w:rPr>
              <w:t>liệu</w:t>
            </w:r>
            <w:r w:rsidRPr="00EC63FF">
              <w:rPr>
                <w:spacing w:val="-1"/>
                <w:sz w:val="28"/>
                <w:szCs w:val="28"/>
              </w:rPr>
              <w:t xml:space="preserve"> </w:t>
            </w:r>
            <w:r w:rsidRPr="00EC63FF">
              <w:rPr>
                <w:sz w:val="28"/>
                <w:szCs w:val="28"/>
              </w:rPr>
              <w:t>thông</w:t>
            </w:r>
            <w:r w:rsidRPr="00EC63FF">
              <w:rPr>
                <w:spacing w:val="-1"/>
                <w:sz w:val="28"/>
                <w:szCs w:val="28"/>
              </w:rPr>
              <w:t xml:space="preserve"> </w:t>
            </w:r>
            <w:r w:rsidRPr="00EC63FF">
              <w:rPr>
                <w:sz w:val="28"/>
                <w:szCs w:val="28"/>
              </w:rPr>
              <w:t>tin cơ sở là dữ liệu số được tạo lập, thu thập,</w:t>
            </w:r>
            <w:r w:rsidRPr="00EC63FF">
              <w:rPr>
                <w:spacing w:val="11"/>
                <w:sz w:val="28"/>
                <w:szCs w:val="28"/>
              </w:rPr>
              <w:t xml:space="preserve"> </w:t>
            </w:r>
            <w:r w:rsidRPr="00EC63FF">
              <w:rPr>
                <w:sz w:val="28"/>
                <w:szCs w:val="28"/>
              </w:rPr>
              <w:t>xử</w:t>
            </w:r>
            <w:r w:rsidRPr="00EC63FF">
              <w:rPr>
                <w:spacing w:val="9"/>
                <w:sz w:val="28"/>
                <w:szCs w:val="28"/>
              </w:rPr>
              <w:t xml:space="preserve"> </w:t>
            </w:r>
            <w:r w:rsidRPr="00EC63FF">
              <w:rPr>
                <w:sz w:val="28"/>
                <w:szCs w:val="28"/>
              </w:rPr>
              <w:t>lý,</w:t>
            </w:r>
            <w:r w:rsidRPr="00EC63FF">
              <w:rPr>
                <w:spacing w:val="8"/>
                <w:sz w:val="28"/>
                <w:szCs w:val="28"/>
              </w:rPr>
              <w:t xml:space="preserve"> </w:t>
            </w:r>
            <w:r w:rsidRPr="00EC63FF">
              <w:rPr>
                <w:sz w:val="28"/>
                <w:szCs w:val="28"/>
              </w:rPr>
              <w:t>phân</w:t>
            </w:r>
            <w:r w:rsidRPr="00EC63FF">
              <w:rPr>
                <w:spacing w:val="14"/>
                <w:sz w:val="28"/>
                <w:szCs w:val="28"/>
              </w:rPr>
              <w:t xml:space="preserve"> </w:t>
            </w:r>
            <w:r w:rsidRPr="00EC63FF">
              <w:rPr>
                <w:sz w:val="28"/>
                <w:szCs w:val="28"/>
              </w:rPr>
              <w:t>tích,</w:t>
            </w:r>
            <w:r w:rsidRPr="00EC63FF">
              <w:rPr>
                <w:spacing w:val="12"/>
                <w:sz w:val="28"/>
                <w:szCs w:val="28"/>
              </w:rPr>
              <w:t xml:space="preserve"> </w:t>
            </w:r>
            <w:r w:rsidRPr="00EC63FF">
              <w:rPr>
                <w:sz w:val="28"/>
                <w:szCs w:val="28"/>
              </w:rPr>
              <w:t>kết</w:t>
            </w:r>
            <w:r w:rsidRPr="00EC63FF">
              <w:rPr>
                <w:spacing w:val="13"/>
                <w:sz w:val="28"/>
                <w:szCs w:val="28"/>
              </w:rPr>
              <w:t xml:space="preserve"> </w:t>
            </w:r>
            <w:r w:rsidRPr="00EC63FF">
              <w:rPr>
                <w:sz w:val="28"/>
                <w:szCs w:val="28"/>
              </w:rPr>
              <w:t>nối,</w:t>
            </w:r>
            <w:r w:rsidRPr="00EC63FF">
              <w:rPr>
                <w:spacing w:val="12"/>
                <w:sz w:val="28"/>
                <w:szCs w:val="28"/>
              </w:rPr>
              <w:t xml:space="preserve"> </w:t>
            </w:r>
            <w:r w:rsidRPr="00EC63FF">
              <w:rPr>
                <w:sz w:val="28"/>
                <w:szCs w:val="28"/>
              </w:rPr>
              <w:t>chia</w:t>
            </w:r>
            <w:r w:rsidRPr="00EC63FF">
              <w:rPr>
                <w:spacing w:val="12"/>
                <w:sz w:val="28"/>
                <w:szCs w:val="28"/>
              </w:rPr>
              <w:t xml:space="preserve"> </w:t>
            </w:r>
            <w:r w:rsidRPr="00EC63FF">
              <w:rPr>
                <w:spacing w:val="-5"/>
                <w:sz w:val="28"/>
                <w:szCs w:val="28"/>
              </w:rPr>
              <w:t xml:space="preserve">sẻ </w:t>
            </w:r>
            <w:r w:rsidRPr="00EC63FF">
              <w:rPr>
                <w:sz w:val="28"/>
                <w:szCs w:val="28"/>
              </w:rPr>
              <w:t>trong</w:t>
            </w:r>
            <w:r w:rsidRPr="00EC63FF">
              <w:rPr>
                <w:spacing w:val="57"/>
                <w:w w:val="150"/>
                <w:sz w:val="28"/>
                <w:szCs w:val="28"/>
              </w:rPr>
              <w:t xml:space="preserve"> </w:t>
            </w:r>
            <w:r w:rsidRPr="00EC63FF">
              <w:rPr>
                <w:sz w:val="28"/>
                <w:szCs w:val="28"/>
              </w:rPr>
              <w:t>quá</w:t>
            </w:r>
            <w:r w:rsidRPr="00EC63FF">
              <w:rPr>
                <w:spacing w:val="54"/>
                <w:w w:val="150"/>
                <w:sz w:val="28"/>
                <w:szCs w:val="28"/>
              </w:rPr>
              <w:t xml:space="preserve"> </w:t>
            </w:r>
            <w:r w:rsidRPr="00EC63FF">
              <w:rPr>
                <w:sz w:val="28"/>
                <w:szCs w:val="28"/>
              </w:rPr>
              <w:t>trình</w:t>
            </w:r>
            <w:r w:rsidRPr="00EC63FF">
              <w:rPr>
                <w:spacing w:val="54"/>
                <w:w w:val="150"/>
                <w:sz w:val="28"/>
                <w:szCs w:val="28"/>
              </w:rPr>
              <w:t xml:space="preserve"> </w:t>
            </w:r>
            <w:r w:rsidRPr="00EC63FF">
              <w:rPr>
                <w:sz w:val="28"/>
                <w:szCs w:val="28"/>
              </w:rPr>
              <w:t>tổ</w:t>
            </w:r>
            <w:r w:rsidRPr="00EC63FF">
              <w:rPr>
                <w:spacing w:val="55"/>
                <w:w w:val="150"/>
                <w:sz w:val="28"/>
                <w:szCs w:val="28"/>
              </w:rPr>
              <w:t xml:space="preserve"> </w:t>
            </w:r>
            <w:r w:rsidRPr="00EC63FF">
              <w:rPr>
                <w:sz w:val="28"/>
                <w:szCs w:val="28"/>
              </w:rPr>
              <w:t>chức</w:t>
            </w:r>
            <w:r w:rsidRPr="00EC63FF">
              <w:rPr>
                <w:spacing w:val="57"/>
                <w:w w:val="150"/>
                <w:sz w:val="28"/>
                <w:szCs w:val="28"/>
              </w:rPr>
              <w:t xml:space="preserve"> </w:t>
            </w:r>
            <w:r w:rsidRPr="00EC63FF">
              <w:rPr>
                <w:sz w:val="28"/>
                <w:szCs w:val="28"/>
              </w:rPr>
              <w:t>hoạt</w:t>
            </w:r>
            <w:r w:rsidRPr="00EC63FF">
              <w:rPr>
                <w:spacing w:val="58"/>
                <w:w w:val="150"/>
                <w:sz w:val="28"/>
                <w:szCs w:val="28"/>
              </w:rPr>
              <w:t xml:space="preserve"> </w:t>
            </w:r>
            <w:r w:rsidRPr="00EC63FF">
              <w:rPr>
                <w:spacing w:val="-4"/>
                <w:sz w:val="28"/>
                <w:szCs w:val="28"/>
              </w:rPr>
              <w:t xml:space="preserve">động </w:t>
            </w:r>
            <w:r w:rsidRPr="00EC63FF">
              <w:rPr>
                <w:sz w:val="28"/>
                <w:szCs w:val="28"/>
              </w:rPr>
              <w:t xml:space="preserve">thông tin cơ sở. </w:t>
            </w:r>
            <w:r w:rsidRPr="00EC63FF">
              <w:rPr>
                <w:i/>
                <w:sz w:val="28"/>
                <w:szCs w:val="28"/>
              </w:rPr>
              <w:t>Dữ liệu thông tin cơ sở không bao gồm dữ liệu chuyên ngành thuộc phạm vi quản lý của các bộ, cơ quan ngang bộ; việc kết nối, chia sẻ dữ liệu chuyên ngành thực hiện theo quy định của pháp luật chuyên ngành.</w:t>
            </w:r>
            <w:r w:rsidRPr="00EC63FF">
              <w:rPr>
                <w:sz w:val="28"/>
                <w:szCs w:val="28"/>
              </w:rPr>
              <w:t>”</w:t>
            </w:r>
          </w:p>
        </w:tc>
        <w:tc>
          <w:tcPr>
            <w:tcW w:w="4536" w:type="dxa"/>
            <w:vMerge/>
          </w:tcPr>
          <w:p w14:paraId="4B3F7271"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
              </w:rPr>
            </w:pPr>
          </w:p>
        </w:tc>
      </w:tr>
      <w:tr w:rsidR="00EC63FF" w:rsidRPr="00EC63FF" w14:paraId="1E753140" w14:textId="77777777" w:rsidTr="00962CBC">
        <w:tc>
          <w:tcPr>
            <w:tcW w:w="3256" w:type="dxa"/>
            <w:vMerge/>
            <w:vAlign w:val="center"/>
          </w:tcPr>
          <w:p w14:paraId="33175A7A"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
              </w:rPr>
            </w:pPr>
          </w:p>
        </w:tc>
        <w:tc>
          <w:tcPr>
            <w:tcW w:w="2268" w:type="dxa"/>
            <w:vAlign w:val="center"/>
          </w:tcPr>
          <w:p w14:paraId="21F6BFC8" w14:textId="708B1C88" w:rsidR="00B91F5B" w:rsidRPr="00EC63FF" w:rsidRDefault="00B91F5B" w:rsidP="00B91F5B">
            <w:pPr>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t>Bộ Nông nghiệp và Môi trường</w:t>
            </w:r>
          </w:p>
        </w:tc>
        <w:tc>
          <w:tcPr>
            <w:tcW w:w="4536" w:type="dxa"/>
          </w:tcPr>
          <w:p w14:paraId="12281DBF" w14:textId="6CFE0969"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 xml:space="preserve">Tại khoản 5a Điều 3, đề nghị làm rõ phạm vi dữ liệu thông tin cơ sở và quy định nguyên tắc tạo lập, cập nhật, quản lý, kết nối, chia sẻ, khai thác, bảo vệ dữ liệu theo hướng chuẩn hóa, liên thông </w:t>
            </w:r>
            <w:r w:rsidRPr="00EC63FF">
              <w:rPr>
                <w:rFonts w:ascii="Times New Roman" w:hAnsi="Times New Roman" w:cs="Times New Roman"/>
                <w:sz w:val="28"/>
                <w:szCs w:val="28"/>
                <w:lang w:val="vi"/>
              </w:rPr>
              <w:lastRenderedPageBreak/>
              <w:t>và dùng chung</w:t>
            </w:r>
          </w:p>
        </w:tc>
        <w:tc>
          <w:tcPr>
            <w:tcW w:w="4536" w:type="dxa"/>
            <w:vMerge/>
          </w:tcPr>
          <w:p w14:paraId="2809E3CF"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
              </w:rPr>
            </w:pPr>
          </w:p>
        </w:tc>
      </w:tr>
      <w:tr w:rsidR="00EC63FF" w:rsidRPr="00EC63FF" w14:paraId="5009D873" w14:textId="77777777" w:rsidTr="00962CBC">
        <w:tc>
          <w:tcPr>
            <w:tcW w:w="3256" w:type="dxa"/>
            <w:vMerge/>
            <w:vAlign w:val="center"/>
          </w:tcPr>
          <w:p w14:paraId="0A0DCC1D"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
              </w:rPr>
            </w:pPr>
          </w:p>
        </w:tc>
        <w:tc>
          <w:tcPr>
            <w:tcW w:w="2268" w:type="dxa"/>
            <w:vAlign w:val="center"/>
          </w:tcPr>
          <w:p w14:paraId="4E5C32A6" w14:textId="4BF1FF5C"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Bộ Y tế</w:t>
            </w:r>
          </w:p>
        </w:tc>
        <w:tc>
          <w:tcPr>
            <w:tcW w:w="4536" w:type="dxa"/>
          </w:tcPr>
          <w:p w14:paraId="420FFA66" w14:textId="1DDE4703"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Đề nghị rà soát các quy định về cung cấp, khai thác, sử dụng thông tin, dữ liệu trong dự thảo Nghị định để bảo đảm thống nhất với pháp luật chuyên ngành. Đối với thông</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tin thuộc lĩnh vực</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y tế, cần quy định rõ việc cung</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cấp, khai thác, sử dụng phải tuân thủ quy định của pháp luật về khám bệnh, chữa bệnh, bảo hiểm y tế và pháp luật có liên quan; đồng thời bảo đảm không làm lộ bí mật cá nhân, dữ liệu sức khỏe, hồ sơ bệnh án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và các thông tin thuộc phạm vi hạn chế tiếp cận hoặc tiếp cận có điều kiện theo quy định của pháp luật</w:t>
            </w:r>
          </w:p>
        </w:tc>
        <w:tc>
          <w:tcPr>
            <w:tcW w:w="4536" w:type="dxa"/>
            <w:vMerge/>
          </w:tcPr>
          <w:p w14:paraId="7A05EAB3"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p>
        </w:tc>
      </w:tr>
      <w:tr w:rsidR="00EC63FF" w:rsidRPr="00EC63FF" w14:paraId="6E54276F" w14:textId="77777777" w:rsidTr="00962CBC">
        <w:tc>
          <w:tcPr>
            <w:tcW w:w="3256" w:type="dxa"/>
            <w:vMerge/>
            <w:vAlign w:val="center"/>
          </w:tcPr>
          <w:p w14:paraId="37428E8B" w14:textId="77777777" w:rsidR="007C3F99" w:rsidRPr="00EC63FF" w:rsidRDefault="007C3F99"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rPr>
            </w:pPr>
          </w:p>
        </w:tc>
        <w:tc>
          <w:tcPr>
            <w:tcW w:w="2268" w:type="dxa"/>
            <w:vMerge w:val="restart"/>
            <w:vAlign w:val="center"/>
          </w:tcPr>
          <w:p w14:paraId="0F634696" w14:textId="082F18F7" w:rsidR="007C3F99" w:rsidRPr="00EC63FF" w:rsidRDefault="007C3F99" w:rsidP="00B91F5B">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Vụ Pháp chế</w:t>
            </w:r>
          </w:p>
        </w:tc>
        <w:tc>
          <w:tcPr>
            <w:tcW w:w="4536" w:type="dxa"/>
          </w:tcPr>
          <w:p w14:paraId="6E97A508" w14:textId="24B8AF53" w:rsidR="007C3F99" w:rsidRPr="00EC63FF" w:rsidRDefault="007C3F99" w:rsidP="00B91F5B">
            <w:pPr>
              <w:widowControl w:val="0"/>
              <w:spacing w:before="120" w:after="120" w:line="276" w:lineRule="auto"/>
              <w:ind w:firstLine="175"/>
              <w:jc w:val="both"/>
              <w:outlineLvl w:val="3"/>
              <w:rPr>
                <w:rFonts w:ascii="Times New Roman" w:hAnsi="Times New Roman" w:cs="Times New Roman"/>
                <w:sz w:val="28"/>
                <w:szCs w:val="28"/>
                <w:lang w:val="vi-VN"/>
              </w:rPr>
            </w:pPr>
            <w:r w:rsidRPr="00EC63FF">
              <w:rPr>
                <w:rFonts w:ascii="Times New Roman" w:hAnsi="Times New Roman" w:cs="Times New Roman"/>
                <w:sz w:val="28"/>
                <w:szCs w:val="28"/>
              </w:rPr>
              <w:t>Điểm b khoản 1 Điều 1 dự thảo Nghị định dự kiến bổ sung khoản 3a vào</w:t>
            </w:r>
            <w:r w:rsidRPr="00EC63FF">
              <w:rPr>
                <w:rFonts w:ascii="Times New Roman" w:hAnsi="Times New Roman" w:cs="Times New Roman"/>
                <w:sz w:val="28"/>
                <w:szCs w:val="28"/>
              </w:rPr>
              <w:br/>
              <w:t xml:space="preserve">sau khoản 3 Điều 3 Nghị định số 49/2024/NĐ-CP liên quan đến nền tảng số phục vụ hoạt động thông tin cơ sở đề nghị làm rõ khái niệm nền tảng </w:t>
            </w:r>
            <w:r w:rsidRPr="00EC63FF">
              <w:rPr>
                <w:rFonts w:ascii="Times New Roman" w:hAnsi="Times New Roman" w:cs="Times New Roman"/>
                <w:sz w:val="28"/>
                <w:szCs w:val="28"/>
              </w:rPr>
              <w:lastRenderedPageBreak/>
              <w:t>số là những nền</w:t>
            </w:r>
            <w:r w:rsidR="00937167" w:rsidRPr="00EC63FF">
              <w:rPr>
                <w:rFonts w:ascii="Times New Roman" w:hAnsi="Times New Roman" w:cs="Times New Roman"/>
                <w:sz w:val="28"/>
                <w:szCs w:val="28"/>
              </w:rPr>
              <w:t xml:space="preserve"> </w:t>
            </w:r>
            <w:r w:rsidRPr="00EC63FF">
              <w:rPr>
                <w:rFonts w:ascii="Times New Roman" w:hAnsi="Times New Roman" w:cs="Times New Roman"/>
                <w:sz w:val="28"/>
                <w:szCs w:val="28"/>
              </w:rPr>
              <w:t>tảng đã có sẵn hay thiết lập mới, có bao gồm mạng xã hộ</w:t>
            </w:r>
            <w:r w:rsidR="00937167" w:rsidRPr="00EC63FF">
              <w:rPr>
                <w:rFonts w:ascii="Times New Roman" w:hAnsi="Times New Roman" w:cs="Times New Roman"/>
                <w:sz w:val="28"/>
                <w:szCs w:val="28"/>
              </w:rPr>
              <w:t xml:space="preserve">i, </w:t>
            </w:r>
            <w:r w:rsidRPr="00EC63FF">
              <w:rPr>
                <w:rFonts w:ascii="Times New Roman" w:hAnsi="Times New Roman" w:cs="Times New Roman"/>
                <w:sz w:val="28"/>
                <w:szCs w:val="28"/>
              </w:rPr>
              <w:t>ứng dụng nhắ</w:t>
            </w:r>
            <w:r w:rsidR="00937167" w:rsidRPr="00EC63FF">
              <w:rPr>
                <w:rFonts w:ascii="Times New Roman" w:hAnsi="Times New Roman" w:cs="Times New Roman"/>
                <w:sz w:val="28"/>
                <w:szCs w:val="28"/>
              </w:rPr>
              <w:t xml:space="preserve">n tin trên </w:t>
            </w:r>
            <w:r w:rsidRPr="00EC63FF">
              <w:rPr>
                <w:rFonts w:ascii="Times New Roman" w:hAnsi="Times New Roman" w:cs="Times New Roman"/>
                <w:sz w:val="28"/>
                <w:szCs w:val="28"/>
              </w:rPr>
              <w:t>internet không.</w:t>
            </w:r>
          </w:p>
        </w:tc>
        <w:tc>
          <w:tcPr>
            <w:tcW w:w="4536" w:type="dxa"/>
          </w:tcPr>
          <w:p w14:paraId="3D8DD59D" w14:textId="77777777" w:rsidR="007C3F99" w:rsidRPr="00EC63FF" w:rsidRDefault="007C3F99"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Tiếp thu</w:t>
            </w:r>
          </w:p>
          <w:p w14:paraId="42D433F3" w14:textId="0BA2DDA1" w:rsidR="00911481" w:rsidRPr="00EC63FF" w:rsidRDefault="00911481" w:rsidP="00911481">
            <w:pPr>
              <w:spacing w:before="120" w:after="120" w:line="276" w:lineRule="auto"/>
              <w:ind w:firstLine="175"/>
              <w:jc w:val="both"/>
              <w:rPr>
                <w:rFonts w:ascii="Times New Roman" w:hAnsi="Times New Roman" w:cs="Times New Roman"/>
                <w:bCs/>
                <w:sz w:val="28"/>
                <w:szCs w:val="28"/>
                <w:lang w:val="vi-VN"/>
              </w:rPr>
            </w:pPr>
            <w:r w:rsidRPr="00EC63FF">
              <w:rPr>
                <w:rFonts w:ascii="Times New Roman" w:hAnsi="Times New Roman" w:cs="Times New Roman"/>
                <w:bCs/>
                <w:sz w:val="28"/>
                <w:szCs w:val="28"/>
                <w:lang w:val="vi-VN"/>
              </w:rPr>
              <w:t xml:space="preserve">Cơ quan soạn thảo rà soát và chỉnh sửa dự thảo Nghị định quy định để làm rõ nền tảng số phục vụ hoạt động thông tin cơ sở không bao gồm mạng xã hội và ứng dụng nhắn tin trên Internet, vì </w:t>
            </w:r>
            <w:r w:rsidRPr="00EC63FF">
              <w:rPr>
                <w:rFonts w:ascii="Times New Roman" w:hAnsi="Times New Roman" w:cs="Times New Roman"/>
                <w:bCs/>
                <w:sz w:val="28"/>
                <w:szCs w:val="28"/>
                <w:lang w:val="vi-VN"/>
              </w:rPr>
              <w:lastRenderedPageBreak/>
              <w:t xml:space="preserve">đây là các phương thức thông tin khác nhau của loại hình thông tin cơ sở. </w:t>
            </w:r>
          </w:p>
          <w:p w14:paraId="4AA31B1E" w14:textId="61D9DAC6" w:rsidR="007C3F99" w:rsidRPr="00EC63FF" w:rsidRDefault="00911481" w:rsidP="0091148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Cs/>
                <w:sz w:val="28"/>
                <w:szCs w:val="28"/>
                <w:lang w:val="vi-VN"/>
              </w:rPr>
              <w:t>Đồng thời, làm rõ nền tảng số phục vụ hoạt động thông tin cơ sở không phải là quy định bắt buộc thiết lập một nền tảng số mới, mà bao gồm các nền tảng số do cơ quan, tổ chức có thẩm quyền thiết lập (đã có hoặc được thiết lập mới theo nhiệm vụ, đề án được giao</w:t>
            </w:r>
            <w:r w:rsidRPr="00EC63FF">
              <w:rPr>
                <w:rStyle w:val="FootnoteReference"/>
                <w:rFonts w:ascii="Times New Roman" w:hAnsi="Times New Roman" w:cs="Times New Roman"/>
                <w:bCs/>
                <w:sz w:val="28"/>
                <w:szCs w:val="28"/>
              </w:rPr>
              <w:footnoteReference w:id="1"/>
            </w:r>
            <w:r w:rsidRPr="00EC63FF">
              <w:rPr>
                <w:rFonts w:ascii="Times New Roman" w:hAnsi="Times New Roman" w:cs="Times New Roman"/>
                <w:bCs/>
                <w:sz w:val="28"/>
                <w:szCs w:val="28"/>
                <w:lang w:val="vi-VN"/>
              </w:rPr>
              <w:t>) hoặc sử dụng hợp pháp để thực hiện hoạt động thông tin cơ sở theo quy định của pháp luật.</w:t>
            </w:r>
          </w:p>
        </w:tc>
      </w:tr>
      <w:tr w:rsidR="00EC63FF" w:rsidRPr="00EC63FF" w14:paraId="614FF1EF" w14:textId="77777777" w:rsidTr="00962CBC">
        <w:tc>
          <w:tcPr>
            <w:tcW w:w="3256" w:type="dxa"/>
            <w:vMerge/>
            <w:vAlign w:val="center"/>
          </w:tcPr>
          <w:p w14:paraId="6F016CE1" w14:textId="77777777" w:rsidR="007C3F99" w:rsidRPr="00EC63FF" w:rsidRDefault="007C3F99"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Merge/>
            <w:vAlign w:val="center"/>
          </w:tcPr>
          <w:p w14:paraId="24BADC91" w14:textId="77777777" w:rsidR="007C3F99" w:rsidRPr="00EC63FF" w:rsidRDefault="007C3F99" w:rsidP="00B91F5B">
            <w:pPr>
              <w:spacing w:before="120" w:after="120" w:line="276" w:lineRule="auto"/>
              <w:jc w:val="both"/>
              <w:rPr>
                <w:rFonts w:ascii="Times New Roman" w:hAnsi="Times New Roman" w:cs="Times New Roman"/>
                <w:b/>
                <w:sz w:val="28"/>
                <w:szCs w:val="28"/>
                <w:lang w:val="vi-VN"/>
              </w:rPr>
            </w:pPr>
          </w:p>
        </w:tc>
        <w:tc>
          <w:tcPr>
            <w:tcW w:w="4536" w:type="dxa"/>
          </w:tcPr>
          <w:p w14:paraId="2FAC5EA6" w14:textId="7F3D823C" w:rsidR="007C3F99" w:rsidRPr="00EC63FF" w:rsidRDefault="007C3F99" w:rsidP="00B91F5B">
            <w:pPr>
              <w:widowControl w:val="0"/>
              <w:spacing w:before="120" w:after="120" w:line="276" w:lineRule="auto"/>
              <w:ind w:firstLine="175"/>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Điểm d khoản 1 Điều 1 dự thảo Nghị định dự kiến bổ sung khoản 5a vào sau</w:t>
            </w:r>
            <w:r w:rsidRPr="00EC63FF">
              <w:rPr>
                <w:rFonts w:ascii="Times New Roman" w:hAnsi="Times New Roman" w:cs="Times New Roman"/>
                <w:sz w:val="28"/>
                <w:szCs w:val="28"/>
                <w:lang w:val="vi-VN"/>
              </w:rPr>
              <w:br/>
              <w:t xml:space="preserve">khoản 5 Điều 3 Nghị định số 49/2024/NĐ-CP liên quan đến dữ liệu thông tin cơ sở, đề nghị cân nhắc khi bổ sung nội dung này vì dữ liệu thông tin cơ sở như trong dự thảo Nghị định có thể chứa các dữ liệu cá nhân theo </w:t>
            </w:r>
            <w:r w:rsidRPr="00EC63FF">
              <w:rPr>
                <w:rFonts w:ascii="Times New Roman" w:hAnsi="Times New Roman" w:cs="Times New Roman"/>
                <w:sz w:val="28"/>
                <w:szCs w:val="28"/>
                <w:lang w:val="vi-VN"/>
              </w:rPr>
              <w:lastRenderedPageBreak/>
              <w:t>quy định tại Luật Bảo vệ dữ liệu cá nhân. Đồng thời, cần làm rõ việc bổ sung quy định trách nhiệm của Bộ Văn hóa, Thể thao và Du lịch tại Điều 35 “quản lý, kết nối, chia sẻ dữ liệu thông tin cơ sở trên phạm vi toàn quốc” có gây mâu thuẫn, chồng chéo với các quy định của Luật Bảo vệ dữ liệu cá nhân hay không.</w:t>
            </w:r>
          </w:p>
        </w:tc>
        <w:tc>
          <w:tcPr>
            <w:tcW w:w="4536" w:type="dxa"/>
          </w:tcPr>
          <w:p w14:paraId="2B48753A" w14:textId="77777777" w:rsidR="00AD3024" w:rsidRPr="00EC63FF" w:rsidRDefault="00AD3024" w:rsidP="00AD3024">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Tiếp thu</w:t>
            </w:r>
          </w:p>
          <w:p w14:paraId="02B7D416" w14:textId="225EAC77" w:rsidR="007C3F99" w:rsidRPr="00EC63FF" w:rsidRDefault="00AD3024" w:rsidP="00AD3024">
            <w:pPr>
              <w:spacing w:before="120" w:after="120" w:line="276" w:lineRule="auto"/>
              <w:ind w:firstLine="176"/>
              <w:jc w:val="both"/>
              <w:rPr>
                <w:rFonts w:ascii="Times New Roman" w:hAnsi="Times New Roman" w:cs="Times New Roman"/>
                <w:iCs/>
                <w:sz w:val="28"/>
                <w:szCs w:val="28"/>
                <w:lang w:val="vi-VN"/>
              </w:rPr>
            </w:pPr>
            <w:r w:rsidRPr="00EC63FF">
              <w:rPr>
                <w:rFonts w:ascii="Times New Roman" w:hAnsi="Times New Roman" w:cs="Times New Roman"/>
                <w:sz w:val="28"/>
                <w:szCs w:val="28"/>
                <w:lang w:val="vi-VN"/>
              </w:rPr>
              <w:t>Chỉnh sửa bổ sung khoản 5b sau khoản 5a Điều 4 Nghị định số 49/2024/NĐ-CP</w:t>
            </w:r>
            <w:r w:rsidRPr="00EC63FF">
              <w:rPr>
                <w:rFonts w:ascii="Times New Roman" w:hAnsi="Times New Roman" w:cs="Times New Roman"/>
                <w:b/>
                <w:sz w:val="28"/>
                <w:szCs w:val="28"/>
                <w:lang w:val="vi-VN"/>
              </w:rPr>
              <w:t xml:space="preserve"> </w:t>
            </w:r>
            <w:r w:rsidRPr="00EC63FF">
              <w:rPr>
                <w:rFonts w:ascii="Times New Roman" w:hAnsi="Times New Roman" w:cs="Times New Roman"/>
                <w:sz w:val="28"/>
                <w:szCs w:val="28"/>
                <w:lang w:val="vi-VN"/>
              </w:rPr>
              <w:t>về nguyên tắc hoạt động thông tin cơ sở</w:t>
            </w:r>
            <w:r w:rsidRPr="00EC63FF">
              <w:rPr>
                <w:rFonts w:ascii="Times New Roman" w:hAnsi="Times New Roman" w:cs="Times New Roman"/>
                <w:b/>
                <w:sz w:val="28"/>
                <w:szCs w:val="28"/>
                <w:lang w:val="vi-VN"/>
              </w:rPr>
              <w:t xml:space="preserve"> </w:t>
            </w:r>
            <w:r w:rsidRPr="00EC63FF">
              <w:rPr>
                <w:rFonts w:ascii="Times New Roman" w:hAnsi="Times New Roman" w:cs="Times New Roman"/>
                <w:sz w:val="28"/>
                <w:szCs w:val="28"/>
                <w:lang w:val="vi-VN"/>
              </w:rPr>
              <w:t>“5b.</w:t>
            </w:r>
            <w:r w:rsidRPr="00EC63FF">
              <w:rPr>
                <w:rFonts w:ascii="Times New Roman" w:hAnsi="Times New Roman" w:cs="Times New Roman"/>
                <w:iCs/>
                <w:sz w:val="28"/>
                <w:szCs w:val="28"/>
                <w:lang w:val="vi-VN"/>
              </w:rPr>
              <w:t xml:space="preserve"> </w:t>
            </w:r>
            <w:r w:rsidRPr="00EC63FF">
              <w:rPr>
                <w:rFonts w:ascii="Times New Roman" w:hAnsi="Times New Roman" w:cs="Times New Roman"/>
                <w:b/>
                <w:iCs/>
                <w:sz w:val="28"/>
                <w:szCs w:val="28"/>
                <w:lang w:val="vi-VN"/>
              </w:rPr>
              <w:t xml:space="preserve">Việc thu thập, xử lý, lưu trữ, kết nối và chia sẻ dữ liệu thông tin cơ sở có chứa dữ liệu chuyên ngành, dữ liệu cá nhân </w:t>
            </w:r>
            <w:r w:rsidRPr="00EC63FF">
              <w:rPr>
                <w:rFonts w:ascii="Times New Roman" w:hAnsi="Times New Roman" w:cs="Times New Roman"/>
                <w:b/>
                <w:iCs/>
                <w:sz w:val="28"/>
                <w:szCs w:val="28"/>
                <w:lang w:val="vi-VN"/>
              </w:rPr>
              <w:lastRenderedPageBreak/>
              <w:t>phải tuân thủ quy định của pháp luật về chuyên ngành, pháp luật bảo vệ dữ liệu cá nhân và an ninh mạng</w:t>
            </w:r>
            <w:r w:rsidRPr="00EC63FF">
              <w:rPr>
                <w:rFonts w:ascii="Times New Roman" w:hAnsi="Times New Roman" w:cs="Times New Roman"/>
                <w:iCs/>
                <w:sz w:val="28"/>
                <w:szCs w:val="28"/>
                <w:lang w:val="vi-VN"/>
              </w:rPr>
              <w:t>.”</w:t>
            </w:r>
          </w:p>
        </w:tc>
      </w:tr>
      <w:tr w:rsidR="00EC63FF" w:rsidRPr="00EC63FF" w14:paraId="763CEE91" w14:textId="77777777" w:rsidTr="00962CBC">
        <w:tc>
          <w:tcPr>
            <w:tcW w:w="3256" w:type="dxa"/>
            <w:vMerge/>
            <w:vAlign w:val="center"/>
          </w:tcPr>
          <w:p w14:paraId="17C8815F"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Merge w:val="restart"/>
            <w:vAlign w:val="center"/>
          </w:tcPr>
          <w:p w14:paraId="0217C832" w14:textId="43875A13" w:rsidR="00B91F5B" w:rsidRPr="00EC63FF" w:rsidRDefault="00B91F5B" w:rsidP="00B91F5B">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3A975BFA" w14:textId="77777777" w:rsidR="00B91F5B" w:rsidRPr="00EC63FF" w:rsidRDefault="00B91F5B" w:rsidP="00B91F5B">
            <w:pPr>
              <w:widowControl w:val="0"/>
              <w:spacing w:before="120" w:after="120" w:line="276" w:lineRule="auto"/>
              <w:ind w:firstLine="175"/>
              <w:jc w:val="both"/>
              <w:outlineLvl w:val="3"/>
              <w:rPr>
                <w:rFonts w:ascii="Times New Roman" w:hAnsi="Times New Roman" w:cs="Times New Roman"/>
                <w:i/>
                <w:sz w:val="28"/>
                <w:szCs w:val="28"/>
                <w:lang w:val="vi-VN"/>
              </w:rPr>
            </w:pPr>
            <w:r w:rsidRPr="00EC63FF">
              <w:rPr>
                <w:rFonts w:ascii="Times New Roman" w:hAnsi="Times New Roman" w:cs="Times New Roman"/>
                <w:sz w:val="28"/>
                <w:szCs w:val="28"/>
                <w:lang w:val="vi-VN"/>
              </w:rPr>
              <w:t xml:space="preserve">Tại khoản 1 Điều 1 (bổ sung khoản 3a Điều 3), đề nghị sửa đoạn: </w:t>
            </w:r>
            <w:r w:rsidRPr="00EC63FF">
              <w:rPr>
                <w:rFonts w:ascii="Times New Roman" w:hAnsi="Times New Roman" w:cs="Times New Roman"/>
                <w:i/>
                <w:sz w:val="28"/>
                <w:szCs w:val="28"/>
                <w:lang w:val="vi-VN"/>
              </w:rPr>
              <w:t>“...nền tảng số được cơ quan, tổ chức có thẩm quyền thiết lập, quản lý, vận hành hoặc sử dụng hợp pháp...”</w:t>
            </w:r>
            <w:r w:rsidRPr="00EC63FF">
              <w:rPr>
                <w:rFonts w:ascii="Times New Roman" w:hAnsi="Times New Roman" w:cs="Times New Roman"/>
                <w:sz w:val="28"/>
                <w:szCs w:val="28"/>
                <w:lang w:val="vi-VN"/>
              </w:rPr>
              <w:t xml:space="preserve"> thành: </w:t>
            </w:r>
            <w:r w:rsidRPr="00EC63FF">
              <w:rPr>
                <w:rFonts w:ascii="Times New Roman" w:hAnsi="Times New Roman" w:cs="Times New Roman"/>
                <w:i/>
                <w:sz w:val="28"/>
                <w:szCs w:val="28"/>
                <w:lang w:val="vi-VN"/>
              </w:rPr>
              <w:t xml:space="preserve">“...nền tảng số được cơ quan, tổ chức có thẩm quyền thiết lập hoặc được sử dụng hợp pháp để cung cấp, phổ biến thông tin thiết yếu; tiếp nhận thông tin phản ánh và thông tin trả lời của cơ quan, tổ chức, cá nhân có thẩm quyền đối với thông tin phản ánh của người dân theo </w:t>
            </w:r>
            <w:r w:rsidRPr="00EC63FF">
              <w:rPr>
                <w:rFonts w:ascii="Times New Roman" w:hAnsi="Times New Roman" w:cs="Times New Roman"/>
                <w:i/>
                <w:sz w:val="28"/>
                <w:szCs w:val="28"/>
                <w:lang w:val="vi-VN"/>
              </w:rPr>
              <w:lastRenderedPageBreak/>
              <w:t>quy định của pháp luật”.</w:t>
            </w:r>
          </w:p>
          <w:p w14:paraId="6567DFDB" w14:textId="7B10E1D3" w:rsidR="00B91F5B" w:rsidRPr="00EC63FF" w:rsidRDefault="00B91F5B" w:rsidP="00B91F5B">
            <w:pPr>
              <w:widowControl w:val="0"/>
              <w:spacing w:before="120" w:after="120" w:line="276" w:lineRule="auto"/>
              <w:ind w:firstLine="175"/>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Lý do: Quy định này nhằm xác định khái niệm nên chỉ cần thể hiện các dấu hiệu pháp lý nhận diện của nền tảng số; nội dung quản lý, vận hành là hoạt động khai thác nền tảng, không phải yếu tố cấu thành khái niệm.</w:t>
            </w:r>
          </w:p>
        </w:tc>
        <w:tc>
          <w:tcPr>
            <w:tcW w:w="4536" w:type="dxa"/>
          </w:tcPr>
          <w:p w14:paraId="7DEFB448"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Giải trình</w:t>
            </w:r>
          </w:p>
          <w:p w14:paraId="5D03CF84" w14:textId="09938CA5" w:rsidR="00B91F5B" w:rsidRPr="00EC63FF" w:rsidRDefault="00B91F5B" w:rsidP="00B91F5B">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Dự thảo Nghị định quy định theo hướng sử dụng </w:t>
            </w:r>
            <w:r w:rsidRPr="00EC63FF">
              <w:rPr>
                <w:rStyle w:val="Strong"/>
                <w:rFonts w:ascii="Times New Roman" w:hAnsi="Times New Roman" w:cs="Times New Roman"/>
                <w:b w:val="0"/>
                <w:sz w:val="28"/>
                <w:szCs w:val="28"/>
                <w:lang w:val="vi-VN"/>
              </w:rPr>
              <w:t>các nền tảng số đã được cơ quan, tổ chức có thẩm quyền thiết lập, quản lý, vận hành hoặc được sử dụng hợp pháp theo quy định của pháp luật</w:t>
            </w:r>
            <w:r w:rsidRPr="00EC63FF">
              <w:rPr>
                <w:rFonts w:ascii="Times New Roman" w:hAnsi="Times New Roman" w:cs="Times New Roman"/>
                <w:sz w:val="28"/>
                <w:szCs w:val="28"/>
                <w:lang w:val="vi-VN"/>
              </w:rPr>
              <w:t xml:space="preserve"> để phục vụ hoạt động thông tin cơ sở; không điều chỉnh việc xây dựng, quản lý, vận hành các nền tảng số. Việc giữ cụm từ "thiết lập, quản lý, vận hành" nhằm khẳng định đây là các nền tảng số đã được cơ quan, tổ chức có </w:t>
            </w:r>
            <w:r w:rsidRPr="00EC63FF">
              <w:rPr>
                <w:rFonts w:ascii="Times New Roman" w:hAnsi="Times New Roman" w:cs="Times New Roman"/>
                <w:sz w:val="28"/>
                <w:szCs w:val="28"/>
                <w:lang w:val="vi-VN"/>
              </w:rPr>
              <w:lastRenderedPageBreak/>
              <w:t>thẩm quyền tổ chức triển khai trên thực tế, bảo đảm phân biệt với các nền tảng không thuộc phạm vi áp dụng của Nghị định.</w:t>
            </w:r>
          </w:p>
        </w:tc>
      </w:tr>
      <w:tr w:rsidR="00EC63FF" w:rsidRPr="00EC63FF" w14:paraId="1E8D2907" w14:textId="77777777" w:rsidTr="00962CBC">
        <w:tc>
          <w:tcPr>
            <w:tcW w:w="3256" w:type="dxa"/>
            <w:vMerge/>
            <w:vAlign w:val="center"/>
          </w:tcPr>
          <w:p w14:paraId="154526D9"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Merge/>
            <w:vAlign w:val="center"/>
          </w:tcPr>
          <w:p w14:paraId="18F0087C" w14:textId="77777777" w:rsidR="00B91F5B" w:rsidRPr="00EC63FF" w:rsidRDefault="00B91F5B" w:rsidP="00B91F5B">
            <w:pPr>
              <w:spacing w:before="120" w:after="120" w:line="276" w:lineRule="auto"/>
              <w:jc w:val="both"/>
              <w:rPr>
                <w:rFonts w:ascii="Times New Roman" w:hAnsi="Times New Roman" w:cs="Times New Roman"/>
                <w:b/>
                <w:sz w:val="28"/>
                <w:szCs w:val="28"/>
                <w:lang w:val="vi-VN"/>
              </w:rPr>
            </w:pPr>
          </w:p>
        </w:tc>
        <w:tc>
          <w:tcPr>
            <w:tcW w:w="4536" w:type="dxa"/>
          </w:tcPr>
          <w:p w14:paraId="3C480172" w14:textId="77777777" w:rsidR="00B91F5B" w:rsidRPr="00EC63FF" w:rsidRDefault="00B91F5B" w:rsidP="00B91F5B">
            <w:pPr>
              <w:widowControl w:val="0"/>
              <w:spacing w:before="60" w:after="60"/>
              <w:ind w:firstLine="175"/>
              <w:jc w:val="both"/>
              <w:outlineLvl w:val="3"/>
              <w:rPr>
                <w:rFonts w:ascii="Times New Roman" w:hAnsi="Times New Roman" w:cs="Times New Roman"/>
                <w:spacing w:val="-2"/>
                <w:sz w:val="28"/>
                <w:szCs w:val="28"/>
                <w:lang w:val="vi-VN"/>
              </w:rPr>
            </w:pPr>
            <w:r w:rsidRPr="00EC63FF">
              <w:rPr>
                <w:rFonts w:ascii="Times New Roman" w:hAnsi="Times New Roman" w:cs="Times New Roman"/>
                <w:spacing w:val="-2"/>
                <w:sz w:val="28"/>
                <w:szCs w:val="28"/>
                <w:lang w:val="vi-VN"/>
              </w:rPr>
              <w:t xml:space="preserve">Đề nghị diễn đạt lại đoạn cuối khoản 1 Điều 1 (bổ sung khoản 5a Điều 3) theo hướng ngắn gọn hơn, tránh lặp từ </w:t>
            </w:r>
            <w:r w:rsidRPr="00EC63FF">
              <w:rPr>
                <w:rFonts w:ascii="Times New Roman" w:hAnsi="Times New Roman" w:cs="Times New Roman"/>
                <w:i/>
                <w:spacing w:val="-2"/>
                <w:sz w:val="28"/>
                <w:szCs w:val="28"/>
                <w:lang w:val="vi-VN"/>
              </w:rPr>
              <w:t>“dữ liệu”</w:t>
            </w:r>
            <w:r w:rsidRPr="00EC63FF">
              <w:rPr>
                <w:rFonts w:ascii="Times New Roman" w:hAnsi="Times New Roman" w:cs="Times New Roman"/>
                <w:spacing w:val="-2"/>
                <w:sz w:val="28"/>
                <w:szCs w:val="28"/>
                <w:lang w:val="vi-VN"/>
              </w:rPr>
              <w:t xml:space="preserve"> và bảo đảm cấu trúc liệt kê thống nhất. Cụ thể sửa như sau:</w:t>
            </w:r>
          </w:p>
          <w:p w14:paraId="4B82329F" w14:textId="316C3540" w:rsidR="00B91F5B" w:rsidRPr="00EC63FF" w:rsidRDefault="00B91F5B" w:rsidP="00B91F5B">
            <w:pPr>
              <w:widowControl w:val="0"/>
              <w:spacing w:before="60" w:after="60"/>
              <w:ind w:firstLine="175"/>
              <w:jc w:val="both"/>
              <w:outlineLvl w:val="3"/>
              <w:rPr>
                <w:rFonts w:ascii="Times New Roman" w:hAnsi="Times New Roman" w:cs="Times New Roman"/>
                <w:spacing w:val="-2"/>
                <w:sz w:val="28"/>
                <w:szCs w:val="28"/>
                <w:lang w:val="vi-VN"/>
              </w:rPr>
            </w:pPr>
            <w:r w:rsidRPr="00EC63FF">
              <w:rPr>
                <w:rFonts w:ascii="Times New Roman" w:hAnsi="Times New Roman" w:cs="Times New Roman"/>
                <w:i/>
                <w:sz w:val="28"/>
                <w:szCs w:val="28"/>
                <w:lang w:val="vi-VN"/>
              </w:rPr>
              <w:t>“...bao gồm dữ liệu về nội dung thông tin thiết yếu; dữ liệu phân phối, truyền tải thông tin; dữ liệu vận hành các loại hình thông tin cơ sở; dữ liệu phản ánh, tương tác của người dân; dữ liệu phục vụ đo lường, đánh giá hiệu quả hoạt động thông tin cơ sở và các dữ liệu khác phục vụ công tác quản lý nhà nước.”</w:t>
            </w:r>
          </w:p>
        </w:tc>
        <w:tc>
          <w:tcPr>
            <w:tcW w:w="4536" w:type="dxa"/>
          </w:tcPr>
          <w:p w14:paraId="1F43B2FE"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5CDCD2BB" w14:textId="58442B93" w:rsidR="00B91F5B" w:rsidRPr="00EC63FF" w:rsidRDefault="00B91F5B" w:rsidP="005859DB">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Cơ quan chủ trì tiếp thu và chỉnh sửa như sau: “</w:t>
            </w:r>
            <w:r w:rsidRPr="00EC63FF">
              <w:rPr>
                <w:rFonts w:ascii="Times New Roman" w:hAnsi="Times New Roman" w:cs="Times New Roman"/>
                <w:spacing w:val="-1"/>
                <w:sz w:val="28"/>
                <w:szCs w:val="28"/>
                <w:lang w:val="vi-VN"/>
              </w:rPr>
              <w:t xml:space="preserve">Dữ liệu thông tin cơ sở là dữ liệu số được tạo lập, thu thập, xử lý, phân tích, kết nối, chia sẻ trong quá trình tổ chức hoạt động thông tin cơ sở, bao gồm </w:t>
            </w:r>
            <w:r w:rsidR="005859DB" w:rsidRPr="00EC63FF">
              <w:rPr>
                <w:rFonts w:ascii="Times New Roman" w:hAnsi="Times New Roman" w:cs="Times New Roman"/>
                <w:spacing w:val="-1"/>
                <w:sz w:val="28"/>
                <w:szCs w:val="28"/>
                <w:lang w:val="vi-VN"/>
              </w:rPr>
              <w:t>các loại</w:t>
            </w:r>
            <w:r w:rsidRPr="00EC63FF">
              <w:rPr>
                <w:rFonts w:ascii="Times New Roman" w:hAnsi="Times New Roman" w:cs="Times New Roman"/>
                <w:spacing w:val="-1"/>
                <w:sz w:val="28"/>
                <w:szCs w:val="28"/>
                <w:lang w:val="vi-VN"/>
              </w:rPr>
              <w:t xml:space="preserve"> dữ liệ</w:t>
            </w:r>
            <w:r w:rsidR="005859DB" w:rsidRPr="00EC63FF">
              <w:rPr>
                <w:rFonts w:ascii="Times New Roman" w:hAnsi="Times New Roman" w:cs="Times New Roman"/>
                <w:spacing w:val="-1"/>
                <w:sz w:val="28"/>
                <w:szCs w:val="28"/>
                <w:lang w:val="vi-VN"/>
              </w:rPr>
              <w:t xml:space="preserve">u: </w:t>
            </w:r>
            <w:r w:rsidRPr="00EC63FF">
              <w:rPr>
                <w:rFonts w:ascii="Times New Roman" w:hAnsi="Times New Roman" w:cs="Times New Roman"/>
                <w:spacing w:val="-1"/>
                <w:sz w:val="28"/>
                <w:szCs w:val="28"/>
                <w:lang w:val="vi-VN"/>
              </w:rPr>
              <w:t>nội dung thông tin thiết yếu; phân phối, truyền tải thông tin; vận hành các loại hình thông tin cơ sở; phản ánh, tương tác của người dân; đo lường, đánh giá hiệu quả hoạt động thông tin cơ sở và dữ liệu khác phục vụ công tác quản lý nhà nước về thông tin cơ sở.</w:t>
            </w:r>
          </w:p>
        </w:tc>
      </w:tr>
      <w:tr w:rsidR="00EC63FF" w:rsidRPr="00EC63FF" w14:paraId="23570C65" w14:textId="77777777" w:rsidTr="00962CBC">
        <w:tc>
          <w:tcPr>
            <w:tcW w:w="3256" w:type="dxa"/>
            <w:vMerge/>
            <w:vAlign w:val="center"/>
          </w:tcPr>
          <w:p w14:paraId="2A9F9A70"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Merge/>
            <w:vAlign w:val="center"/>
          </w:tcPr>
          <w:p w14:paraId="47F47DAC" w14:textId="77777777" w:rsidR="00B91F5B" w:rsidRPr="00EC63FF" w:rsidRDefault="00B91F5B" w:rsidP="00B91F5B">
            <w:pPr>
              <w:spacing w:before="120" w:after="120" w:line="276" w:lineRule="auto"/>
              <w:jc w:val="both"/>
              <w:rPr>
                <w:rFonts w:ascii="Times New Roman" w:hAnsi="Times New Roman" w:cs="Times New Roman"/>
                <w:b/>
                <w:sz w:val="28"/>
                <w:szCs w:val="28"/>
                <w:lang w:val="vi-VN"/>
              </w:rPr>
            </w:pPr>
          </w:p>
        </w:tc>
        <w:tc>
          <w:tcPr>
            <w:tcW w:w="4536" w:type="dxa"/>
          </w:tcPr>
          <w:p w14:paraId="0986182A" w14:textId="6449EC71" w:rsidR="00B91F5B" w:rsidRPr="00EC63FF" w:rsidRDefault="00B91F5B" w:rsidP="00B91F5B">
            <w:pPr>
              <w:widowControl w:val="0"/>
              <w:spacing w:before="120" w:after="120" w:line="276" w:lineRule="auto"/>
              <w:ind w:firstLine="459"/>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Tại khoản 1 Điều 1 (sửa đổi khoản 6 và khoản 7 Điều 3), đề nghị rà soát, thống nhất cách diễn đạt của khoản 6 và khoản 7 theo cùng một cấu trúc: </w:t>
            </w:r>
            <w:r w:rsidRPr="00EC63FF">
              <w:rPr>
                <w:rFonts w:ascii="Times New Roman" w:hAnsi="Times New Roman" w:cs="Times New Roman"/>
                <w:i/>
                <w:sz w:val="28"/>
                <w:szCs w:val="28"/>
                <w:lang w:val="vi-VN"/>
              </w:rPr>
              <w:t>“...là hệ thống cung cấp thông tin nguồn; thu thập, quản lý, kết nối, chia sẻ và phân tích dữ liệu thông tin cơ sở; đánh giá hiệu quả hoạt động thông tin cơ sở phục vụ quản lý nhà nước...”</w:t>
            </w:r>
            <w:r w:rsidRPr="00EC63FF">
              <w:rPr>
                <w:rFonts w:ascii="Times New Roman" w:hAnsi="Times New Roman" w:cs="Times New Roman"/>
                <w:sz w:val="28"/>
                <w:szCs w:val="28"/>
                <w:lang w:val="vi-VN"/>
              </w:rPr>
              <w:t xml:space="preserve"> nhằm bảo đảm tính thống nhất, logic và thuận lợi trong áp dụng pháp luật.</w:t>
            </w:r>
          </w:p>
        </w:tc>
        <w:tc>
          <w:tcPr>
            <w:tcW w:w="4536" w:type="dxa"/>
          </w:tcPr>
          <w:p w14:paraId="77E74B97" w14:textId="77777777" w:rsidR="00B91F5B" w:rsidRPr="00EC63FF" w:rsidRDefault="00B91F5B" w:rsidP="00B91F5B">
            <w:pPr>
              <w:spacing w:before="120" w:after="120" w:line="276" w:lineRule="auto"/>
              <w:ind w:firstLine="459"/>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7859AD37" w14:textId="0DE58F82" w:rsidR="00B91F5B" w:rsidRPr="00EC63FF" w:rsidRDefault="00B91F5B" w:rsidP="00B91F5B">
            <w:pPr>
              <w:spacing w:before="120" w:after="120" w:line="276" w:lineRule="auto"/>
              <w:ind w:firstLine="459"/>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Nội dung này kế thừa nội dung quy định tại Nghị định số 49/2024/NĐ-CP, theo đó chỉ bổ sung cụm từ “kết nối và chia sẻ dữ liệu” cho phù hợp với việc bổ sung thêm khái niệm “dữ liệu thông tin cơ sở”.</w:t>
            </w:r>
          </w:p>
        </w:tc>
      </w:tr>
      <w:tr w:rsidR="00EC63FF" w:rsidRPr="00EC63FF" w14:paraId="61157630" w14:textId="77777777" w:rsidTr="00962CBC">
        <w:tc>
          <w:tcPr>
            <w:tcW w:w="3256" w:type="dxa"/>
            <w:vMerge/>
            <w:vAlign w:val="center"/>
          </w:tcPr>
          <w:p w14:paraId="10CDD566"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Align w:val="center"/>
          </w:tcPr>
          <w:p w14:paraId="43806BEB" w14:textId="5CAF2ED5" w:rsidR="00B91F5B" w:rsidRPr="00EC63FF" w:rsidRDefault="00B91F5B"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Trung tâm Chuyển đổi số Văn hóa, Thể thao và Du lịch</w:t>
            </w:r>
          </w:p>
        </w:tc>
        <w:tc>
          <w:tcPr>
            <w:tcW w:w="4536" w:type="dxa"/>
          </w:tcPr>
          <w:p w14:paraId="2999B378" w14:textId="15FC33EC"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Nội dung Dự thảo: Dự thảo định nghĩa rất chi tiết về "Dữ liệ</w:t>
            </w:r>
            <w:r w:rsidR="00F35005" w:rsidRPr="00EC63FF">
              <w:rPr>
                <w:rFonts w:ascii="Times New Roman" w:hAnsi="Times New Roman" w:cs="Times New Roman"/>
                <w:sz w:val="28"/>
                <w:szCs w:val="28"/>
                <w:lang w:val="vi-VN"/>
              </w:rPr>
              <w:t xml:space="preserve">u thông tin cơ </w:t>
            </w:r>
            <w:r w:rsidRPr="00EC63FF">
              <w:rPr>
                <w:rFonts w:ascii="Times New Roman" w:hAnsi="Times New Roman" w:cs="Times New Roman"/>
                <w:sz w:val="28"/>
                <w:szCs w:val="28"/>
                <w:lang w:val="vi-VN"/>
              </w:rPr>
              <w:t>sở", bao gồm dữ liệu nội dung, dữ liệu phân phối, dữ liệu phản ánh của ngườ</w:t>
            </w:r>
            <w:r w:rsidR="00F35005" w:rsidRPr="00EC63FF">
              <w:rPr>
                <w:rFonts w:ascii="Times New Roman" w:hAnsi="Times New Roman" w:cs="Times New Roman"/>
                <w:sz w:val="28"/>
                <w:szCs w:val="28"/>
                <w:lang w:val="vi-VN"/>
              </w:rPr>
              <w:t xml:space="preserve">i dân </w:t>
            </w:r>
            <w:r w:rsidRPr="00EC63FF">
              <w:rPr>
                <w:rFonts w:ascii="Times New Roman" w:hAnsi="Times New Roman" w:cs="Times New Roman"/>
                <w:sz w:val="28"/>
                <w:szCs w:val="28"/>
                <w:lang w:val="vi-VN"/>
              </w:rPr>
              <w:t>và dữ liệu đo lường hiệu quả. Ngoài ra, Điều 4 cũng bổ sung nguyên tắc bảo đả</w:t>
            </w:r>
            <w:r w:rsidR="00F35005" w:rsidRPr="00EC63FF">
              <w:rPr>
                <w:rFonts w:ascii="Times New Roman" w:hAnsi="Times New Roman" w:cs="Times New Roman"/>
                <w:sz w:val="28"/>
                <w:szCs w:val="28"/>
                <w:lang w:val="vi-VN"/>
              </w:rPr>
              <w:t xml:space="preserve">m </w:t>
            </w:r>
            <w:r w:rsidRPr="00EC63FF">
              <w:rPr>
                <w:rFonts w:ascii="Times New Roman" w:hAnsi="Times New Roman" w:cs="Times New Roman"/>
                <w:sz w:val="28"/>
                <w:szCs w:val="28"/>
                <w:lang w:val="vi-VN"/>
              </w:rPr>
              <w:t>kết nối, chia sẻ dữ liệu và hỗ trợ quản trị xã hội trên môi trường số.</w:t>
            </w:r>
          </w:p>
          <w:p w14:paraId="30B8E340" w14:textId="3659410E"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Đề xuất góp ý: Nên bổ sung cụm từ </w:t>
            </w:r>
            <w:r w:rsidRPr="00EC63FF">
              <w:rPr>
                <w:rFonts w:ascii="Times New Roman" w:hAnsi="Times New Roman" w:cs="Times New Roman"/>
                <w:sz w:val="28"/>
                <w:szCs w:val="28"/>
                <w:lang w:val="vi-VN"/>
              </w:rPr>
              <w:lastRenderedPageBreak/>
              <w:t>về việc ứng dụng Trí tuệ nhân tạo (AI)</w:t>
            </w:r>
            <w:r w:rsidRPr="00EC63FF">
              <w:rPr>
                <w:rFonts w:ascii="Times New Roman" w:hAnsi="Times New Roman" w:cs="Times New Roman"/>
                <w:sz w:val="28"/>
                <w:szCs w:val="28"/>
                <w:lang w:val="vi-VN"/>
              </w:rPr>
              <w:br/>
              <w:t>và Phân tích dữ liệu lớn (Big Data) trong việc xử lý, phân tích khối lượng dữ liệ</w:t>
            </w:r>
            <w:r w:rsidR="00F35005" w:rsidRPr="00EC63FF">
              <w:rPr>
                <w:rFonts w:ascii="Times New Roman" w:hAnsi="Times New Roman" w:cs="Times New Roman"/>
                <w:sz w:val="28"/>
                <w:szCs w:val="28"/>
                <w:lang w:val="vi-VN"/>
              </w:rPr>
              <w:t xml:space="preserve">u </w:t>
            </w:r>
            <w:r w:rsidRPr="00EC63FF">
              <w:rPr>
                <w:rFonts w:ascii="Times New Roman" w:hAnsi="Times New Roman" w:cs="Times New Roman"/>
                <w:sz w:val="28"/>
                <w:szCs w:val="28"/>
                <w:lang w:val="vi-VN"/>
              </w:rPr>
              <w:t>khổng lồ này để đánh giá hiệu quả hoạt động thông tin cơ sở. Đồ</w:t>
            </w:r>
            <w:r w:rsidR="00F35005" w:rsidRPr="00EC63FF">
              <w:rPr>
                <w:rFonts w:ascii="Times New Roman" w:hAnsi="Times New Roman" w:cs="Times New Roman"/>
                <w:sz w:val="28"/>
                <w:szCs w:val="28"/>
                <w:lang w:val="vi-VN"/>
              </w:rPr>
              <w:t xml:space="preserve">ng </w:t>
            </w:r>
            <w:r w:rsidRPr="00EC63FF">
              <w:rPr>
                <w:rFonts w:ascii="Times New Roman" w:hAnsi="Times New Roman" w:cs="Times New Roman"/>
                <w:sz w:val="28"/>
                <w:szCs w:val="28"/>
                <w:lang w:val="vi-VN"/>
              </w:rPr>
              <w:t>thờ</w:t>
            </w:r>
            <w:r w:rsidR="00F35005" w:rsidRPr="00EC63FF">
              <w:rPr>
                <w:rFonts w:ascii="Times New Roman" w:hAnsi="Times New Roman" w:cs="Times New Roman"/>
                <w:sz w:val="28"/>
                <w:szCs w:val="28"/>
                <w:lang w:val="vi-VN"/>
              </w:rPr>
              <w:t xml:space="preserve">i, do đây </w:t>
            </w:r>
            <w:r w:rsidRPr="00EC63FF">
              <w:rPr>
                <w:rFonts w:ascii="Times New Roman" w:hAnsi="Times New Roman" w:cs="Times New Roman"/>
                <w:sz w:val="28"/>
                <w:szCs w:val="28"/>
                <w:lang w:val="vi-VN"/>
              </w:rPr>
              <w:t>là dữ liệu có liên quan đến phản ánh của người dân, cần nhấn mạ</w:t>
            </w:r>
            <w:r w:rsidR="00F35005" w:rsidRPr="00EC63FF">
              <w:rPr>
                <w:rFonts w:ascii="Times New Roman" w:hAnsi="Times New Roman" w:cs="Times New Roman"/>
                <w:sz w:val="28"/>
                <w:szCs w:val="28"/>
                <w:lang w:val="vi-VN"/>
              </w:rPr>
              <w:t xml:space="preserve">nh rõ hơn các </w:t>
            </w:r>
            <w:r w:rsidRPr="00EC63FF">
              <w:rPr>
                <w:rFonts w:ascii="Times New Roman" w:hAnsi="Times New Roman" w:cs="Times New Roman"/>
                <w:sz w:val="28"/>
                <w:szCs w:val="28"/>
                <w:lang w:val="vi-VN"/>
              </w:rPr>
              <w:t>tiêu chuẩn về an toàn thông tin mạng và bảo mật dữ liệu cá nhân tại các điều khoả</w:t>
            </w:r>
            <w:r w:rsidR="00F35005" w:rsidRPr="00EC63FF">
              <w:rPr>
                <w:rFonts w:ascii="Times New Roman" w:hAnsi="Times New Roman" w:cs="Times New Roman"/>
                <w:sz w:val="28"/>
                <w:szCs w:val="28"/>
                <w:lang w:val="vi-VN"/>
              </w:rPr>
              <w:t xml:space="preserve">n </w:t>
            </w:r>
            <w:r w:rsidRPr="00EC63FF">
              <w:rPr>
                <w:rFonts w:ascii="Times New Roman" w:hAnsi="Times New Roman" w:cs="Times New Roman"/>
                <w:sz w:val="28"/>
                <w:szCs w:val="28"/>
                <w:lang w:val="vi-VN"/>
              </w:rPr>
              <w:t>thi hành, bên cạnh nguyên tắc chung đã nêu ở khoản 6 Điều 4</w:t>
            </w:r>
          </w:p>
        </w:tc>
        <w:tc>
          <w:tcPr>
            <w:tcW w:w="4536" w:type="dxa"/>
          </w:tcPr>
          <w:p w14:paraId="2985F565"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Giải trình</w:t>
            </w:r>
          </w:p>
          <w:p w14:paraId="751AA31C" w14:textId="71200B6C" w:rsidR="00B91F5B" w:rsidRPr="00EC63FF" w:rsidRDefault="00B91F5B" w:rsidP="00B91F5B">
            <w:pPr>
              <w:spacing w:before="120" w:after="120" w:line="276" w:lineRule="auto"/>
              <w:ind w:firstLine="176"/>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Dự thảo Nghị định quy định về hoạt động thông tin cơ sở, trong đó bổ sung khái niệm "dữ liệu thông tin cơ sở" và nguyên tắc kết nối, chia sẻ dữ liệu nhằm đáp ứng yêu cầu chuyển đổi số trong lĩnh vực thông tin cơ sở. Việc quy định cụ thể về ứng dụng các công nghệ như trí tuệ nhân tạo (AI), phân tích dữ liệu lớn (Big Data) là nội dung </w:t>
            </w:r>
            <w:r w:rsidRPr="00EC63FF">
              <w:rPr>
                <w:rFonts w:ascii="Times New Roman" w:hAnsi="Times New Roman" w:cs="Times New Roman"/>
                <w:sz w:val="28"/>
                <w:szCs w:val="28"/>
                <w:lang w:val="vi-VN"/>
              </w:rPr>
              <w:lastRenderedPageBreak/>
              <w:t>liên quan đến giải pháp, công nghệ triển khai, không thuộc phạm vi điều chỉnh của Nghị định.</w:t>
            </w:r>
          </w:p>
          <w:p w14:paraId="3FF2CFAA" w14:textId="03D90B0E"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Đồng thời, cơ quan chủ trì sẽ bổ sung nguyên tắc hoạt động thông tin cơ sở tại khoản 5b Điều 4 “</w:t>
            </w:r>
            <w:r w:rsidRPr="00EC63FF">
              <w:rPr>
                <w:rFonts w:ascii="Times New Roman" w:hAnsi="Times New Roman" w:cs="Times New Roman"/>
                <w:iCs/>
                <w:sz w:val="28"/>
                <w:szCs w:val="28"/>
                <w:lang w:val="vi-VN"/>
              </w:rPr>
              <w:t>Việc thu thập, xử lý, lưu trữ, kết nối và chia sẻ dữ liệu thông tin cơ sở có chứa dữ liệu chuyên ngành, dữ liệu cá nhân phải tuân thủ quy định của pháp luật về chuyên ngành, pháp luật bảo vệ dữ liệu cá nhân và an ninh mạng.”</w:t>
            </w:r>
          </w:p>
        </w:tc>
      </w:tr>
      <w:tr w:rsidR="00EC63FF" w:rsidRPr="00EC63FF" w14:paraId="1072B8BE" w14:textId="77777777" w:rsidTr="00962CBC">
        <w:tc>
          <w:tcPr>
            <w:tcW w:w="3256" w:type="dxa"/>
            <w:vMerge/>
            <w:vAlign w:val="center"/>
          </w:tcPr>
          <w:p w14:paraId="270E9F34"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Align w:val="center"/>
          </w:tcPr>
          <w:p w14:paraId="76FE5B70" w14:textId="65772D78" w:rsidR="00B91F5B" w:rsidRPr="00EC63FF" w:rsidRDefault="00B91F5B"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Bộ Giáo dục và Đào tạo</w:t>
            </w:r>
          </w:p>
        </w:tc>
        <w:tc>
          <w:tcPr>
            <w:tcW w:w="4536" w:type="dxa"/>
          </w:tcPr>
          <w:p w14:paraId="1706D7D1" w14:textId="510F0A5A"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bổ sung quy định: Các nền tảng</w:t>
            </w:r>
            <w:r w:rsidRPr="00EC63FF">
              <w:rPr>
                <w:rFonts w:ascii="Times New Roman" w:hAnsi="Times New Roman" w:cs="Times New Roman"/>
                <w:spacing w:val="-18"/>
                <w:sz w:val="28"/>
                <w:szCs w:val="28"/>
                <w:lang w:val="vi-VN"/>
              </w:rPr>
              <w:t xml:space="preserve"> </w:t>
            </w:r>
            <w:r w:rsidRPr="00EC63FF">
              <w:rPr>
                <w:rFonts w:ascii="Times New Roman" w:hAnsi="Times New Roman" w:cs="Times New Roman"/>
                <w:sz w:val="28"/>
                <w:szCs w:val="28"/>
                <w:lang w:val="vi-VN"/>
              </w:rPr>
              <w:t>số</w:t>
            </w:r>
            <w:r w:rsidRPr="00EC63FF">
              <w:rPr>
                <w:rFonts w:ascii="Times New Roman" w:hAnsi="Times New Roman" w:cs="Times New Roman"/>
                <w:spacing w:val="-17"/>
                <w:sz w:val="28"/>
                <w:szCs w:val="28"/>
                <w:lang w:val="vi-VN"/>
              </w:rPr>
              <w:t xml:space="preserve"> </w:t>
            </w:r>
            <w:r w:rsidRPr="00EC63FF">
              <w:rPr>
                <w:rFonts w:ascii="Times New Roman" w:hAnsi="Times New Roman" w:cs="Times New Roman"/>
                <w:sz w:val="28"/>
                <w:szCs w:val="28"/>
                <w:lang w:val="vi-VN"/>
              </w:rPr>
              <w:t>khi</w:t>
            </w:r>
            <w:r w:rsidRPr="00EC63FF">
              <w:rPr>
                <w:rFonts w:ascii="Times New Roman" w:hAnsi="Times New Roman" w:cs="Times New Roman"/>
                <w:spacing w:val="-18"/>
                <w:sz w:val="28"/>
                <w:szCs w:val="28"/>
                <w:lang w:val="vi-VN"/>
              </w:rPr>
              <w:t xml:space="preserve"> </w:t>
            </w:r>
            <w:r w:rsidRPr="00EC63FF">
              <w:rPr>
                <w:rFonts w:ascii="Times New Roman" w:hAnsi="Times New Roman" w:cs="Times New Roman"/>
                <w:sz w:val="28"/>
                <w:szCs w:val="28"/>
                <w:lang w:val="vi-VN"/>
              </w:rPr>
              <w:t>được</w:t>
            </w:r>
            <w:r w:rsidRPr="00EC63FF">
              <w:rPr>
                <w:rFonts w:ascii="Times New Roman" w:hAnsi="Times New Roman" w:cs="Times New Roman"/>
                <w:spacing w:val="-17"/>
                <w:sz w:val="28"/>
                <w:szCs w:val="28"/>
                <w:lang w:val="vi-VN"/>
              </w:rPr>
              <w:t xml:space="preserve"> </w:t>
            </w:r>
            <w:r w:rsidRPr="00EC63FF">
              <w:rPr>
                <w:rFonts w:ascii="Times New Roman" w:hAnsi="Times New Roman" w:cs="Times New Roman"/>
                <w:sz w:val="28"/>
                <w:szCs w:val="28"/>
                <w:lang w:val="vi-VN"/>
              </w:rPr>
              <w:t>thiết</w:t>
            </w:r>
            <w:r w:rsidRPr="00EC63FF">
              <w:rPr>
                <w:rFonts w:ascii="Times New Roman" w:hAnsi="Times New Roman" w:cs="Times New Roman"/>
                <w:spacing w:val="-17"/>
                <w:sz w:val="28"/>
                <w:szCs w:val="28"/>
                <w:lang w:val="vi-VN"/>
              </w:rPr>
              <w:t xml:space="preserve"> </w:t>
            </w:r>
            <w:r w:rsidRPr="00EC63FF">
              <w:rPr>
                <w:rFonts w:ascii="Times New Roman" w:hAnsi="Times New Roman" w:cs="Times New Roman"/>
                <w:sz w:val="28"/>
                <w:szCs w:val="28"/>
                <w:lang w:val="vi-VN"/>
              </w:rPr>
              <w:t>lập</w:t>
            </w:r>
            <w:r w:rsidRPr="00EC63FF">
              <w:rPr>
                <w:rFonts w:ascii="Times New Roman" w:hAnsi="Times New Roman" w:cs="Times New Roman"/>
                <w:spacing w:val="-18"/>
                <w:sz w:val="28"/>
                <w:szCs w:val="28"/>
                <w:lang w:val="vi-VN"/>
              </w:rPr>
              <w:t xml:space="preserve"> </w:t>
            </w:r>
            <w:r w:rsidRPr="00EC63FF">
              <w:rPr>
                <w:rFonts w:ascii="Times New Roman" w:hAnsi="Times New Roman" w:cs="Times New Roman"/>
                <w:sz w:val="28"/>
                <w:szCs w:val="28"/>
                <w:lang w:val="vi-VN"/>
              </w:rPr>
              <w:t>phải</w:t>
            </w:r>
            <w:r w:rsidRPr="00EC63FF">
              <w:rPr>
                <w:rFonts w:ascii="Times New Roman" w:hAnsi="Times New Roman" w:cs="Times New Roman"/>
                <w:spacing w:val="-16"/>
                <w:sz w:val="28"/>
                <w:szCs w:val="28"/>
                <w:lang w:val="vi-VN"/>
              </w:rPr>
              <w:t xml:space="preserve"> </w:t>
            </w:r>
            <w:r w:rsidRPr="00EC63FF">
              <w:rPr>
                <w:rFonts w:ascii="Times New Roman" w:hAnsi="Times New Roman" w:cs="Times New Roman"/>
                <w:sz w:val="28"/>
                <w:szCs w:val="28"/>
                <w:lang w:val="vi-VN"/>
              </w:rPr>
              <w:t>bảo</w:t>
            </w:r>
            <w:r w:rsidRPr="00EC63FF">
              <w:rPr>
                <w:rFonts w:ascii="Times New Roman" w:hAnsi="Times New Roman" w:cs="Times New Roman"/>
                <w:spacing w:val="-17"/>
                <w:sz w:val="28"/>
                <w:szCs w:val="28"/>
                <w:lang w:val="vi-VN"/>
              </w:rPr>
              <w:t xml:space="preserve"> </w:t>
            </w:r>
            <w:r w:rsidRPr="00EC63FF">
              <w:rPr>
                <w:rFonts w:ascii="Times New Roman" w:hAnsi="Times New Roman" w:cs="Times New Roman"/>
                <w:sz w:val="28"/>
                <w:szCs w:val="28"/>
                <w:lang w:val="vi-VN"/>
              </w:rPr>
              <w:t>đảm khả</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năng</w:t>
            </w:r>
            <w:r w:rsidRPr="00EC63FF">
              <w:rPr>
                <w:rFonts w:ascii="Times New Roman" w:hAnsi="Times New Roman" w:cs="Times New Roman"/>
                <w:spacing w:val="-7"/>
                <w:sz w:val="28"/>
                <w:szCs w:val="28"/>
                <w:lang w:val="vi-VN"/>
              </w:rPr>
              <w:t xml:space="preserve"> </w:t>
            </w:r>
            <w:r w:rsidRPr="00EC63FF">
              <w:rPr>
                <w:rFonts w:ascii="Times New Roman" w:hAnsi="Times New Roman" w:cs="Times New Roman"/>
                <w:sz w:val="28"/>
                <w:szCs w:val="28"/>
                <w:lang w:val="vi-VN"/>
              </w:rPr>
              <w:t>kết</w:t>
            </w:r>
            <w:r w:rsidRPr="00EC63FF">
              <w:rPr>
                <w:rFonts w:ascii="Times New Roman" w:hAnsi="Times New Roman" w:cs="Times New Roman"/>
                <w:spacing w:val="-6"/>
                <w:sz w:val="28"/>
                <w:szCs w:val="28"/>
                <w:lang w:val="vi-VN"/>
              </w:rPr>
              <w:t xml:space="preserve"> </w:t>
            </w:r>
            <w:r w:rsidRPr="00EC63FF">
              <w:rPr>
                <w:rFonts w:ascii="Times New Roman" w:hAnsi="Times New Roman" w:cs="Times New Roman"/>
                <w:sz w:val="28"/>
                <w:szCs w:val="28"/>
                <w:lang w:val="vi-VN"/>
              </w:rPr>
              <w:t>nối,</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liên</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thông</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chia</w:t>
            </w:r>
            <w:r w:rsidRPr="00EC63FF">
              <w:rPr>
                <w:rFonts w:ascii="Times New Roman" w:hAnsi="Times New Roman" w:cs="Times New Roman"/>
                <w:spacing w:val="-6"/>
                <w:sz w:val="28"/>
                <w:szCs w:val="28"/>
                <w:lang w:val="vi-VN"/>
              </w:rPr>
              <w:t xml:space="preserve"> </w:t>
            </w:r>
            <w:r w:rsidRPr="00EC63FF">
              <w:rPr>
                <w:rFonts w:ascii="Times New Roman" w:hAnsi="Times New Roman" w:cs="Times New Roman"/>
                <w:sz w:val="28"/>
                <w:szCs w:val="28"/>
                <w:lang w:val="vi-VN"/>
              </w:rPr>
              <w:t>sẻ</w:t>
            </w:r>
            <w:r w:rsidRPr="00EC63FF">
              <w:rPr>
                <w:rFonts w:ascii="Times New Roman" w:hAnsi="Times New Roman" w:cs="Times New Roman"/>
                <w:spacing w:val="-6"/>
                <w:sz w:val="28"/>
                <w:szCs w:val="28"/>
                <w:lang w:val="vi-VN"/>
              </w:rPr>
              <w:t xml:space="preserve"> </w:t>
            </w:r>
            <w:r w:rsidRPr="00EC63FF">
              <w:rPr>
                <w:rFonts w:ascii="Times New Roman" w:hAnsi="Times New Roman" w:cs="Times New Roman"/>
                <w:sz w:val="28"/>
                <w:szCs w:val="28"/>
                <w:lang w:val="vi-VN"/>
              </w:rPr>
              <w:t>dữ liệu</w:t>
            </w:r>
            <w:r w:rsidRPr="00EC63FF">
              <w:rPr>
                <w:rFonts w:ascii="Times New Roman" w:hAnsi="Times New Roman" w:cs="Times New Roman"/>
                <w:spacing w:val="-15"/>
                <w:sz w:val="28"/>
                <w:szCs w:val="28"/>
                <w:lang w:val="vi-VN"/>
              </w:rPr>
              <w:t xml:space="preserve"> </w:t>
            </w:r>
            <w:r w:rsidRPr="00EC63FF">
              <w:rPr>
                <w:rFonts w:ascii="Times New Roman" w:hAnsi="Times New Roman" w:cs="Times New Roman"/>
                <w:sz w:val="28"/>
                <w:szCs w:val="28"/>
                <w:lang w:val="vi-VN"/>
              </w:rPr>
              <w:t>và</w:t>
            </w:r>
            <w:r w:rsidRPr="00EC63FF">
              <w:rPr>
                <w:rFonts w:ascii="Times New Roman" w:hAnsi="Times New Roman" w:cs="Times New Roman"/>
                <w:spacing w:val="-16"/>
                <w:sz w:val="28"/>
                <w:szCs w:val="28"/>
                <w:lang w:val="vi-VN"/>
              </w:rPr>
              <w:t xml:space="preserve"> </w:t>
            </w:r>
            <w:r w:rsidRPr="00EC63FF">
              <w:rPr>
                <w:rFonts w:ascii="Times New Roman" w:hAnsi="Times New Roman" w:cs="Times New Roman"/>
                <w:sz w:val="28"/>
                <w:szCs w:val="28"/>
                <w:lang w:val="vi-VN"/>
              </w:rPr>
              <w:t>tuân</w:t>
            </w:r>
            <w:r w:rsidRPr="00EC63FF">
              <w:rPr>
                <w:rFonts w:ascii="Times New Roman" w:hAnsi="Times New Roman" w:cs="Times New Roman"/>
                <w:spacing w:val="-15"/>
                <w:sz w:val="28"/>
                <w:szCs w:val="28"/>
                <w:lang w:val="vi-VN"/>
              </w:rPr>
              <w:t xml:space="preserve"> </w:t>
            </w:r>
            <w:r w:rsidRPr="00EC63FF">
              <w:rPr>
                <w:rFonts w:ascii="Times New Roman" w:hAnsi="Times New Roman" w:cs="Times New Roman"/>
                <w:sz w:val="28"/>
                <w:szCs w:val="28"/>
                <w:lang w:val="vi-VN"/>
              </w:rPr>
              <w:t>thủ</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các</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quy</w:t>
            </w:r>
            <w:r w:rsidRPr="00EC63FF">
              <w:rPr>
                <w:rFonts w:ascii="Times New Roman" w:hAnsi="Times New Roman" w:cs="Times New Roman"/>
                <w:spacing w:val="-17"/>
                <w:sz w:val="28"/>
                <w:szCs w:val="28"/>
                <w:lang w:val="vi-VN"/>
              </w:rPr>
              <w:t xml:space="preserve"> </w:t>
            </w:r>
            <w:r w:rsidRPr="00EC63FF">
              <w:rPr>
                <w:rFonts w:ascii="Times New Roman" w:hAnsi="Times New Roman" w:cs="Times New Roman"/>
                <w:sz w:val="28"/>
                <w:szCs w:val="28"/>
                <w:lang w:val="vi-VN"/>
              </w:rPr>
              <w:t>định</w:t>
            </w:r>
            <w:r w:rsidRPr="00EC63FF">
              <w:rPr>
                <w:rFonts w:ascii="Times New Roman" w:hAnsi="Times New Roman" w:cs="Times New Roman"/>
                <w:spacing w:val="-15"/>
                <w:sz w:val="28"/>
                <w:szCs w:val="28"/>
                <w:lang w:val="vi-VN"/>
              </w:rPr>
              <w:t xml:space="preserve"> </w:t>
            </w:r>
            <w:r w:rsidRPr="00EC63FF">
              <w:rPr>
                <w:rFonts w:ascii="Times New Roman" w:hAnsi="Times New Roman" w:cs="Times New Roman"/>
                <w:sz w:val="28"/>
                <w:szCs w:val="28"/>
                <w:lang w:val="vi-VN"/>
              </w:rPr>
              <w:t>hiện</w:t>
            </w:r>
            <w:r w:rsidRPr="00EC63FF">
              <w:rPr>
                <w:rFonts w:ascii="Times New Roman" w:hAnsi="Times New Roman" w:cs="Times New Roman"/>
                <w:spacing w:val="-15"/>
                <w:sz w:val="28"/>
                <w:szCs w:val="28"/>
                <w:lang w:val="vi-VN"/>
              </w:rPr>
              <w:t xml:space="preserve"> </w:t>
            </w:r>
            <w:r w:rsidRPr="00EC63FF">
              <w:rPr>
                <w:rFonts w:ascii="Times New Roman" w:hAnsi="Times New Roman" w:cs="Times New Roman"/>
                <w:sz w:val="28"/>
                <w:szCs w:val="28"/>
                <w:lang w:val="vi-VN"/>
              </w:rPr>
              <w:t>hành về bảo đảm an toàn thông tin mạng trước khi đưa vào vận hành.</w:t>
            </w:r>
          </w:p>
        </w:tc>
        <w:tc>
          <w:tcPr>
            <w:tcW w:w="4536" w:type="dxa"/>
            <w:vMerge w:val="restart"/>
          </w:tcPr>
          <w:p w14:paraId="511E0A12"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4547879B" w14:textId="0B7E0045" w:rsidR="00B91F5B" w:rsidRPr="00EC63FF" w:rsidRDefault="00B91F5B" w:rsidP="00B91F5B">
            <w:pPr>
              <w:spacing w:before="120" w:after="120" w:line="276" w:lineRule="auto"/>
              <w:ind w:firstLine="176"/>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Dự thảo Nghị định quy định về việc sử dụng </w:t>
            </w:r>
            <w:r w:rsidRPr="00EC63FF">
              <w:rPr>
                <w:rFonts w:ascii="Times New Roman" w:eastAsia="Times New Roman" w:hAnsi="Times New Roman" w:cs="Times New Roman"/>
                <w:bCs/>
                <w:kern w:val="0"/>
                <w:sz w:val="28"/>
                <w:szCs w:val="28"/>
                <w:lang w:val="vi-VN"/>
                <w14:ligatures w14:val="none"/>
              </w:rPr>
              <w:t>nền tảng số phục vụ hoạt động thông tin cơ sở</w:t>
            </w:r>
            <w:r w:rsidRPr="00EC63FF">
              <w:rPr>
                <w:rFonts w:ascii="Times New Roman" w:eastAsia="Times New Roman" w:hAnsi="Times New Roman" w:cs="Times New Roman"/>
                <w:kern w:val="0"/>
                <w:sz w:val="28"/>
                <w:szCs w:val="28"/>
                <w:lang w:val="vi-VN"/>
                <w14:ligatures w14:val="none"/>
              </w:rPr>
              <w:t xml:space="preserve"> như một loại hình thực hiện hoạt động thông tin cơ sở nhằm cung cấp thông tin thiết yếu, tiếp nhận thông tin phản ánh và chuyển tải thông tin trả lời của cơ quan có thẩm quyền đến người dân. Các nền tảng số này là </w:t>
            </w:r>
            <w:r w:rsidRPr="00EC63FF">
              <w:rPr>
                <w:rFonts w:ascii="Times New Roman" w:eastAsia="Times New Roman" w:hAnsi="Times New Roman" w:cs="Times New Roman"/>
                <w:kern w:val="0"/>
                <w:sz w:val="28"/>
                <w:szCs w:val="28"/>
                <w:lang w:val="vi-VN"/>
                <w14:ligatures w14:val="none"/>
              </w:rPr>
              <w:lastRenderedPageBreak/>
              <w:t xml:space="preserve">các hệ thống thông tin, nền tảng số </w:t>
            </w:r>
            <w:r w:rsidR="004E06EB" w:rsidRPr="00EC63FF">
              <w:rPr>
                <w:rFonts w:ascii="Times New Roman" w:eastAsia="Times New Roman" w:hAnsi="Times New Roman" w:cs="Times New Roman"/>
                <w:kern w:val="0"/>
                <w:sz w:val="28"/>
                <w:szCs w:val="28"/>
                <w:lang w:val="vi-VN"/>
                <w14:ligatures w14:val="none"/>
              </w:rPr>
              <w:t>có sẵn hoặc</w:t>
            </w:r>
            <w:r w:rsidRPr="00EC63FF">
              <w:rPr>
                <w:rFonts w:ascii="Times New Roman" w:eastAsia="Times New Roman" w:hAnsi="Times New Roman" w:cs="Times New Roman"/>
                <w:kern w:val="0"/>
                <w:sz w:val="28"/>
                <w:szCs w:val="28"/>
                <w:lang w:val="vi-VN"/>
                <w14:ligatures w14:val="none"/>
              </w:rPr>
              <w:t xml:space="preserve"> được cơ quan, tổ chức có thẩm quyền thiết lập, quản lý và vận hành (đảm bảo kết nối, liên thông, an ninh mạng…) theo quy định của pháp luật chuyên ngành.</w:t>
            </w:r>
          </w:p>
          <w:p w14:paraId="7C9237C7" w14:textId="4F7C704C" w:rsidR="00B91F5B" w:rsidRPr="00EC63FF" w:rsidRDefault="00B91F5B" w:rsidP="00B659FE">
            <w:pPr>
              <w:spacing w:before="120" w:after="120" w:line="276" w:lineRule="auto"/>
              <w:ind w:firstLine="176"/>
              <w:jc w:val="both"/>
              <w:rPr>
                <w:rFonts w:ascii="Times New Roman" w:eastAsia="Times New Roman" w:hAnsi="Times New Roman" w:cs="Times New Roman"/>
                <w:kern w:val="0"/>
                <w:sz w:val="28"/>
                <w:szCs w:val="28"/>
                <w:lang w:val="vi-VN"/>
                <w14:ligatures w14:val="none"/>
              </w:rPr>
            </w:pPr>
            <w:r w:rsidRPr="00EC63FF">
              <w:rPr>
                <w:rFonts w:ascii="Times New Roman" w:hAnsi="Times New Roman" w:cs="Times New Roman"/>
                <w:sz w:val="28"/>
                <w:szCs w:val="28"/>
                <w:lang w:val="vi-VN"/>
              </w:rPr>
              <w:t>Nghị định này không điều chỉnh việc thiết lập, quản lý, vận hành nền tảng số</w:t>
            </w:r>
            <w:r w:rsidR="00B659FE" w:rsidRPr="00EC63FF">
              <w:rPr>
                <w:rFonts w:ascii="Times New Roman" w:hAnsi="Times New Roman" w:cs="Times New Roman"/>
                <w:sz w:val="28"/>
                <w:szCs w:val="28"/>
                <w:lang w:val="vi-VN"/>
              </w:rPr>
              <w:t>; s</w:t>
            </w:r>
            <w:r w:rsidRPr="00EC63FF">
              <w:rPr>
                <w:rFonts w:ascii="Times New Roman" w:hAnsi="Times New Roman" w:cs="Times New Roman"/>
                <w:sz w:val="28"/>
                <w:szCs w:val="28"/>
                <w:lang w:val="vi-VN"/>
              </w:rPr>
              <w:t xml:space="preserve">ử dụng các nền tảng số sẵn có </w:t>
            </w:r>
            <w:r w:rsidR="00403678" w:rsidRPr="00EC63FF">
              <w:rPr>
                <w:rFonts w:ascii="Times New Roman" w:hAnsi="Times New Roman" w:cs="Times New Roman"/>
                <w:sz w:val="28"/>
                <w:szCs w:val="28"/>
                <w:lang w:val="vi-VN"/>
              </w:rPr>
              <w:t xml:space="preserve">hoặc được thiết lập theo nhiệm vụ, đề án được cấp thẩm quyền giao </w:t>
            </w:r>
            <w:r w:rsidRPr="00EC63FF">
              <w:rPr>
                <w:rFonts w:ascii="Times New Roman" w:hAnsi="Times New Roman" w:cs="Times New Roman"/>
                <w:sz w:val="28"/>
                <w:szCs w:val="28"/>
                <w:lang w:val="vi-VN"/>
              </w:rPr>
              <w:t xml:space="preserve">để thực hiện hoạt động thông tin cơ sở. Việc tổ chức thực hiện các nội dung như quy trình tiếp nhận, phân loại, chuyển xử lý thông tin phản ánh, thuộc phạm vi điều chỉnh của pháp luật chuyên ngành và quy chế quản lý, vận hành của từng hệ thống, nền tảng số do cơ quan có thẩm quyền ban hành, nền tảng số phục vụ hoạt động thông tin cơ sở chỉ điều chỉnh việc tiếp nhận và chuyển cơ quan có thẩm quyền xử lý, chuyển tải thông </w:t>
            </w:r>
            <w:r w:rsidRPr="00EC63FF">
              <w:rPr>
                <w:rFonts w:ascii="Times New Roman" w:hAnsi="Times New Roman" w:cs="Times New Roman"/>
                <w:sz w:val="28"/>
                <w:szCs w:val="28"/>
                <w:lang w:val="vi-VN"/>
              </w:rPr>
              <w:lastRenderedPageBreak/>
              <w:t xml:space="preserve">tin trả lời của tổ chức, cơ quan có thẩm quyền. </w:t>
            </w:r>
          </w:p>
        </w:tc>
      </w:tr>
      <w:tr w:rsidR="00EC63FF" w:rsidRPr="00EC63FF" w14:paraId="69B151BC" w14:textId="77777777" w:rsidTr="00962CBC">
        <w:tc>
          <w:tcPr>
            <w:tcW w:w="3256" w:type="dxa"/>
            <w:vMerge/>
            <w:vAlign w:val="center"/>
          </w:tcPr>
          <w:p w14:paraId="37A19C3F" w14:textId="41BF4555"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pacing w:val="-2"/>
                <w:sz w:val="28"/>
                <w:szCs w:val="28"/>
                <w:lang w:val="vi-VN"/>
              </w:rPr>
            </w:pPr>
          </w:p>
        </w:tc>
        <w:tc>
          <w:tcPr>
            <w:tcW w:w="2268" w:type="dxa"/>
            <w:vMerge w:val="restart"/>
            <w:vAlign w:val="center"/>
          </w:tcPr>
          <w:p w14:paraId="4DF3FA9F" w14:textId="1757C11B" w:rsidR="00B91F5B" w:rsidRPr="00EC63FF" w:rsidRDefault="00B91F5B"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thành phố Hải Phòng</w:t>
            </w:r>
          </w:p>
        </w:tc>
        <w:tc>
          <w:tcPr>
            <w:tcW w:w="4536" w:type="dxa"/>
          </w:tcPr>
          <w:p w14:paraId="23E28885" w14:textId="7A46FBB9" w:rsidR="00B91F5B" w:rsidRPr="00EC63FF" w:rsidRDefault="00B91F5B" w:rsidP="00B91F5B">
            <w:pPr>
              <w:widowControl w:val="0"/>
              <w:tabs>
                <w:tab w:val="left" w:pos="1474"/>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 Tại điểm b, điểm d khoản 1 Điều 1 về “nền tảng số phục vụ hoạt động thông tin cơ sở” và “dữ liệu thông tin </w:t>
            </w:r>
            <w:r w:rsidRPr="00EC63FF">
              <w:rPr>
                <w:rFonts w:ascii="Times New Roman" w:hAnsi="Times New Roman" w:cs="Times New Roman"/>
                <w:sz w:val="28"/>
                <w:szCs w:val="28"/>
                <w:lang w:val="vi-VN"/>
              </w:rPr>
              <w:lastRenderedPageBreak/>
              <w:t>cơ sở”, đề nghị bổ sung quy định hoặc giao cơ quan có thẩm quyền hướng dẫn cụ thể về quy trình tiếp nhận, phân loại, chuyển xử lý và phản hồi thông tin, phản ánh của người dân trên nền tảng số.</w:t>
            </w:r>
          </w:p>
        </w:tc>
        <w:tc>
          <w:tcPr>
            <w:tcW w:w="4536" w:type="dxa"/>
            <w:vMerge/>
          </w:tcPr>
          <w:p w14:paraId="449C193A" w14:textId="27966E9B" w:rsidR="00B91F5B" w:rsidRPr="00EC63FF" w:rsidRDefault="00B91F5B" w:rsidP="00B91F5B">
            <w:pPr>
              <w:pStyle w:val="NormalWeb"/>
              <w:spacing w:before="120" w:beforeAutospacing="0" w:after="120" w:afterAutospacing="0" w:line="276" w:lineRule="auto"/>
              <w:ind w:firstLine="176"/>
              <w:jc w:val="both"/>
              <w:rPr>
                <w:sz w:val="28"/>
                <w:szCs w:val="28"/>
                <w:lang w:val="vi-VN"/>
              </w:rPr>
            </w:pPr>
          </w:p>
        </w:tc>
      </w:tr>
      <w:tr w:rsidR="00EC63FF" w:rsidRPr="00EC63FF" w14:paraId="7FC98361" w14:textId="77777777" w:rsidTr="00962CBC">
        <w:tc>
          <w:tcPr>
            <w:tcW w:w="3256" w:type="dxa"/>
            <w:vMerge/>
          </w:tcPr>
          <w:p w14:paraId="02BBD579" w14:textId="77777777" w:rsidR="00B91F5B" w:rsidRPr="00EC63FF" w:rsidRDefault="00B91F5B" w:rsidP="00B91F5B">
            <w:pPr>
              <w:rPr>
                <w:rFonts w:ascii="Times New Roman" w:hAnsi="Times New Roman" w:cs="Times New Roman"/>
                <w:b/>
                <w:sz w:val="28"/>
                <w:szCs w:val="28"/>
                <w:lang w:val="vi-VN"/>
              </w:rPr>
            </w:pPr>
          </w:p>
        </w:tc>
        <w:tc>
          <w:tcPr>
            <w:tcW w:w="2268" w:type="dxa"/>
            <w:vMerge/>
          </w:tcPr>
          <w:p w14:paraId="7AF93F0C" w14:textId="77777777" w:rsidR="00B91F5B" w:rsidRPr="00EC63FF" w:rsidRDefault="00B91F5B" w:rsidP="00B91F5B">
            <w:pPr>
              <w:jc w:val="both"/>
              <w:rPr>
                <w:rFonts w:ascii="Times New Roman" w:hAnsi="Times New Roman" w:cs="Times New Roman"/>
                <w:b/>
                <w:sz w:val="28"/>
                <w:szCs w:val="28"/>
                <w:lang w:val="vi-VN"/>
              </w:rPr>
            </w:pPr>
          </w:p>
        </w:tc>
        <w:tc>
          <w:tcPr>
            <w:tcW w:w="4536" w:type="dxa"/>
          </w:tcPr>
          <w:p w14:paraId="46F4A320" w14:textId="4A5C5795" w:rsidR="00B91F5B" w:rsidRPr="00EC63FF" w:rsidRDefault="00B91F5B" w:rsidP="00B91F5B">
            <w:pPr>
              <w:widowControl w:val="0"/>
              <w:tabs>
                <w:tab w:val="left" w:pos="1462"/>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Tại điểm c khoản 1 Điều 1: đề</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nghị</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quan</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soạn</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thảo</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làm</w:t>
            </w:r>
            <w:r w:rsidRPr="00EC63FF">
              <w:rPr>
                <w:rFonts w:ascii="Times New Roman" w:hAnsi="Times New Roman" w:cs="Times New Roman"/>
                <w:spacing w:val="-18"/>
                <w:sz w:val="28"/>
                <w:szCs w:val="28"/>
                <w:lang w:val="vi-VN"/>
              </w:rPr>
              <w:t xml:space="preserve"> </w:t>
            </w:r>
            <w:r w:rsidRPr="00EC63FF">
              <w:rPr>
                <w:rFonts w:ascii="Times New Roman" w:hAnsi="Times New Roman" w:cs="Times New Roman"/>
                <w:sz w:val="28"/>
                <w:szCs w:val="28"/>
                <w:lang w:val="vi-VN"/>
              </w:rPr>
              <w:t>rõ</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khái</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niệm</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w:t>
            </w:r>
            <w:r w:rsidRPr="00EC63FF">
              <w:rPr>
                <w:rFonts w:ascii="Times New Roman" w:hAnsi="Times New Roman" w:cs="Times New Roman"/>
                <w:i/>
                <w:sz w:val="28"/>
                <w:szCs w:val="28"/>
                <w:lang w:val="vi-VN"/>
              </w:rPr>
              <w:t>bộ</w:t>
            </w:r>
            <w:r w:rsidRPr="00EC63FF">
              <w:rPr>
                <w:rFonts w:ascii="Times New Roman" w:hAnsi="Times New Roman" w:cs="Times New Roman"/>
                <w:i/>
                <w:spacing w:val="-12"/>
                <w:sz w:val="28"/>
                <w:szCs w:val="28"/>
                <w:lang w:val="vi-VN"/>
              </w:rPr>
              <w:t xml:space="preserve"> </w:t>
            </w:r>
            <w:r w:rsidRPr="00EC63FF">
              <w:rPr>
                <w:rFonts w:ascii="Times New Roman" w:hAnsi="Times New Roman" w:cs="Times New Roman"/>
                <w:i/>
                <w:sz w:val="28"/>
                <w:szCs w:val="28"/>
                <w:lang w:val="vi-VN"/>
              </w:rPr>
              <w:t>phận chuyên biệt làm công tác thông tin cơ sở thuộc đơn vị sự nghiệp công lập cấp xã</w:t>
            </w:r>
            <w:r w:rsidRPr="00EC63FF">
              <w:rPr>
                <w:rFonts w:ascii="Times New Roman" w:hAnsi="Times New Roman" w:cs="Times New Roman"/>
                <w:sz w:val="28"/>
                <w:szCs w:val="28"/>
                <w:lang w:val="vi-VN"/>
              </w:rPr>
              <w:t>”</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về</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cấu</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tổ</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chức,</w:t>
            </w:r>
            <w:r w:rsidRPr="00EC63FF">
              <w:rPr>
                <w:rFonts w:ascii="Times New Roman" w:hAnsi="Times New Roman" w:cs="Times New Roman"/>
                <w:spacing w:val="-10"/>
                <w:sz w:val="28"/>
                <w:szCs w:val="28"/>
                <w:lang w:val="vi-VN"/>
              </w:rPr>
              <w:t xml:space="preserve"> </w:t>
            </w:r>
            <w:r w:rsidRPr="00EC63FF">
              <w:rPr>
                <w:rFonts w:ascii="Times New Roman" w:hAnsi="Times New Roman" w:cs="Times New Roman"/>
                <w:sz w:val="28"/>
                <w:szCs w:val="28"/>
                <w:lang w:val="vi-VN"/>
              </w:rPr>
              <w:t>tiêu</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chí</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nhân</w:t>
            </w:r>
            <w:r w:rsidRPr="00EC63FF">
              <w:rPr>
                <w:rFonts w:ascii="Times New Roman" w:hAnsi="Times New Roman" w:cs="Times New Roman"/>
                <w:spacing w:val="-10"/>
                <w:sz w:val="28"/>
                <w:szCs w:val="28"/>
                <w:lang w:val="vi-VN"/>
              </w:rPr>
              <w:t xml:space="preserve"> </w:t>
            </w:r>
            <w:r w:rsidRPr="00EC63FF">
              <w:rPr>
                <w:rFonts w:ascii="Times New Roman" w:hAnsi="Times New Roman" w:cs="Times New Roman"/>
                <w:sz w:val="28"/>
                <w:szCs w:val="28"/>
                <w:lang w:val="vi-VN"/>
              </w:rPr>
              <w:t>sự</w:t>
            </w:r>
            <w:r w:rsidRPr="00EC63FF">
              <w:rPr>
                <w:rFonts w:ascii="Times New Roman" w:hAnsi="Times New Roman" w:cs="Times New Roman"/>
                <w:spacing w:val="-10"/>
                <w:sz w:val="28"/>
                <w:szCs w:val="28"/>
                <w:lang w:val="vi-VN"/>
              </w:rPr>
              <w:t xml:space="preserve"> </w:t>
            </w:r>
            <w:r w:rsidRPr="00EC63FF">
              <w:rPr>
                <w:rFonts w:ascii="Times New Roman" w:hAnsi="Times New Roman" w:cs="Times New Roman"/>
                <w:sz w:val="28"/>
                <w:szCs w:val="28"/>
                <w:lang w:val="vi-VN"/>
              </w:rPr>
              <w:t>và</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chế</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phân</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công</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nhiệm</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vụ</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để</w:t>
            </w:r>
            <w:r w:rsidRPr="00EC63FF">
              <w:rPr>
                <w:rFonts w:ascii="Times New Roman" w:hAnsi="Times New Roman" w:cs="Times New Roman"/>
                <w:spacing w:val="-9"/>
                <w:sz w:val="28"/>
                <w:szCs w:val="28"/>
                <w:lang w:val="vi-VN"/>
              </w:rPr>
              <w:t xml:space="preserve"> </w:t>
            </w:r>
            <w:r w:rsidRPr="00EC63FF">
              <w:rPr>
                <w:rFonts w:ascii="Times New Roman" w:hAnsi="Times New Roman" w:cs="Times New Roman"/>
                <w:sz w:val="28"/>
                <w:szCs w:val="28"/>
                <w:lang w:val="vi-VN"/>
              </w:rPr>
              <w:t>bảo</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đảm thống nhất trong tổ chức thực hiện; đồng thời đề nghị bổ sung quy định hoặc hướng dẫn cụ thể đối với trường hợp cấp xã không có đơn vị sự nghiệp công lập thì giao UBND cấp xã trực tiếp tổ chức thực hiện và bố trí đầu mối phù hợp.</w:t>
            </w:r>
          </w:p>
        </w:tc>
        <w:tc>
          <w:tcPr>
            <w:tcW w:w="4536" w:type="dxa"/>
          </w:tcPr>
          <w:p w14:paraId="5398D302"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28E3D270" w14:textId="7D738C44" w:rsidR="00B91F5B" w:rsidRPr="00EC63FF" w:rsidRDefault="00B91F5B" w:rsidP="00B91F5B">
            <w:pPr>
              <w:pStyle w:val="pdq2pgselectionanchorcontainer"/>
              <w:spacing w:before="120" w:beforeAutospacing="0" w:after="120" w:afterAutospacing="0" w:line="276" w:lineRule="auto"/>
              <w:ind w:firstLine="176"/>
              <w:jc w:val="both"/>
              <w:rPr>
                <w:sz w:val="28"/>
                <w:szCs w:val="28"/>
                <w:lang w:val="vi-VN"/>
              </w:rPr>
            </w:pPr>
            <w:r w:rsidRPr="00EC63FF">
              <w:rPr>
                <w:sz w:val="28"/>
                <w:szCs w:val="28"/>
                <w:lang w:val="vi-VN"/>
              </w:rPr>
              <w:t xml:space="preserve">Dự thảo Nghị định kế thừa quy định của Nghị định số 49/2024/NĐ-CP về việc giao </w:t>
            </w:r>
            <w:r w:rsidRPr="00EC63FF">
              <w:rPr>
                <w:rStyle w:val="Strong"/>
                <w:rFonts w:eastAsiaTheme="majorEastAsia"/>
                <w:b w:val="0"/>
                <w:sz w:val="28"/>
                <w:szCs w:val="28"/>
                <w:lang w:val="vi-VN"/>
              </w:rPr>
              <w:t>bộ phận chuyên biệt làm công tác thông tin cơ sở</w:t>
            </w:r>
            <w:r w:rsidRPr="00EC63FF">
              <w:rPr>
                <w:sz w:val="28"/>
                <w:szCs w:val="28"/>
                <w:lang w:val="vi-VN"/>
              </w:rPr>
              <w:t xml:space="preserve"> thuộc đơn vị sự nghiệp cấp huyện thực hiện hoạt động thông tin cơ sở. Tuy nhiên, để phù hợp với mô hình tổ chức chính quyền địa phương 02 cấp, dự thảo Nghị định điều chỉnh chủ thể từ </w:t>
            </w:r>
            <w:r w:rsidRPr="00EC63FF">
              <w:rPr>
                <w:rStyle w:val="Strong"/>
                <w:rFonts w:eastAsiaTheme="majorEastAsia"/>
                <w:b w:val="0"/>
                <w:sz w:val="28"/>
                <w:szCs w:val="28"/>
                <w:lang w:val="vi-VN"/>
              </w:rPr>
              <w:t>bộ phận chuyên biệt làm công tác thông tin cơ sở thuộc đơn vị sự nghiệp công lập cấp huyện</w:t>
            </w:r>
            <w:r w:rsidRPr="00EC63FF">
              <w:rPr>
                <w:b/>
                <w:sz w:val="28"/>
                <w:szCs w:val="28"/>
                <w:lang w:val="vi-VN"/>
              </w:rPr>
              <w:t xml:space="preserve"> thành </w:t>
            </w:r>
            <w:r w:rsidRPr="00EC63FF">
              <w:rPr>
                <w:rStyle w:val="Strong"/>
                <w:rFonts w:eastAsiaTheme="majorEastAsia"/>
                <w:b w:val="0"/>
                <w:sz w:val="28"/>
                <w:szCs w:val="28"/>
                <w:lang w:val="vi-VN"/>
              </w:rPr>
              <w:t>bộ phận chuyên biệt làm công tác thông tin cơ sở thuộc đơn vị sự nghiệp công lập cấp xã (vì hiện nay không còn cấp huyện)</w:t>
            </w:r>
            <w:r w:rsidRPr="00EC63FF">
              <w:rPr>
                <w:sz w:val="28"/>
                <w:szCs w:val="28"/>
                <w:lang w:val="vi-VN"/>
              </w:rPr>
              <w:t xml:space="preserve">. Theo đó, bộ phận chuyên biệt làm công tác thông tin cơ sở thuộc đơn vị sự nghiệp công lập cấp xã trên thực tế có thể là </w:t>
            </w:r>
            <w:r w:rsidRPr="00EC63FF">
              <w:rPr>
                <w:sz w:val="28"/>
                <w:szCs w:val="28"/>
                <w:lang w:val="vi-VN"/>
              </w:rPr>
              <w:lastRenderedPageBreak/>
              <w:t>phòng/ban/tổ/đội/nhóm/bộ phận/cá nhân/… được đơn vị sự nghiệp công lập cấp xã phân công thực hiện hoạt động thông tin cơ sở ở cấp xã.</w:t>
            </w:r>
          </w:p>
          <w:p w14:paraId="470CDCF1" w14:textId="77777777" w:rsidR="00B91F5B" w:rsidRPr="00EC63FF" w:rsidRDefault="00B91F5B" w:rsidP="00B91F5B">
            <w:pPr>
              <w:pStyle w:val="NormalWeb"/>
              <w:spacing w:before="120" w:beforeAutospacing="0" w:after="120" w:afterAutospacing="0" w:line="276" w:lineRule="auto"/>
              <w:ind w:firstLine="176"/>
              <w:jc w:val="both"/>
              <w:rPr>
                <w:sz w:val="28"/>
                <w:szCs w:val="28"/>
                <w:lang w:val="vi-VN"/>
              </w:rPr>
            </w:pPr>
            <w:r w:rsidRPr="00EC63FF">
              <w:rPr>
                <w:sz w:val="28"/>
                <w:szCs w:val="28"/>
                <w:lang w:val="vi-VN"/>
              </w:rPr>
              <w:t>Việc quy định về cơ cấu tổ chức, tiêu chí nhân sự, vị trí việc làm, chức năng, nhiệm vụ của đơn vị sự nghiệp công lập và việc phân công nhiệm vụ cho cán bộ, công chức, viên chức thuộc thẩm quyền của cơ quan có thẩm quyền theo quy định của pháp luật về tổ chức bộ máy, cán bộ, công chức, viên chức và không thuộc phạm vi điều chỉnh của Nghị định này.</w:t>
            </w:r>
          </w:p>
          <w:p w14:paraId="3222E575" w14:textId="5384E39D"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Đối với trường hợp cấp xã không có đơn vị sự nghiệp công lập, dự thảo Nghị định đã quy định rõ “</w:t>
            </w:r>
            <w:r w:rsidRPr="00EC63FF">
              <w:rPr>
                <w:rStyle w:val="Strong"/>
                <w:rFonts w:ascii="Times New Roman" w:eastAsiaTheme="majorEastAsia" w:hAnsi="Times New Roman" w:cs="Times New Roman"/>
                <w:b w:val="0"/>
                <w:sz w:val="28"/>
                <w:szCs w:val="28"/>
                <w:lang w:val="vi-VN"/>
              </w:rPr>
              <w:t>Hoạt động thông tin cơ sở của cấp xã là hoạt động do Ủy ban nhân dân cấp xã</w:t>
            </w:r>
            <w:r w:rsidRPr="00EC63FF">
              <w:rPr>
                <w:rStyle w:val="Strong"/>
                <w:rFonts w:ascii="Times New Roman" w:eastAsiaTheme="majorEastAsia" w:hAnsi="Times New Roman" w:cs="Times New Roman"/>
                <w:sz w:val="28"/>
                <w:szCs w:val="28"/>
                <w:lang w:val="vi-VN"/>
              </w:rPr>
              <w:t xml:space="preserve"> </w:t>
            </w:r>
            <w:r w:rsidRPr="00EC63FF">
              <w:rPr>
                <w:rStyle w:val="Strong"/>
                <w:rFonts w:ascii="Times New Roman" w:eastAsiaTheme="majorEastAsia" w:hAnsi="Times New Roman" w:cs="Times New Roman"/>
                <w:b w:val="0"/>
                <w:sz w:val="28"/>
                <w:szCs w:val="28"/>
                <w:lang w:val="vi-VN"/>
              </w:rPr>
              <w:t>…thực hiện</w:t>
            </w:r>
            <w:r w:rsidRPr="00EC63FF">
              <w:rPr>
                <w:rFonts w:ascii="Times New Roman" w:hAnsi="Times New Roman" w:cs="Times New Roman"/>
                <w:sz w:val="28"/>
                <w:szCs w:val="28"/>
                <w:lang w:val="vi-VN"/>
              </w:rPr>
              <w:t>, bảo đảm không làm gián đoạn hoạt động thông tin cơ sở.</w:t>
            </w:r>
          </w:p>
        </w:tc>
      </w:tr>
      <w:tr w:rsidR="00EC63FF" w:rsidRPr="00EC63FF" w14:paraId="4B9161A1" w14:textId="77777777" w:rsidTr="00962CBC">
        <w:tc>
          <w:tcPr>
            <w:tcW w:w="3256" w:type="dxa"/>
            <w:vMerge/>
          </w:tcPr>
          <w:p w14:paraId="35C306A5" w14:textId="77777777" w:rsidR="00B91F5B" w:rsidRPr="00EC63FF" w:rsidRDefault="00B91F5B" w:rsidP="00B91F5B">
            <w:pPr>
              <w:rPr>
                <w:rFonts w:ascii="Times New Roman" w:hAnsi="Times New Roman" w:cs="Times New Roman"/>
                <w:b/>
                <w:sz w:val="28"/>
                <w:szCs w:val="28"/>
                <w:lang w:val="vi-VN"/>
              </w:rPr>
            </w:pPr>
          </w:p>
        </w:tc>
        <w:tc>
          <w:tcPr>
            <w:tcW w:w="2268" w:type="dxa"/>
          </w:tcPr>
          <w:p w14:paraId="15E2B4E5" w14:textId="17D78977" w:rsidR="00B91F5B" w:rsidRPr="00EC63FF" w:rsidRDefault="00B91F5B"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tỉnh Lạng Sơn</w:t>
            </w:r>
          </w:p>
        </w:tc>
        <w:tc>
          <w:tcPr>
            <w:tcW w:w="4536" w:type="dxa"/>
          </w:tcPr>
          <w:p w14:paraId="188567A5" w14:textId="2CBFBA84" w:rsidR="00B91F5B" w:rsidRPr="00EC63FF" w:rsidRDefault="00B91F5B"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nghiên cứu bỏ cụm từ: “</w:t>
            </w:r>
            <w:r w:rsidRPr="00EC63FF">
              <w:rPr>
                <w:rFonts w:ascii="Times New Roman" w:hAnsi="Times New Roman" w:cs="Times New Roman"/>
                <w:i/>
                <w:iCs/>
                <w:sz w:val="28"/>
                <w:szCs w:val="28"/>
                <w:lang w:val="vi-VN"/>
              </w:rPr>
              <w:t>hoặc giao bộ phận chuyên biệt làm công</w:t>
            </w:r>
            <w:r w:rsidRPr="00EC63FF">
              <w:rPr>
                <w:rFonts w:ascii="Times New Roman" w:hAnsi="Times New Roman" w:cs="Times New Roman"/>
                <w:i/>
                <w:iCs/>
                <w:sz w:val="28"/>
                <w:szCs w:val="28"/>
                <w:lang w:val="vi-VN"/>
              </w:rPr>
              <w:br/>
              <w:t>tác thông tin cơ sở thuộc đơn vị sự nghiệp công lập cấp xã</w:t>
            </w:r>
            <w:r w:rsidRPr="00EC63FF">
              <w:rPr>
                <w:rFonts w:ascii="Times New Roman" w:hAnsi="Times New Roman" w:cs="Times New Roman"/>
                <w:sz w:val="28"/>
                <w:szCs w:val="28"/>
                <w:lang w:val="vi-VN"/>
              </w:rPr>
              <w:t>”. Lý do: Sau khi thự</w:t>
            </w:r>
            <w:r w:rsidR="008F0E0F" w:rsidRPr="00EC63FF">
              <w:rPr>
                <w:rFonts w:ascii="Times New Roman" w:hAnsi="Times New Roman" w:cs="Times New Roman"/>
                <w:sz w:val="28"/>
                <w:szCs w:val="28"/>
                <w:lang w:val="vi-VN"/>
              </w:rPr>
              <w:t xml:space="preserve">c </w:t>
            </w:r>
            <w:r w:rsidRPr="00EC63FF">
              <w:rPr>
                <w:rFonts w:ascii="Times New Roman" w:hAnsi="Times New Roman" w:cs="Times New Roman"/>
                <w:sz w:val="28"/>
                <w:szCs w:val="28"/>
                <w:lang w:val="vi-VN"/>
              </w:rPr>
              <w:t>hiện chính quyền địa phương hai cấp, việc tổ chức bộ máy của cấp xã đượ</w:t>
            </w:r>
            <w:r w:rsidR="008F0E0F" w:rsidRPr="00EC63FF">
              <w:rPr>
                <w:rFonts w:ascii="Times New Roman" w:hAnsi="Times New Roman" w:cs="Times New Roman"/>
                <w:sz w:val="28"/>
                <w:szCs w:val="28"/>
                <w:lang w:val="vi-VN"/>
              </w:rPr>
              <w:t xml:space="preserve">c giao </w:t>
            </w:r>
            <w:r w:rsidRPr="00EC63FF">
              <w:rPr>
                <w:rFonts w:ascii="Times New Roman" w:hAnsi="Times New Roman" w:cs="Times New Roman"/>
                <w:sz w:val="28"/>
                <w:szCs w:val="28"/>
                <w:lang w:val="vi-VN"/>
              </w:rPr>
              <w:t>địa phương quyết định theo quy định của pháp luật về tổ chức chính quyền đị</w:t>
            </w:r>
            <w:r w:rsidR="008F0E0F" w:rsidRPr="00EC63FF">
              <w:rPr>
                <w:rFonts w:ascii="Times New Roman" w:hAnsi="Times New Roman" w:cs="Times New Roman"/>
                <w:sz w:val="28"/>
                <w:szCs w:val="28"/>
                <w:lang w:val="vi-VN"/>
              </w:rPr>
              <w:t xml:space="preserve">a </w:t>
            </w:r>
            <w:r w:rsidRPr="00EC63FF">
              <w:rPr>
                <w:rFonts w:ascii="Times New Roman" w:hAnsi="Times New Roman" w:cs="Times New Roman"/>
                <w:sz w:val="28"/>
                <w:szCs w:val="28"/>
                <w:lang w:val="vi-VN"/>
              </w:rPr>
              <w:t>phương. Quy định quá cụ thể về mô hình tổ chức có thể làm hạn chế tính chủ</w:t>
            </w:r>
            <w:r w:rsidR="008F0E0F" w:rsidRPr="00EC63FF">
              <w:rPr>
                <w:rFonts w:ascii="Times New Roman" w:hAnsi="Times New Roman" w:cs="Times New Roman"/>
                <w:sz w:val="28"/>
                <w:szCs w:val="28"/>
                <w:lang w:val="vi-VN"/>
              </w:rPr>
              <w:t xml:space="preserve"> </w:t>
            </w:r>
            <w:r w:rsidRPr="00EC63FF">
              <w:rPr>
                <w:rFonts w:ascii="Times New Roman" w:hAnsi="Times New Roman" w:cs="Times New Roman"/>
                <w:sz w:val="28"/>
                <w:szCs w:val="28"/>
                <w:lang w:val="vi-VN"/>
              </w:rPr>
              <w:t>động của địa phương.</w:t>
            </w:r>
          </w:p>
          <w:p w14:paraId="35427D93" w14:textId="0368D4E9" w:rsidR="00B91F5B" w:rsidRPr="00EC63FF" w:rsidRDefault="00B91F5B"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Đề nghị sửa thành: </w:t>
            </w:r>
            <w:r w:rsidRPr="00EC63FF">
              <w:rPr>
                <w:rFonts w:ascii="Times New Roman" w:hAnsi="Times New Roman" w:cs="Times New Roman"/>
                <w:i/>
                <w:iCs/>
                <w:sz w:val="28"/>
                <w:szCs w:val="28"/>
                <w:lang w:val="vi-VN"/>
              </w:rPr>
              <w:t>“...do Ủy ban nhân dân cấp xã tổ chức thực hiện hoặ</w:t>
            </w:r>
            <w:r w:rsidR="008F0E0F" w:rsidRPr="00EC63FF">
              <w:rPr>
                <w:rFonts w:ascii="Times New Roman" w:hAnsi="Times New Roman" w:cs="Times New Roman"/>
                <w:i/>
                <w:iCs/>
                <w:sz w:val="28"/>
                <w:szCs w:val="28"/>
                <w:lang w:val="vi-VN"/>
              </w:rPr>
              <w:t xml:space="preserve">c </w:t>
            </w:r>
            <w:r w:rsidRPr="00EC63FF">
              <w:rPr>
                <w:rFonts w:ascii="Times New Roman" w:hAnsi="Times New Roman" w:cs="Times New Roman"/>
                <w:i/>
                <w:iCs/>
                <w:sz w:val="28"/>
                <w:szCs w:val="28"/>
                <w:lang w:val="vi-VN"/>
              </w:rPr>
              <w:t xml:space="preserve">giao cơ quan, đơn vị trực thuộc thực hiện theo quy định của pháp luật.” </w:t>
            </w:r>
            <w:r w:rsidR="008F0E0F" w:rsidRPr="00EC63FF">
              <w:rPr>
                <w:rFonts w:ascii="Times New Roman" w:hAnsi="Times New Roman" w:cs="Times New Roman"/>
                <w:sz w:val="28"/>
                <w:szCs w:val="28"/>
                <w:lang w:val="vi-VN"/>
              </w:rPr>
              <w:t xml:space="preserve">Quy </w:t>
            </w:r>
            <w:r w:rsidRPr="00EC63FF">
              <w:rPr>
                <w:rFonts w:ascii="Times New Roman" w:hAnsi="Times New Roman" w:cs="Times New Roman"/>
                <w:sz w:val="28"/>
                <w:szCs w:val="28"/>
                <w:lang w:val="vi-VN"/>
              </w:rPr>
              <w:t>định này bảo đảm linh hoạt hơn.</w:t>
            </w:r>
          </w:p>
        </w:tc>
        <w:tc>
          <w:tcPr>
            <w:tcW w:w="4536" w:type="dxa"/>
          </w:tcPr>
          <w:p w14:paraId="2DC5E1F7"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7B446D94" w14:textId="07992D43" w:rsidR="00B91F5B" w:rsidRPr="00EC63FF" w:rsidRDefault="00B91F5B" w:rsidP="00B91F5B">
            <w:pPr>
              <w:spacing w:before="120" w:after="120" w:line="276" w:lineRule="auto"/>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Quy định </w:t>
            </w:r>
            <w:r w:rsidRPr="00EC63FF">
              <w:rPr>
                <w:rFonts w:ascii="Times New Roman" w:eastAsia="Times New Roman" w:hAnsi="Times New Roman" w:cs="Times New Roman"/>
                <w:bCs/>
                <w:kern w:val="0"/>
                <w:sz w:val="28"/>
                <w:szCs w:val="28"/>
                <w:lang w:val="vi-VN"/>
                <w14:ligatures w14:val="none"/>
              </w:rPr>
              <w:t>"bộ phận chuyên biệt làm công tác thông tin cơ sở thuộc đơn vị sự nghiệp công lập cấp xã"</w:t>
            </w:r>
            <w:r w:rsidRPr="00EC63FF">
              <w:rPr>
                <w:rFonts w:ascii="Times New Roman" w:eastAsia="Times New Roman" w:hAnsi="Times New Roman" w:cs="Times New Roman"/>
                <w:kern w:val="0"/>
                <w:sz w:val="28"/>
                <w:szCs w:val="28"/>
                <w:lang w:val="vi-VN"/>
                <w14:ligatures w14:val="none"/>
              </w:rPr>
              <w:t xml:space="preserve"> nhằm xác định rõ đầu mối trực tiếp thực hiện hoạt động thông tin cơ sở trong trường hợp Ủy ban nhân dân cấp xã giao cho đơn vị trực thuộc thực hiện; </w:t>
            </w:r>
            <w:r w:rsidRPr="00EC63FF">
              <w:rPr>
                <w:rFonts w:ascii="Times New Roman" w:eastAsia="Times New Roman" w:hAnsi="Times New Roman" w:cs="Times New Roman"/>
                <w:bCs/>
                <w:kern w:val="0"/>
                <w:sz w:val="28"/>
                <w:szCs w:val="28"/>
                <w:lang w:val="vi-VN"/>
                <w14:ligatures w14:val="none"/>
              </w:rPr>
              <w:t>không phải là quy định về tổ chức bộ máy hoặc thành lập mới đơn vị sự nghiệp công lập</w:t>
            </w:r>
            <w:r w:rsidRPr="00EC63FF">
              <w:rPr>
                <w:rFonts w:ascii="Times New Roman" w:eastAsia="Times New Roman" w:hAnsi="Times New Roman" w:cs="Times New Roman"/>
                <w:kern w:val="0"/>
                <w:sz w:val="28"/>
                <w:szCs w:val="28"/>
                <w:lang w:val="vi-VN"/>
                <w14:ligatures w14:val="none"/>
              </w:rPr>
              <w:t>, nên không làm hạn chế thẩm quyền của địa phương trong việc tổ chức bộ máy theo quy định của pháp luật về tổ chức chính quyền địa phương.</w:t>
            </w:r>
          </w:p>
          <w:p w14:paraId="52D835B6" w14:textId="413F4F6F" w:rsidR="00B91F5B" w:rsidRPr="00EC63FF" w:rsidRDefault="00B91F5B" w:rsidP="00B91F5B">
            <w:pPr>
              <w:spacing w:before="120" w:after="120" w:line="276" w:lineRule="auto"/>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Đồng thời, quy định này </w:t>
            </w:r>
            <w:r w:rsidRPr="00EC63FF">
              <w:rPr>
                <w:rFonts w:ascii="Times New Roman" w:eastAsia="Times New Roman" w:hAnsi="Times New Roman" w:cs="Times New Roman"/>
                <w:bCs/>
                <w:kern w:val="0"/>
                <w:sz w:val="28"/>
                <w:szCs w:val="28"/>
                <w:lang w:val="vi-VN"/>
                <w14:ligatures w14:val="none"/>
              </w:rPr>
              <w:t>kế thừa quy định tại Nghị định số 49/2024/NĐ-CP</w:t>
            </w:r>
            <w:r w:rsidRPr="00EC63FF">
              <w:rPr>
                <w:rFonts w:ascii="Times New Roman" w:eastAsia="Times New Roman" w:hAnsi="Times New Roman" w:cs="Times New Roman"/>
                <w:kern w:val="0"/>
                <w:sz w:val="28"/>
                <w:szCs w:val="28"/>
                <w:lang w:val="vi-VN"/>
                <w14:ligatures w14:val="none"/>
              </w:rPr>
              <w:t xml:space="preserve"> về </w:t>
            </w:r>
            <w:r w:rsidRPr="00EC63FF">
              <w:rPr>
                <w:rFonts w:ascii="Times New Roman" w:eastAsia="Times New Roman" w:hAnsi="Times New Roman" w:cs="Times New Roman"/>
                <w:bCs/>
                <w:kern w:val="0"/>
                <w:sz w:val="28"/>
                <w:szCs w:val="28"/>
                <w:lang w:val="vi-VN"/>
                <w14:ligatures w14:val="none"/>
              </w:rPr>
              <w:t>bộ phận chuyên biệt làm công tác thông tin cơ sở thuộc đơn vị sự nghiệp công lập cấp huyện</w:t>
            </w:r>
            <w:r w:rsidRPr="00EC63FF">
              <w:rPr>
                <w:rFonts w:ascii="Times New Roman" w:eastAsia="Times New Roman" w:hAnsi="Times New Roman" w:cs="Times New Roman"/>
                <w:kern w:val="0"/>
                <w:sz w:val="28"/>
                <w:szCs w:val="28"/>
                <w:lang w:val="vi-VN"/>
                <w14:ligatures w14:val="none"/>
              </w:rPr>
              <w:t xml:space="preserve">, chỉ điều chỉnh chủ thể thực hiện từ cấp huyện sang cấp xã để phù hợp với mô hình chính quyền địa phương hai cấp. Việc sửa thành </w:t>
            </w:r>
            <w:r w:rsidRPr="00EC63FF">
              <w:rPr>
                <w:rFonts w:ascii="Times New Roman" w:eastAsia="Times New Roman" w:hAnsi="Times New Roman" w:cs="Times New Roman"/>
                <w:kern w:val="0"/>
                <w:sz w:val="28"/>
                <w:szCs w:val="28"/>
                <w:lang w:val="vi-VN"/>
                <w14:ligatures w14:val="none"/>
              </w:rPr>
              <w:lastRenderedPageBreak/>
              <w:t>"giao cơ quan, đơn vị trực thuộc thực hiện theo quy định của pháp luật" là quy định mang tính khái quát, không xác định rõ bộ phận chuyên trách thực hiện hoạt động thông tin cơ sở, dẫn đến thiếu thống nhất trong tổ chức thực hiện giữa các địa phương.</w:t>
            </w:r>
          </w:p>
        </w:tc>
      </w:tr>
      <w:tr w:rsidR="00EC63FF" w:rsidRPr="00EC63FF" w14:paraId="68CF44CD" w14:textId="77777777" w:rsidTr="00962CBC">
        <w:tc>
          <w:tcPr>
            <w:tcW w:w="3256" w:type="dxa"/>
            <w:vMerge/>
          </w:tcPr>
          <w:p w14:paraId="398216A9" w14:textId="77777777" w:rsidR="00B91F5B" w:rsidRPr="00EC63FF" w:rsidRDefault="00B91F5B" w:rsidP="00B91F5B">
            <w:pPr>
              <w:rPr>
                <w:rFonts w:ascii="Times New Roman" w:hAnsi="Times New Roman" w:cs="Times New Roman"/>
                <w:b/>
                <w:sz w:val="28"/>
                <w:szCs w:val="28"/>
                <w:lang w:val="vi-VN"/>
              </w:rPr>
            </w:pPr>
          </w:p>
        </w:tc>
        <w:tc>
          <w:tcPr>
            <w:tcW w:w="2268" w:type="dxa"/>
          </w:tcPr>
          <w:p w14:paraId="4EAC3187" w14:textId="19383AAF"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UBND tỉnh Tây Ninh</w:t>
            </w:r>
          </w:p>
        </w:tc>
        <w:tc>
          <w:tcPr>
            <w:tcW w:w="4536" w:type="dxa"/>
          </w:tcPr>
          <w:p w14:paraId="3EF4E39B" w14:textId="5374CD04" w:rsidR="00B91F5B" w:rsidRPr="00EC63FF" w:rsidRDefault="00B91F5B" w:rsidP="00B91F5B">
            <w:pPr>
              <w:spacing w:before="120" w:after="120" w:line="276" w:lineRule="auto"/>
              <w:ind w:firstLine="318"/>
              <w:jc w:val="both"/>
              <w:rPr>
                <w:rFonts w:ascii="Times New Roman" w:hAnsi="Times New Roman" w:cs="Times New Roman"/>
                <w:sz w:val="28"/>
                <w:szCs w:val="28"/>
              </w:rPr>
            </w:pPr>
            <w:r w:rsidRPr="00EC63FF">
              <w:rPr>
                <w:rFonts w:ascii="Times New Roman" w:hAnsi="Times New Roman" w:cs="Times New Roman"/>
                <w:sz w:val="28"/>
                <w:szCs w:val="28"/>
              </w:rPr>
              <w:t>Đề nghị sửa thành: “5. Hoạt động thông tin cơ sở của cấp xã là hoạt động thực hiện các nội dung theo quy định tại Điều 40 Nghị định này của Ủy ban nhân dân cấp xã hoặc bộ phận chuyên biệt được Ủy ban nhân dân cấp xã giao nhiệm vụ làm công tác thông tin cơ sở.”</w:t>
            </w:r>
          </w:p>
        </w:tc>
        <w:tc>
          <w:tcPr>
            <w:tcW w:w="4536" w:type="dxa"/>
          </w:tcPr>
          <w:p w14:paraId="48A448D5" w14:textId="77777777" w:rsidR="00B91F5B" w:rsidRPr="00EC63FF" w:rsidRDefault="00B91F5B" w:rsidP="00B91F5B">
            <w:pPr>
              <w:spacing w:before="120" w:after="120" w:line="276" w:lineRule="auto"/>
              <w:ind w:firstLine="318"/>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53CC89CC" w14:textId="3FB775AE" w:rsidR="00B91F5B" w:rsidRPr="00EC63FF" w:rsidRDefault="00B91F5B" w:rsidP="00B91F5B">
            <w:pPr>
              <w:spacing w:before="120" w:after="120" w:line="276" w:lineRule="auto"/>
              <w:ind w:firstLine="318"/>
              <w:jc w:val="both"/>
              <w:rPr>
                <w:rFonts w:ascii="Times New Roman" w:hAnsi="Times New Roman" w:cs="Times New Roman"/>
                <w:sz w:val="28"/>
                <w:szCs w:val="28"/>
              </w:rPr>
            </w:pPr>
            <w:r w:rsidRPr="00EC63FF">
              <w:rPr>
                <w:rFonts w:ascii="Times New Roman" w:hAnsi="Times New Roman" w:cs="Times New Roman"/>
                <w:sz w:val="28"/>
                <w:szCs w:val="28"/>
              </w:rPr>
              <w:t xml:space="preserve">Quy định tại khoản 5 Điều 3 nhằm nhấn mạnh </w:t>
            </w:r>
            <w:r w:rsidRPr="00EC63FF">
              <w:rPr>
                <w:rStyle w:val="Strong"/>
                <w:rFonts w:ascii="Times New Roman" w:hAnsi="Times New Roman" w:cs="Times New Roman"/>
                <w:b w:val="0"/>
                <w:sz w:val="28"/>
                <w:szCs w:val="28"/>
              </w:rPr>
              <w:t>Ủy ban nhân dân cấp xã là chủ thể thực hiện hoạt động thông tin cơ sở của cấp xã hoặc có thể giao đơn vị sự nghiệp cấp xã thực hiện. Bên  cạnh đó, việc sửa đổi như đề nghị của địa phương cũng không làm thay đổi nội hàm của điều khoản dự kiến sửa đổi.</w:t>
            </w:r>
          </w:p>
        </w:tc>
      </w:tr>
      <w:tr w:rsidR="00EC63FF" w:rsidRPr="00EC63FF" w14:paraId="5608C0C3" w14:textId="77777777" w:rsidTr="00962CBC">
        <w:tc>
          <w:tcPr>
            <w:tcW w:w="3256" w:type="dxa"/>
            <w:vMerge/>
          </w:tcPr>
          <w:p w14:paraId="0919F785" w14:textId="77777777" w:rsidR="00B91F5B" w:rsidRPr="00EC63FF" w:rsidRDefault="00B91F5B" w:rsidP="00B91F5B">
            <w:pPr>
              <w:rPr>
                <w:rFonts w:ascii="Times New Roman" w:hAnsi="Times New Roman" w:cs="Times New Roman"/>
                <w:b/>
                <w:sz w:val="28"/>
                <w:szCs w:val="28"/>
              </w:rPr>
            </w:pPr>
          </w:p>
        </w:tc>
        <w:tc>
          <w:tcPr>
            <w:tcW w:w="2268" w:type="dxa"/>
          </w:tcPr>
          <w:p w14:paraId="44396795" w14:textId="48408ADA"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Điện Biên</w:t>
            </w:r>
          </w:p>
        </w:tc>
        <w:tc>
          <w:tcPr>
            <w:tcW w:w="4536" w:type="dxa"/>
          </w:tcPr>
          <w:p w14:paraId="6F1B9A25" w14:textId="77777777"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Tại dự thảo quy định hoạt động thông tin cơ sở cấp xã bao gồm nhiều nhiệm vụ: thu thập, sản xuất, biên tập và cung cấp tin, bài, ảnh, video, chương trình </w:t>
            </w:r>
            <w:r w:rsidRPr="00EC63FF">
              <w:rPr>
                <w:rFonts w:ascii="Times New Roman" w:hAnsi="Times New Roman" w:cs="Times New Roman"/>
                <w:sz w:val="28"/>
                <w:szCs w:val="28"/>
              </w:rPr>
              <w:lastRenderedPageBreak/>
              <w:t>phát thanh, sản phẩm truyền thông số; quản trị, vận hành phương tiện thông tin cơ sở; quan trị trang thông tin điện tử, nền tảng số, mạng xã hội; kết nối, chia sẻ dữ liệu; tiếp nhận, xử lý thông tin, phản ánh của người dân và các nhiệm vụ truyền thông khác. Đây là chuỗi hoạt động thông tin cơ sở tương đối toàn diện, bao gốm nhiều nhóm công việc có tính chất chuyên môn khác nhau, đòi hỏi phải có đầu mối và bộ phân chuyên trách để tổ chức thực hiện.</w:t>
            </w:r>
          </w:p>
          <w:p w14:paraId="10F56C30" w14:textId="77777777"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Tại điểm c khoản 1 Điều 1 dự thảo Nghị định sửa đổi, bổ sung một số khoản Điều 3 Nghị định số 49/2024/NĐ-CP, chủ thể thực hiện hoạt động thông tin cơ sở ở cấp xã được xác định là “UBND cấp xã hoặc giao bộ phận chuyên biệt làm công tác thông tin cơ sở thuộc đơn vị sự nghiệp công lập cấp xã thực hiện theo quy </w:t>
            </w:r>
            <w:r w:rsidRPr="00EC63FF">
              <w:rPr>
                <w:rFonts w:ascii="Times New Roman" w:hAnsi="Times New Roman" w:cs="Times New Roman"/>
                <w:sz w:val="28"/>
                <w:szCs w:val="28"/>
              </w:rPr>
              <w:lastRenderedPageBreak/>
              <w:t xml:space="preserve">định tại Điều 40 của Nghị định.” Quy định này đã xác định được đầu mối thực hiện, tuy nhiên chưa làm rõ cơ chế tổ chức thực hiện đối với các nhiệm vụ quy định tại Điều 40. </w:t>
            </w:r>
          </w:p>
          <w:p w14:paraId="324432E6" w14:textId="77777777"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Cụ thể, dự thảo Nghị định chưa quy định rõ vị trí, vai trò, trách nhiệm, nhiệm vụ của “bộ phân chuyên biệt làm công tác thông tin cơ sở thuộc đơn vị sự nghiệp công lập cấp xã”; chưa xác định rõ bộ phận này có phải là đầu mối tổ chức thực hiện toàn bộ các nhiệm vụ thông tin cơ sở quy định tại Điều 40 hay không; đồng thời chưa làm rõ mối quan hệ giữa bộ phận này với nhân sự vận hành đài truyền thanh cấp xã quy định tại Điều 10 Nghị định số 49/2024/NĐ-CP.</w:t>
            </w:r>
          </w:p>
          <w:p w14:paraId="694796CB" w14:textId="0C92AECB"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cơ quan soạn thảo nghiên cứu hoàn thiện dự thảo Nghị định theo hướng làm  rõ trách nhiệm của “bộ phân chuyên biệt làm công tác thông </w:t>
            </w:r>
            <w:r w:rsidRPr="00EC63FF">
              <w:rPr>
                <w:rFonts w:ascii="Times New Roman" w:hAnsi="Times New Roman" w:cs="Times New Roman"/>
                <w:sz w:val="28"/>
                <w:szCs w:val="28"/>
              </w:rPr>
              <w:lastRenderedPageBreak/>
              <w:t>tin cơ sở” thuộc đơn vị sự nghiệp công lập cấp xã. Trường hợp cần thiết, nghiên cứu bổ sung một điều  quy định về vị trí, trách nhiệm và phương thức tổ chức bộ phần này với tư cách là đầu mối tổ chức thực hiện các nhiệm vụ thông tin cơ sở quy định tại Điều 40; đồng thời giao đơn vị sự nghiệp công lập cấp xã chủ động bố trí nhân sự, xác định vị trí việc làm chuyên môn của viên chức để thực hiện công tác thông tin, tuyên truyền cơ sở phù hợp với điều kiện thực tế của địa phương.</w:t>
            </w:r>
          </w:p>
        </w:tc>
        <w:tc>
          <w:tcPr>
            <w:tcW w:w="4536" w:type="dxa"/>
          </w:tcPr>
          <w:p w14:paraId="7C037ED3"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2D25574B" w14:textId="5ACC6AF5" w:rsidR="00B91F5B" w:rsidRPr="00EC63FF" w:rsidRDefault="00B91F5B" w:rsidP="00B91F5B">
            <w:pPr>
              <w:pStyle w:val="NormalWeb"/>
              <w:spacing w:before="120" w:beforeAutospacing="0" w:after="120" w:afterAutospacing="0" w:line="276" w:lineRule="auto"/>
              <w:ind w:firstLine="176"/>
              <w:jc w:val="both"/>
              <w:rPr>
                <w:sz w:val="28"/>
                <w:szCs w:val="28"/>
              </w:rPr>
            </w:pPr>
            <w:r w:rsidRPr="00EC63FF">
              <w:rPr>
                <w:sz w:val="28"/>
                <w:szCs w:val="28"/>
              </w:rPr>
              <w:t xml:space="preserve">Việc quy định về cơ cấu tổ chức, tiêu chí nhân sự, vị trí việc làm, chức năng, </w:t>
            </w:r>
            <w:r w:rsidRPr="00EC63FF">
              <w:rPr>
                <w:sz w:val="28"/>
                <w:szCs w:val="28"/>
              </w:rPr>
              <w:lastRenderedPageBreak/>
              <w:t>nhiệm vụ của đơn vị sự nghiệp công lập và việc phân công nhiệm vụ cho cán bộ, công chức, viên chức thuộc thẩm quyền của cơ quan có thẩm quyền theo quy định của pháp luật về tổ chức bộ máy, cán bộ, công chức, viên chức và không thuộc phạm vi điều chỉnh của Nghị định này.</w:t>
            </w:r>
          </w:p>
          <w:p w14:paraId="7A70D783" w14:textId="5E0B8BEA" w:rsidR="00B91F5B" w:rsidRPr="00EC63FF" w:rsidRDefault="00B91F5B" w:rsidP="00B91F5B">
            <w:pPr>
              <w:spacing w:before="120" w:after="120" w:line="276" w:lineRule="auto"/>
              <w:ind w:firstLine="176"/>
              <w:jc w:val="both"/>
              <w:rPr>
                <w:rFonts w:ascii="Times New Roman" w:hAnsi="Times New Roman" w:cs="Times New Roman"/>
                <w:b/>
                <w:sz w:val="28"/>
                <w:szCs w:val="28"/>
              </w:rPr>
            </w:pPr>
          </w:p>
        </w:tc>
      </w:tr>
      <w:tr w:rsidR="00EC63FF" w:rsidRPr="00EC63FF" w14:paraId="65FF0573" w14:textId="77777777" w:rsidTr="00962CBC">
        <w:tc>
          <w:tcPr>
            <w:tcW w:w="3256" w:type="dxa"/>
            <w:vMerge/>
          </w:tcPr>
          <w:p w14:paraId="1747DF71" w14:textId="77777777" w:rsidR="00B91F5B" w:rsidRPr="00EC63FF" w:rsidRDefault="00B91F5B" w:rsidP="00B91F5B">
            <w:pPr>
              <w:rPr>
                <w:rFonts w:ascii="Times New Roman" w:hAnsi="Times New Roman" w:cs="Times New Roman"/>
                <w:b/>
                <w:sz w:val="28"/>
                <w:szCs w:val="28"/>
              </w:rPr>
            </w:pPr>
          </w:p>
        </w:tc>
        <w:tc>
          <w:tcPr>
            <w:tcW w:w="2268" w:type="dxa"/>
            <w:vMerge w:val="restart"/>
          </w:tcPr>
          <w:p w14:paraId="3B53C2AD" w14:textId="715601D8"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Lai Châu</w:t>
            </w:r>
          </w:p>
        </w:tc>
        <w:tc>
          <w:tcPr>
            <w:tcW w:w="4536" w:type="dxa"/>
          </w:tcPr>
          <w:p w14:paraId="17602B69" w14:textId="75D6C79E"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Đề</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bổ</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sung</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thêm</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định về</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nguồn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kinh</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phí</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để</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thiết lập, duy trì, vận hành các nền tảng số, cũng như quy định về an toàn thông tin mạng</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trong</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quá</w:t>
            </w:r>
            <w:r w:rsidRPr="00EC63FF">
              <w:rPr>
                <w:rFonts w:ascii="Times New Roman" w:hAnsi="Times New Roman" w:cs="Times New Roman"/>
                <w:spacing w:val="-11"/>
                <w:sz w:val="28"/>
                <w:szCs w:val="28"/>
              </w:rPr>
              <w:t xml:space="preserve"> </w:t>
            </w:r>
            <w:r w:rsidRPr="00EC63FF">
              <w:rPr>
                <w:rFonts w:ascii="Times New Roman" w:hAnsi="Times New Roman" w:cs="Times New Roman"/>
                <w:sz w:val="28"/>
                <w:szCs w:val="28"/>
              </w:rPr>
              <w:t>trình</w:t>
            </w:r>
            <w:r w:rsidRPr="00EC63FF">
              <w:rPr>
                <w:rFonts w:ascii="Times New Roman" w:hAnsi="Times New Roman" w:cs="Times New Roman"/>
                <w:spacing w:val="-12"/>
                <w:sz w:val="28"/>
                <w:szCs w:val="28"/>
              </w:rPr>
              <w:t xml:space="preserve"> </w:t>
            </w:r>
            <w:r w:rsidRPr="00EC63FF">
              <w:rPr>
                <w:rFonts w:ascii="Times New Roman" w:hAnsi="Times New Roman" w:cs="Times New Roman"/>
                <w:sz w:val="28"/>
                <w:szCs w:val="28"/>
              </w:rPr>
              <w:t>tiếp</w:t>
            </w:r>
            <w:r w:rsidRPr="00EC63FF">
              <w:rPr>
                <w:rFonts w:ascii="Times New Roman" w:hAnsi="Times New Roman" w:cs="Times New Roman"/>
                <w:spacing w:val="-12"/>
                <w:sz w:val="28"/>
                <w:szCs w:val="28"/>
              </w:rPr>
              <w:t xml:space="preserve"> </w:t>
            </w:r>
            <w:r w:rsidRPr="00EC63FF">
              <w:rPr>
                <w:rFonts w:ascii="Times New Roman" w:hAnsi="Times New Roman" w:cs="Times New Roman"/>
                <w:sz w:val="28"/>
                <w:szCs w:val="28"/>
              </w:rPr>
              <w:t>nhận</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thông</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tin</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phản</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ánh</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của</w:t>
            </w:r>
            <w:r w:rsidRPr="00EC63FF">
              <w:rPr>
                <w:rFonts w:ascii="Times New Roman" w:hAnsi="Times New Roman" w:cs="Times New Roman"/>
                <w:spacing w:val="-11"/>
                <w:sz w:val="28"/>
                <w:szCs w:val="28"/>
              </w:rPr>
              <w:t xml:space="preserve"> </w:t>
            </w:r>
            <w:r w:rsidRPr="00EC63FF">
              <w:rPr>
                <w:rFonts w:ascii="Times New Roman" w:hAnsi="Times New Roman" w:cs="Times New Roman"/>
                <w:sz w:val="28"/>
                <w:szCs w:val="28"/>
              </w:rPr>
              <w:t>người</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dân</w:t>
            </w:r>
            <w:r w:rsidRPr="00EC63FF">
              <w:rPr>
                <w:rFonts w:ascii="Times New Roman" w:hAnsi="Times New Roman" w:cs="Times New Roman"/>
                <w:spacing w:val="-12"/>
                <w:sz w:val="28"/>
                <w:szCs w:val="28"/>
              </w:rPr>
              <w:t xml:space="preserve"> </w:t>
            </w:r>
            <w:r w:rsidRPr="00EC63FF">
              <w:rPr>
                <w:rFonts w:ascii="Times New Roman" w:hAnsi="Times New Roman" w:cs="Times New Roman"/>
                <w:sz w:val="28"/>
                <w:szCs w:val="28"/>
              </w:rPr>
              <w:t>trên</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nền</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tảng</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số</w:t>
            </w:r>
          </w:p>
        </w:tc>
        <w:tc>
          <w:tcPr>
            <w:tcW w:w="4536" w:type="dxa"/>
          </w:tcPr>
          <w:p w14:paraId="03FC2174"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F82DE02" w14:textId="56413E2B" w:rsidR="00B91F5B" w:rsidRPr="00EC63FF" w:rsidRDefault="00B91F5B" w:rsidP="00B91F5B">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Dự thảo Nghị định quy định các nền tảng số này là các hệ thống t</w:t>
            </w:r>
            <w:r w:rsidR="00336903" w:rsidRPr="00EC63FF">
              <w:rPr>
                <w:rFonts w:ascii="Times New Roman" w:eastAsia="Times New Roman" w:hAnsi="Times New Roman" w:cs="Times New Roman"/>
                <w:kern w:val="0"/>
                <w:sz w:val="28"/>
                <w:szCs w:val="28"/>
                <w14:ligatures w14:val="none"/>
              </w:rPr>
              <w:t>hông tin, nền tảng số đã có sẵn hoặc</w:t>
            </w:r>
            <w:r w:rsidRPr="00EC63FF">
              <w:rPr>
                <w:rFonts w:ascii="Times New Roman" w:eastAsia="Times New Roman" w:hAnsi="Times New Roman" w:cs="Times New Roman"/>
                <w:kern w:val="0"/>
                <w:sz w:val="28"/>
                <w:szCs w:val="28"/>
                <w14:ligatures w14:val="none"/>
              </w:rPr>
              <w:t xml:space="preserve"> được cơ quan, tổ chức có thẩm quyền thiết lập, quản lý và vận hành theo quy định của pháp luật chuyên ngành.</w:t>
            </w:r>
          </w:p>
          <w:p w14:paraId="5F6E1656" w14:textId="156CC61C" w:rsidR="00B91F5B" w:rsidRPr="00EC63FF" w:rsidRDefault="00B91F5B" w:rsidP="00336903">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lastRenderedPageBreak/>
              <w:t>Nghị định này không điều chỉnh việc thiết lập, quản lý, vận hành nền tảng số</w:t>
            </w:r>
            <w:r w:rsidR="00336903" w:rsidRPr="00EC63FF">
              <w:rPr>
                <w:rFonts w:ascii="Times New Roman" w:hAnsi="Times New Roman" w:cs="Times New Roman"/>
                <w:sz w:val="28"/>
                <w:szCs w:val="28"/>
              </w:rPr>
              <w:t xml:space="preserve">; </w:t>
            </w:r>
            <w:r w:rsidRPr="00EC63FF">
              <w:rPr>
                <w:rFonts w:ascii="Times New Roman" w:hAnsi="Times New Roman" w:cs="Times New Roman"/>
                <w:sz w:val="28"/>
                <w:szCs w:val="28"/>
              </w:rPr>
              <w:t xml:space="preserve">sử dụng các nền tảng số </w:t>
            </w:r>
            <w:r w:rsidR="00336903" w:rsidRPr="00EC63FF">
              <w:rPr>
                <w:rFonts w:ascii="Times New Roman" w:hAnsi="Times New Roman" w:cs="Times New Roman"/>
                <w:sz w:val="28"/>
                <w:szCs w:val="28"/>
              </w:rPr>
              <w:t xml:space="preserve">sẵn có </w:t>
            </w:r>
            <w:r w:rsidR="00336903" w:rsidRPr="00EC63FF">
              <w:rPr>
                <w:rFonts w:ascii="Times New Roman" w:hAnsi="Times New Roman" w:cs="Times New Roman"/>
                <w:sz w:val="28"/>
                <w:szCs w:val="28"/>
                <w:lang w:val="vi-VN"/>
              </w:rPr>
              <w:t xml:space="preserve">hoặc được thiết lập theo nhiệm vụ, đề án được cấp thẩm quyền giao </w:t>
            </w:r>
            <w:r w:rsidRPr="00EC63FF">
              <w:rPr>
                <w:rFonts w:ascii="Times New Roman" w:hAnsi="Times New Roman" w:cs="Times New Roman"/>
                <w:sz w:val="28"/>
                <w:szCs w:val="28"/>
              </w:rPr>
              <w:t>để thực hiện hoạt động thông tin cơ sở. Việc tổ chức thực hiện các nội dung địa phương đề nghị như quy trình tiếp nhận, phân loại, chuyển xử lý thông tin phản ánh, quy định về an toàn thông tin mạng, thuộc phạm vi điều chỉnh của pháp luật chuyên ngành và quy chế quản lý, vận hành của từng hệ thống, nền tảng số do cơ quan có thẩm quyền ban hành, nền tảng số phục vụ hoạt động thông tin cơ sở chỉ điều chỉnh việc tiếp nhận và chuyển cơ quan có thẩm quyền xử lý, chuyển tải thông tin trả lời của tổ chức, cơ quan có thẩm quyền.</w:t>
            </w:r>
          </w:p>
        </w:tc>
      </w:tr>
      <w:tr w:rsidR="00EC63FF" w:rsidRPr="00EC63FF" w14:paraId="27B14018" w14:textId="77777777" w:rsidTr="00962CBC">
        <w:tc>
          <w:tcPr>
            <w:tcW w:w="3256" w:type="dxa"/>
            <w:vMerge/>
          </w:tcPr>
          <w:p w14:paraId="711851B7" w14:textId="77777777" w:rsidR="00B91F5B" w:rsidRPr="00EC63FF" w:rsidRDefault="00B91F5B" w:rsidP="00B91F5B">
            <w:pPr>
              <w:rPr>
                <w:rFonts w:ascii="Times New Roman" w:hAnsi="Times New Roman" w:cs="Times New Roman"/>
                <w:b/>
                <w:sz w:val="28"/>
                <w:szCs w:val="28"/>
              </w:rPr>
            </w:pPr>
          </w:p>
        </w:tc>
        <w:tc>
          <w:tcPr>
            <w:tcW w:w="2268" w:type="dxa"/>
            <w:vMerge/>
          </w:tcPr>
          <w:p w14:paraId="4D03C095" w14:textId="77777777" w:rsidR="00B91F5B" w:rsidRPr="00EC63FF" w:rsidRDefault="00B91F5B" w:rsidP="00B91F5B">
            <w:pPr>
              <w:jc w:val="both"/>
              <w:rPr>
                <w:rFonts w:ascii="Times New Roman" w:hAnsi="Times New Roman" w:cs="Times New Roman"/>
                <w:b/>
                <w:sz w:val="28"/>
                <w:szCs w:val="28"/>
              </w:rPr>
            </w:pPr>
          </w:p>
        </w:tc>
        <w:tc>
          <w:tcPr>
            <w:tcW w:w="4536" w:type="dxa"/>
          </w:tcPr>
          <w:p w14:paraId="23FFEB92" w14:textId="5B5277F0"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Dự thảo bổ sung khái niệm "Dữ liệu thông tin cơ sở" (Khoản 5a Điều 3) và</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định về</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quản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lý Hệ</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thống thông</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tin</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lastRenderedPageBreak/>
              <w:t>nguồn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trung ương,</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cấp tỉnh (Khoản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6, Khoản 7 Điều 3). Đề nghị dự thảo cần bổ sung một điều khoản (hoặc giao thẩm quyền quy định chi tiết) về tiêu chuẩn kỹ thuật an toàn, bảo mật thông tin dữ liệu; đặc biệt là dữ liệu liên quan đến "thông tin phản ánh của người dân" để tránh rò rỉ dữ liệu cá nhân trong quá trình thu thập, xử lý và chia sẻ trên hệ thống. Đồng thời, cần có cơ chế tích hợp, liên thông dữ liệu trực tiếp từ Hệ</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thống báo cáo số liệu chuyên ngành của địa phương với Hệ thống thông tin nguồn để giảm tải việc nhập liệu thủ công cho cán bộ cơ sở.</w:t>
            </w:r>
          </w:p>
        </w:tc>
        <w:tc>
          <w:tcPr>
            <w:tcW w:w="4536" w:type="dxa"/>
          </w:tcPr>
          <w:p w14:paraId="24AFE449" w14:textId="77777777" w:rsidR="00B91F5B" w:rsidRPr="00EC63FF" w:rsidRDefault="00B91F5B" w:rsidP="00B91F5B">
            <w:pPr>
              <w:spacing w:before="120" w:after="120" w:line="276" w:lineRule="auto"/>
              <w:ind w:right="34"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4E5F735E" w14:textId="7DCC06F6" w:rsidR="00B91F5B" w:rsidRPr="00EC63FF" w:rsidRDefault="00B91F5B" w:rsidP="00B91F5B">
            <w:pPr>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lastRenderedPageBreak/>
              <w:t xml:space="preserve">- Đối với hệ thống thông tin nguồn thông tin cơ sở trung ương và cấp tỉnh, đài truyền thanh ứng dụng công nghệ thông tin, bảng tin điện tử công cộng có kết nối với hệ thống thông tin nguồn được quy định về an toàn thông tin, an ninh mạng theo Thông tư số 24/2025/TT-BVHTTDL ngày 30/12/2025 quy định về hệ thống truyền thông cơ sở ứng dụng công nghệ thông tin - viễn thông. Ngoài ra, các loại hình khác có dữ liệu liên quan đến thông tin phản ánh của người dân bao gồm: cổng/trang thông tin điện tử, nền tảng số, mạng xã hội, ứng dụng nhắn tin trên internet, trong phạm vi của Nghị định này chỉ sử dụng để phục vụ hoạt động thông tin cơ sở (Nghị định không quy định, điều chỉnh đối với việc thiết lập, vận hành), việc thiết lập, bảo mật thực hiện theo quy định của pháp luật chuyên ngành đối với </w:t>
            </w:r>
            <w:r w:rsidRPr="00EC63FF">
              <w:rPr>
                <w:rFonts w:ascii="Times New Roman" w:hAnsi="Times New Roman" w:cs="Times New Roman"/>
                <w:sz w:val="28"/>
                <w:szCs w:val="28"/>
              </w:rPr>
              <w:lastRenderedPageBreak/>
              <w:t>từng loại hình khác nhau như pháp luật về viễn thông, Chuyển đổi số, quản lý, cung cấp, sử dụng Internet và thông tin trên mạng</w:t>
            </w:r>
            <w:r w:rsidR="00336903" w:rsidRPr="00EC63FF">
              <w:rPr>
                <w:rFonts w:ascii="Times New Roman" w:hAnsi="Times New Roman" w:cs="Times New Roman"/>
                <w:sz w:val="28"/>
                <w:szCs w:val="28"/>
              </w:rPr>
              <w:t>, an ninh mạng, bảo vệ dữ liệu cá nhân</w:t>
            </w:r>
            <w:r w:rsidRPr="00EC63FF">
              <w:rPr>
                <w:rFonts w:ascii="Times New Roman" w:hAnsi="Times New Roman" w:cs="Times New Roman"/>
                <w:sz w:val="28"/>
                <w:szCs w:val="28"/>
              </w:rPr>
              <w:t>…</w:t>
            </w:r>
          </w:p>
          <w:p w14:paraId="2BFD18E8" w14:textId="43743516" w:rsidR="00B91F5B" w:rsidRPr="00EC63FF" w:rsidRDefault="00B91F5B" w:rsidP="00B9749B">
            <w:pPr>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t>- Đối với đề nghị có cơ chế tích hợp, liên thông dữ liệu trực tiếp từ Hệ</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thống báo cáo số liệu chuyên ngành của địa phương với Hệ thống thông tin nguồn để giảm tải việc nhập liệu thủ công cho cán bộ cơ sở. Nội dung này đề nghị cấp tỉnh thực hiện việc tích hợp hệ thống báo cáo chuyên ngành của tỉnh với hệ thống thông tin nguồn cấp tỉnh để giảm tải cho cơ sở (</w:t>
            </w:r>
            <w:r w:rsidR="009116D2" w:rsidRPr="00EC63FF">
              <w:rPr>
                <w:rFonts w:ascii="Times New Roman" w:hAnsi="Times New Roman" w:cs="Times New Roman"/>
                <w:sz w:val="28"/>
                <w:szCs w:val="28"/>
              </w:rPr>
              <w:t>theo quy định tại điểm e khoản 2 Điều 5 Thông tư số 24/2025/TT-BVHTTDL</w:t>
            </w:r>
            <w:r w:rsidR="009116D2" w:rsidRPr="00EC63FF">
              <w:rPr>
                <w:rStyle w:val="FootnoteReference"/>
                <w:rFonts w:ascii="Times New Roman" w:hAnsi="Times New Roman" w:cs="Times New Roman"/>
                <w:sz w:val="28"/>
                <w:szCs w:val="28"/>
              </w:rPr>
              <w:footnoteReference w:id="2"/>
            </w:r>
            <w:r w:rsidRPr="00EC63FF">
              <w:rPr>
                <w:rFonts w:ascii="Times New Roman" w:hAnsi="Times New Roman" w:cs="Times New Roman"/>
                <w:sz w:val="28"/>
                <w:szCs w:val="28"/>
              </w:rPr>
              <w:t xml:space="preserve">) trong phạm vi thẩm quyền của tỉnh (vì hệ thống thông tin nguồn cấp tỉnh do địa phương </w:t>
            </w:r>
            <w:r w:rsidR="009116D2" w:rsidRPr="00EC63FF">
              <w:rPr>
                <w:rFonts w:ascii="Times New Roman" w:hAnsi="Times New Roman" w:cs="Times New Roman"/>
                <w:sz w:val="28"/>
                <w:szCs w:val="28"/>
              </w:rPr>
              <w:t xml:space="preserve">là chủ quản </w:t>
            </w:r>
            <w:r w:rsidRPr="00EC63FF">
              <w:rPr>
                <w:rFonts w:ascii="Times New Roman" w:hAnsi="Times New Roman" w:cs="Times New Roman"/>
                <w:sz w:val="28"/>
                <w:szCs w:val="28"/>
              </w:rPr>
              <w:t>thiết lập, quản lý, vận hành</w:t>
            </w:r>
            <w:r w:rsidR="009116D2" w:rsidRPr="00EC63FF">
              <w:rPr>
                <w:rFonts w:ascii="Times New Roman" w:hAnsi="Times New Roman" w:cs="Times New Roman"/>
                <w:sz w:val="28"/>
                <w:szCs w:val="28"/>
              </w:rPr>
              <w:t xml:space="preserve"> hệ thống</w:t>
            </w:r>
            <w:r w:rsidRPr="00EC63FF">
              <w:rPr>
                <w:rFonts w:ascii="Times New Roman" w:hAnsi="Times New Roman" w:cs="Times New Roman"/>
                <w:sz w:val="28"/>
                <w:szCs w:val="28"/>
              </w:rPr>
              <w:t xml:space="preserve">). Khi địa phương </w:t>
            </w:r>
            <w:r w:rsidRPr="00EC63FF">
              <w:rPr>
                <w:rFonts w:ascii="Times New Roman" w:hAnsi="Times New Roman" w:cs="Times New Roman"/>
                <w:sz w:val="28"/>
                <w:szCs w:val="28"/>
              </w:rPr>
              <w:lastRenderedPageBreak/>
              <w:t xml:space="preserve">thiết lập được việc tích hợp số liệu vào hệ thống thông tin nguồn cấp tỉnh, thì </w:t>
            </w:r>
            <w:r w:rsidR="00B9749B" w:rsidRPr="00EC63FF">
              <w:rPr>
                <w:rFonts w:ascii="Times New Roman" w:hAnsi="Times New Roman" w:cs="Times New Roman"/>
                <w:sz w:val="28"/>
                <w:szCs w:val="28"/>
              </w:rPr>
              <w:t xml:space="preserve">số liệu sẽ được tự động tích hợp, chia sẻ đến </w:t>
            </w:r>
            <w:r w:rsidRPr="00EC63FF">
              <w:rPr>
                <w:rFonts w:ascii="Times New Roman" w:hAnsi="Times New Roman" w:cs="Times New Roman"/>
                <w:sz w:val="28"/>
                <w:szCs w:val="28"/>
              </w:rPr>
              <w:t xml:space="preserve">hệ thống thông tin nguồn trung </w:t>
            </w:r>
            <w:r w:rsidR="00B9749B" w:rsidRPr="00EC63FF">
              <w:rPr>
                <w:rFonts w:ascii="Times New Roman" w:hAnsi="Times New Roman" w:cs="Times New Roman"/>
                <w:sz w:val="28"/>
                <w:szCs w:val="28"/>
              </w:rPr>
              <w:t>ương</w:t>
            </w:r>
            <w:r w:rsidRPr="00EC63FF">
              <w:rPr>
                <w:rFonts w:ascii="Times New Roman" w:hAnsi="Times New Roman" w:cs="Times New Roman"/>
                <w:sz w:val="28"/>
                <w:szCs w:val="28"/>
              </w:rPr>
              <w:t>.</w:t>
            </w:r>
          </w:p>
        </w:tc>
      </w:tr>
      <w:tr w:rsidR="00EC63FF" w:rsidRPr="00EC63FF" w14:paraId="1A689D37" w14:textId="77777777" w:rsidTr="00962CBC">
        <w:tc>
          <w:tcPr>
            <w:tcW w:w="3256" w:type="dxa"/>
            <w:vMerge/>
          </w:tcPr>
          <w:p w14:paraId="55F49AF4" w14:textId="77777777" w:rsidR="00B91F5B" w:rsidRPr="00EC63FF" w:rsidRDefault="00B91F5B" w:rsidP="00B91F5B">
            <w:pPr>
              <w:rPr>
                <w:rFonts w:ascii="Times New Roman" w:hAnsi="Times New Roman" w:cs="Times New Roman"/>
                <w:b/>
                <w:sz w:val="28"/>
                <w:szCs w:val="28"/>
              </w:rPr>
            </w:pPr>
          </w:p>
        </w:tc>
        <w:tc>
          <w:tcPr>
            <w:tcW w:w="2268" w:type="dxa"/>
          </w:tcPr>
          <w:p w14:paraId="23E9725C" w14:textId="4A288EEF"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Lào Cai</w:t>
            </w:r>
          </w:p>
        </w:tc>
        <w:tc>
          <w:tcPr>
            <w:tcW w:w="4536" w:type="dxa"/>
          </w:tcPr>
          <w:p w14:paraId="4DD50697" w14:textId="502B1D89" w:rsidR="00B91F5B" w:rsidRPr="00EC63FF" w:rsidRDefault="00B91F5B" w:rsidP="00B43FE8">
            <w:pPr>
              <w:spacing w:before="120" w:after="120" w:line="276" w:lineRule="auto"/>
              <w:ind w:firstLine="176"/>
              <w:jc w:val="both"/>
              <w:rPr>
                <w:rFonts w:ascii="Times New Roman" w:hAnsi="Times New Roman" w:cs="Times New Roman"/>
                <w:spacing w:val="-2"/>
                <w:sz w:val="28"/>
                <w:szCs w:val="28"/>
                <w:lang w:val="da-DK"/>
              </w:rPr>
            </w:pPr>
            <w:r w:rsidRPr="00EC63FF">
              <w:rPr>
                <w:rFonts w:ascii="Times New Roman" w:hAnsi="Times New Roman" w:cs="Times New Roman"/>
                <w:bCs/>
                <w:sz w:val="28"/>
                <w:szCs w:val="28"/>
              </w:rPr>
              <w:t xml:space="preserve">Đề nghị chỉnh sửa </w:t>
            </w:r>
            <w:r w:rsidRPr="00EC63FF">
              <w:rPr>
                <w:rFonts w:ascii="Times New Roman" w:hAnsi="Times New Roman" w:cs="Times New Roman"/>
                <w:spacing w:val="-2"/>
                <w:sz w:val="28"/>
                <w:szCs w:val="28"/>
              </w:rPr>
              <w:t xml:space="preserve">“5. </w:t>
            </w:r>
            <w:r w:rsidRPr="00EC63FF">
              <w:rPr>
                <w:rFonts w:ascii="Times New Roman" w:hAnsi="Times New Roman" w:cs="Times New Roman"/>
                <w:bCs/>
                <w:spacing w:val="-2"/>
                <w:sz w:val="28"/>
                <w:szCs w:val="28"/>
                <w:lang w:val="nl-NL"/>
              </w:rPr>
              <w:t>H</w:t>
            </w:r>
            <w:r w:rsidRPr="00EC63FF">
              <w:rPr>
                <w:rFonts w:ascii="Times New Roman" w:hAnsi="Times New Roman" w:cs="Times New Roman"/>
                <w:spacing w:val="-2"/>
                <w:sz w:val="28"/>
                <w:szCs w:val="28"/>
                <w:lang w:val="da-DK"/>
              </w:rPr>
              <w:t xml:space="preserve">oạt động thông tin cơ sở của cấp xã là hoạt động do Ủy ban nhân dân cấp xã </w:t>
            </w:r>
            <w:r w:rsidRPr="00EC63FF">
              <w:rPr>
                <w:rFonts w:ascii="Times New Roman" w:hAnsi="Times New Roman" w:cs="Times New Roman"/>
                <w:spacing w:val="-2"/>
                <w:sz w:val="28"/>
                <w:szCs w:val="28"/>
                <w:u w:val="single"/>
                <w:lang w:val="da-DK"/>
              </w:rPr>
              <w:t>hoặc</w:t>
            </w:r>
            <w:r w:rsidRPr="00EC63FF">
              <w:rPr>
                <w:rFonts w:ascii="Times New Roman" w:hAnsi="Times New Roman" w:cs="Times New Roman"/>
                <w:spacing w:val="-2"/>
                <w:sz w:val="28"/>
                <w:szCs w:val="28"/>
                <w:lang w:val="da-DK"/>
              </w:rPr>
              <w:t xml:space="preserve"> giao bộ phận chuyên biệt làm công tác thông tin cơ sở thuộc đơn vị sự nghiệp công lập cấp xã thực hiện theo quy định tại Điều 40 Nghị định này.</w:t>
            </w:r>
            <w:r w:rsidRPr="00EC63FF">
              <w:rPr>
                <w:rFonts w:ascii="Times New Roman" w:hAnsi="Times New Roman" w:cs="Times New Roman"/>
                <w:spacing w:val="-2"/>
                <w:sz w:val="28"/>
                <w:szCs w:val="28"/>
              </w:rPr>
              <w:t xml:space="preserve">” </w:t>
            </w:r>
            <w:r w:rsidRPr="00EC63FF">
              <w:rPr>
                <w:rFonts w:ascii="Times New Roman" w:hAnsi="Times New Roman" w:cs="Times New Roman"/>
                <w:b/>
                <w:bCs/>
                <w:sz w:val="28"/>
                <w:szCs w:val="28"/>
              </w:rPr>
              <w:t>thành</w:t>
            </w:r>
            <w:r w:rsidRPr="00EC63FF">
              <w:rPr>
                <w:rFonts w:ascii="Times New Roman" w:hAnsi="Times New Roman" w:cs="Times New Roman"/>
                <w:bCs/>
                <w:sz w:val="28"/>
                <w:szCs w:val="28"/>
              </w:rPr>
              <w:t xml:space="preserve"> “5. </w:t>
            </w:r>
            <w:r w:rsidRPr="00EC63FF">
              <w:rPr>
                <w:rFonts w:ascii="Times New Roman" w:hAnsi="Times New Roman" w:cs="Times New Roman"/>
                <w:bCs/>
                <w:spacing w:val="-2"/>
                <w:sz w:val="28"/>
                <w:szCs w:val="28"/>
                <w:lang w:val="nl-NL"/>
              </w:rPr>
              <w:t>H</w:t>
            </w:r>
            <w:r w:rsidRPr="00EC63FF">
              <w:rPr>
                <w:rFonts w:ascii="Times New Roman" w:hAnsi="Times New Roman" w:cs="Times New Roman"/>
                <w:spacing w:val="-2"/>
                <w:sz w:val="28"/>
                <w:szCs w:val="28"/>
                <w:lang w:val="da-DK"/>
              </w:rPr>
              <w:t xml:space="preserve">oạt động thông tin cơ sở của cấp xã là hoạt động do Ủy ban nhân dân cấp xã giao bộ phận chuyên biệt làm công tác thông tin cơ sở thuộc đơn vị sự nghiệp công lập cấp xã (Trung tâm Dịch vụ tổng hợp hoặc Trung tâm có tên gọi khác) thực hiện theo quy định tại Điều 40 Nghị định này”. Lý do: để thống nhất một đầu mối thực hiện quản lý và </w:t>
            </w:r>
            <w:r w:rsidRPr="00EC63FF">
              <w:rPr>
                <w:rFonts w:ascii="Times New Roman" w:hAnsi="Times New Roman" w:cs="Times New Roman"/>
                <w:spacing w:val="-2"/>
                <w:sz w:val="28"/>
                <w:szCs w:val="28"/>
                <w:lang w:val="da-DK"/>
              </w:rPr>
              <w:lastRenderedPageBreak/>
              <w:t>vận hành hoạt động thông tin cơ sở tại xã, phường.</w:t>
            </w:r>
          </w:p>
        </w:tc>
        <w:tc>
          <w:tcPr>
            <w:tcW w:w="4536" w:type="dxa"/>
          </w:tcPr>
          <w:p w14:paraId="7EFB0049" w14:textId="77777777" w:rsidR="00B91F5B" w:rsidRPr="00EC63FF" w:rsidRDefault="00B91F5B" w:rsidP="00B43FE8">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006AC087" w14:textId="6A5DC8BD" w:rsidR="00B91F5B" w:rsidRPr="00EC63FF" w:rsidRDefault="00B91F5B" w:rsidP="00B43FE8">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Dự thảo Nghị định sử dụng từ “hoặc” để đảm bảo</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 xml:space="preserve">phù hợp với mô hình tổ chức, điều kiện thực tế của từng địa phương. Thực tế, có địa phương giao đơn vị sự nghiệp công lập thực hiện hoạt động thông tin cơ sở, nhưng cũng có địa phương Ủy ban nhân dân cấp xã trực tiếp tổ chức, quản lý và thực hiện hoạt động này. Vì vậy, việc quy định theo hướng chỉ giao cho bộ phận chuyên biệt thuộc đơn vị sự nghiệp công lập cấp xã sẽ làm hạn chế tính linh hoạt, không phù hợp với thực tiễn tổ chức bộ máy của các địa phương. Đồng thời, dự thảo không quy định cụ </w:t>
            </w:r>
            <w:r w:rsidRPr="00EC63FF">
              <w:rPr>
                <w:rFonts w:ascii="Times New Roman" w:hAnsi="Times New Roman" w:cs="Times New Roman"/>
                <w:sz w:val="28"/>
                <w:szCs w:val="28"/>
                <w:lang w:val="da-DK"/>
              </w:rPr>
              <w:lastRenderedPageBreak/>
              <w:t>thể tên gọi của đơn vị sự nghiệp công lập (như Trung tâm Dịch vụ tổng hợp hoặc tên gọi khác) để bảo đảm phù hợp với thẩm quyền quyết định tổ chức bộ máy của địa phương và khả năng thay đổi mô hình tổ chức trong từng thời kỳ.</w:t>
            </w:r>
          </w:p>
        </w:tc>
      </w:tr>
      <w:tr w:rsidR="00EC63FF" w:rsidRPr="00EC63FF" w14:paraId="0AFB656C" w14:textId="77777777" w:rsidTr="00962CBC">
        <w:tc>
          <w:tcPr>
            <w:tcW w:w="3256" w:type="dxa"/>
            <w:vMerge/>
          </w:tcPr>
          <w:p w14:paraId="5CE03AAE" w14:textId="77777777" w:rsidR="00164D76" w:rsidRPr="00EC63FF" w:rsidRDefault="00164D76" w:rsidP="00B91F5B">
            <w:pPr>
              <w:rPr>
                <w:rFonts w:ascii="Times New Roman" w:hAnsi="Times New Roman" w:cs="Times New Roman"/>
                <w:b/>
                <w:sz w:val="28"/>
                <w:szCs w:val="28"/>
                <w:lang w:val="da-DK"/>
              </w:rPr>
            </w:pPr>
          </w:p>
        </w:tc>
        <w:tc>
          <w:tcPr>
            <w:tcW w:w="2268" w:type="dxa"/>
          </w:tcPr>
          <w:p w14:paraId="21381921" w14:textId="67574697" w:rsidR="00164D76" w:rsidRPr="00EC63FF" w:rsidRDefault="00164D76" w:rsidP="00B91F5B">
            <w:pPr>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t>Tập đoàn CN-VT Quân đội (Viettel)</w:t>
            </w:r>
          </w:p>
        </w:tc>
        <w:tc>
          <w:tcPr>
            <w:tcW w:w="4536" w:type="dxa"/>
          </w:tcPr>
          <w:p w14:paraId="6931CA6D" w14:textId="21A61A1C" w:rsidR="00E7157F" w:rsidRPr="00EC63FF" w:rsidRDefault="00E7157F" w:rsidP="00344DA1">
            <w:pPr>
              <w:pStyle w:val="BodyText"/>
              <w:spacing w:before="120" w:after="120" w:line="276" w:lineRule="auto"/>
              <w:ind w:left="0" w:right="34" w:firstLine="176"/>
              <w:jc w:val="both"/>
            </w:pPr>
            <w:r w:rsidRPr="00EC63FF">
              <w:rPr>
                <w:lang w:val="da-DK"/>
              </w:rPr>
              <w:t>Đ</w:t>
            </w:r>
            <w:r w:rsidRPr="00EC63FF">
              <w:t>ề xu</w:t>
            </w:r>
            <w:r w:rsidR="00CC600B" w:rsidRPr="00EC63FF">
              <w:t>ất bổ sung quy định trong</w:t>
            </w:r>
            <w:r w:rsidR="00CC600B" w:rsidRPr="00EC63FF">
              <w:rPr>
                <w:lang w:val="da-DK"/>
              </w:rPr>
              <w:t xml:space="preserve"> </w:t>
            </w:r>
            <w:r w:rsidRPr="00EC63FF">
              <w:t>Điều 3 (khoản 3a) để làm rõ các yêu cầu kỹ thuật đối với nền tảng, cụ thể:</w:t>
            </w:r>
          </w:p>
          <w:p w14:paraId="0028BA65" w14:textId="1BA42032" w:rsidR="00164D76" w:rsidRPr="00EC63FF" w:rsidRDefault="00E7157F" w:rsidP="00344DA1">
            <w:pPr>
              <w:spacing w:before="120" w:after="120" w:line="276" w:lineRule="auto"/>
              <w:ind w:right="34" w:firstLine="176"/>
              <w:jc w:val="both"/>
              <w:rPr>
                <w:rFonts w:ascii="Times New Roman" w:hAnsi="Times New Roman" w:cs="Times New Roman"/>
                <w:i/>
                <w:sz w:val="28"/>
                <w:szCs w:val="28"/>
                <w:lang w:val="vi"/>
              </w:rPr>
            </w:pPr>
            <w:r w:rsidRPr="00EC63FF">
              <w:rPr>
                <w:rFonts w:ascii="Times New Roman" w:hAnsi="Times New Roman" w:cs="Times New Roman"/>
                <w:sz w:val="28"/>
                <w:szCs w:val="28"/>
                <w:lang w:val="vi"/>
              </w:rPr>
              <w:t>“</w:t>
            </w:r>
            <w:r w:rsidRPr="00EC63FF">
              <w:rPr>
                <w:rFonts w:ascii="Times New Roman" w:hAnsi="Times New Roman" w:cs="Times New Roman"/>
                <w:i/>
                <w:sz w:val="28"/>
                <w:szCs w:val="28"/>
                <w:lang w:val="vi"/>
              </w:rPr>
              <w:t>3a. Nền tảng số phục vụ hoạt động thông tin cơ sở là nền tảng số được</w:t>
            </w:r>
            <w:r w:rsidRPr="00EC63FF">
              <w:rPr>
                <w:rFonts w:ascii="Times New Roman" w:hAnsi="Times New Roman" w:cs="Times New Roman"/>
                <w:i/>
                <w:spacing w:val="80"/>
                <w:sz w:val="28"/>
                <w:szCs w:val="28"/>
                <w:lang w:val="vi"/>
              </w:rPr>
              <w:t xml:space="preserve"> </w:t>
            </w:r>
            <w:r w:rsidRPr="00EC63FF">
              <w:rPr>
                <w:rFonts w:ascii="Times New Roman" w:hAnsi="Times New Roman" w:cs="Times New Roman"/>
                <w:i/>
                <w:sz w:val="28"/>
                <w:szCs w:val="28"/>
                <w:lang w:val="vi"/>
              </w:rPr>
              <w:t>cơ quan, tổ chức có thẩm quyền thiết lập, quản lý, vận hành hoặc sử dụng hợp pháp</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để</w:t>
            </w:r>
            <w:r w:rsidRPr="00EC63FF">
              <w:rPr>
                <w:rFonts w:ascii="Times New Roman" w:hAnsi="Times New Roman" w:cs="Times New Roman"/>
                <w:i/>
                <w:spacing w:val="29"/>
                <w:sz w:val="28"/>
                <w:szCs w:val="28"/>
                <w:lang w:val="vi"/>
              </w:rPr>
              <w:t xml:space="preserve"> </w:t>
            </w:r>
            <w:r w:rsidRPr="00EC63FF">
              <w:rPr>
                <w:rFonts w:ascii="Times New Roman" w:hAnsi="Times New Roman" w:cs="Times New Roman"/>
                <w:i/>
                <w:sz w:val="28"/>
                <w:szCs w:val="28"/>
                <w:lang w:val="vi"/>
              </w:rPr>
              <w:t>cung</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cấp,</w:t>
            </w:r>
            <w:r w:rsidRPr="00EC63FF">
              <w:rPr>
                <w:rFonts w:ascii="Times New Roman" w:hAnsi="Times New Roman" w:cs="Times New Roman"/>
                <w:i/>
                <w:spacing w:val="25"/>
                <w:sz w:val="28"/>
                <w:szCs w:val="28"/>
                <w:lang w:val="vi"/>
              </w:rPr>
              <w:t xml:space="preserve"> </w:t>
            </w:r>
            <w:r w:rsidRPr="00EC63FF">
              <w:rPr>
                <w:rFonts w:ascii="Times New Roman" w:hAnsi="Times New Roman" w:cs="Times New Roman"/>
                <w:i/>
                <w:sz w:val="28"/>
                <w:szCs w:val="28"/>
                <w:lang w:val="vi"/>
              </w:rPr>
              <w:t>phổ</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biến</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thiết</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yếu;</w:t>
            </w:r>
            <w:r w:rsidRPr="00EC63FF">
              <w:rPr>
                <w:rFonts w:ascii="Times New Roman" w:hAnsi="Times New Roman" w:cs="Times New Roman"/>
                <w:i/>
                <w:spacing w:val="29"/>
                <w:sz w:val="28"/>
                <w:szCs w:val="28"/>
                <w:lang w:val="vi"/>
              </w:rPr>
              <w:t xml:space="preserve"> </w:t>
            </w:r>
            <w:r w:rsidRPr="00EC63FF">
              <w:rPr>
                <w:rFonts w:ascii="Times New Roman" w:hAnsi="Times New Roman" w:cs="Times New Roman"/>
                <w:i/>
                <w:sz w:val="28"/>
                <w:szCs w:val="28"/>
                <w:lang w:val="vi"/>
              </w:rPr>
              <w:t>tiếp</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nhận</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27"/>
                <w:sz w:val="28"/>
                <w:szCs w:val="28"/>
                <w:lang w:val="vi"/>
              </w:rPr>
              <w:t xml:space="preserve"> </w:t>
            </w:r>
            <w:r w:rsidRPr="00EC63FF">
              <w:rPr>
                <w:rFonts w:ascii="Times New Roman" w:hAnsi="Times New Roman" w:cs="Times New Roman"/>
                <w:i/>
                <w:sz w:val="28"/>
                <w:szCs w:val="28"/>
                <w:lang w:val="vi"/>
              </w:rPr>
              <w:t>phản</w:t>
            </w:r>
            <w:r w:rsidRPr="00EC63FF">
              <w:rPr>
                <w:rFonts w:ascii="Times New Roman" w:hAnsi="Times New Roman" w:cs="Times New Roman"/>
                <w:i/>
                <w:spacing w:val="30"/>
                <w:sz w:val="28"/>
                <w:szCs w:val="28"/>
                <w:lang w:val="vi"/>
              </w:rPr>
              <w:t xml:space="preserve"> </w:t>
            </w:r>
            <w:r w:rsidRPr="00EC63FF">
              <w:rPr>
                <w:rFonts w:ascii="Times New Roman" w:hAnsi="Times New Roman" w:cs="Times New Roman"/>
                <w:i/>
                <w:sz w:val="28"/>
                <w:szCs w:val="28"/>
                <w:lang w:val="vi"/>
              </w:rPr>
              <w:t>ánh và thông tin nội dung trả lời của cơ quan, tổ chức, cá nhân có thẩm quyền đối với thông tin phản ánh của người dân theo quy định của pháp luật</w:t>
            </w:r>
            <w:r w:rsidRPr="00EC63FF">
              <w:rPr>
                <w:rFonts w:ascii="Times New Roman" w:hAnsi="Times New Roman" w:cs="Times New Roman"/>
                <w:i/>
                <w:spacing w:val="-18"/>
                <w:sz w:val="28"/>
                <w:szCs w:val="28"/>
                <w:lang w:val="vi"/>
              </w:rPr>
              <w:t xml:space="preserve"> </w:t>
            </w:r>
            <w:r w:rsidRPr="00EC63FF">
              <w:rPr>
                <w:rFonts w:ascii="Times New Roman" w:hAnsi="Times New Roman" w:cs="Times New Roman"/>
                <w:sz w:val="28"/>
                <w:szCs w:val="28"/>
                <w:lang w:val="vi"/>
              </w:rPr>
              <w:t xml:space="preserve">. </w:t>
            </w:r>
            <w:r w:rsidRPr="00EC63FF">
              <w:rPr>
                <w:rFonts w:ascii="Times New Roman" w:hAnsi="Times New Roman" w:cs="Times New Roman"/>
                <w:i/>
                <w:sz w:val="28"/>
                <w:szCs w:val="28"/>
                <w:u w:val="single"/>
                <w:lang w:val="vi"/>
              </w:rPr>
              <w:t>Nền tảng</w:t>
            </w:r>
            <w:r w:rsidRPr="00EC63FF">
              <w:rPr>
                <w:rFonts w:ascii="Times New Roman" w:hAnsi="Times New Roman" w:cs="Times New Roman"/>
                <w:i/>
                <w:sz w:val="28"/>
                <w:szCs w:val="28"/>
                <w:lang w:val="vi"/>
              </w:rPr>
              <w:t xml:space="preserve"> </w:t>
            </w:r>
            <w:r w:rsidRPr="00EC63FF">
              <w:rPr>
                <w:rFonts w:ascii="Times New Roman" w:hAnsi="Times New Roman" w:cs="Times New Roman"/>
                <w:i/>
                <w:sz w:val="28"/>
                <w:szCs w:val="28"/>
                <w:u w:val="single"/>
                <w:lang w:val="vi"/>
              </w:rPr>
              <w:t>phải tuân thủ tiêu chuẩn kỹ thuật quốc gia</w:t>
            </w:r>
            <w:r w:rsidRPr="00EC63FF">
              <w:rPr>
                <w:rFonts w:ascii="Times New Roman" w:hAnsi="Times New Roman" w:cs="Times New Roman"/>
                <w:i/>
                <w:spacing w:val="39"/>
                <w:sz w:val="28"/>
                <w:szCs w:val="28"/>
                <w:u w:val="single"/>
                <w:lang w:val="vi"/>
              </w:rPr>
              <w:t xml:space="preserve"> </w:t>
            </w:r>
            <w:r w:rsidRPr="00EC63FF">
              <w:rPr>
                <w:rFonts w:ascii="Times New Roman" w:hAnsi="Times New Roman" w:cs="Times New Roman"/>
                <w:i/>
                <w:sz w:val="28"/>
                <w:szCs w:val="28"/>
                <w:u w:val="single"/>
                <w:lang w:val="vi"/>
              </w:rPr>
              <w:t xml:space="preserve">về kiến trúc Chính phủ </w:t>
            </w:r>
            <w:r w:rsidRPr="00EC63FF">
              <w:rPr>
                <w:rFonts w:ascii="Times New Roman" w:hAnsi="Times New Roman" w:cs="Times New Roman"/>
                <w:i/>
                <w:sz w:val="28"/>
                <w:szCs w:val="28"/>
                <w:u w:val="single"/>
                <w:lang w:val="vi"/>
              </w:rPr>
              <w:lastRenderedPageBreak/>
              <w:t>điện tử, hỗ</w:t>
            </w:r>
            <w:r w:rsidRPr="00EC63FF">
              <w:rPr>
                <w:rFonts w:ascii="Times New Roman" w:hAnsi="Times New Roman" w:cs="Times New Roman"/>
                <w:i/>
                <w:spacing w:val="40"/>
                <w:sz w:val="28"/>
                <w:szCs w:val="28"/>
                <w:lang w:val="vi"/>
              </w:rPr>
              <w:t xml:space="preserve"> </w:t>
            </w:r>
            <w:r w:rsidRPr="00EC63FF">
              <w:rPr>
                <w:rFonts w:ascii="Times New Roman" w:hAnsi="Times New Roman" w:cs="Times New Roman"/>
                <w:i/>
                <w:sz w:val="28"/>
                <w:szCs w:val="28"/>
                <w:u w:val="single"/>
                <w:lang w:val="vi"/>
              </w:rPr>
              <w:t>trợ giao diện ứng dụng mở, tích hợp định danh điện tử, chữ ký số, và bảo mật</w:t>
            </w:r>
            <w:r w:rsidRPr="00EC63FF">
              <w:rPr>
                <w:rFonts w:ascii="Times New Roman" w:hAnsi="Times New Roman" w:cs="Times New Roman"/>
                <w:i/>
                <w:sz w:val="28"/>
                <w:szCs w:val="28"/>
                <w:lang w:val="vi"/>
              </w:rPr>
              <w:t xml:space="preserve"> </w:t>
            </w:r>
            <w:r w:rsidRPr="00EC63FF">
              <w:rPr>
                <w:rFonts w:ascii="Times New Roman" w:hAnsi="Times New Roman" w:cs="Times New Roman"/>
                <w:i/>
                <w:sz w:val="28"/>
                <w:szCs w:val="28"/>
                <w:u w:val="single"/>
                <w:lang w:val="vi"/>
              </w:rPr>
              <w:t>theo Luật An ninh mạng”.</w:t>
            </w:r>
          </w:p>
        </w:tc>
        <w:tc>
          <w:tcPr>
            <w:tcW w:w="4536" w:type="dxa"/>
          </w:tcPr>
          <w:p w14:paraId="6DC0678F" w14:textId="77777777" w:rsidR="00164D76" w:rsidRPr="00EC63FF" w:rsidRDefault="00E62D65" w:rsidP="00344DA1">
            <w:pPr>
              <w:spacing w:before="120" w:after="120" w:line="276" w:lineRule="auto"/>
              <w:ind w:right="34" w:firstLine="176"/>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35835908" w14:textId="2AFEC140" w:rsidR="00E62D65" w:rsidRPr="00EC63FF" w:rsidRDefault="00E62D65" w:rsidP="00DF517F">
            <w:pPr>
              <w:spacing w:before="120" w:after="120" w:line="276" w:lineRule="auto"/>
              <w:ind w:right="34" w:firstLine="176"/>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 xml:space="preserve">Dự thảo Nghị định quy định hoạt động thông tin cơ sở sử dụng các nền tảng số đã được cơ quan, tổ chức có thẩm quyền thiết lập, quản lý, vận hành hoặc sử dụng hợp pháp theo quy định của pháp luật (không quy định việc thiết lập nền tảng số mới để phục vụ hoạt động thông tin cơ sở). Các yêu cầu về </w:t>
            </w:r>
            <w:r w:rsidRPr="00EC63FF">
              <w:rPr>
                <w:rStyle w:val="Strong"/>
                <w:rFonts w:ascii="Times New Roman" w:hAnsi="Times New Roman" w:cs="Times New Roman"/>
                <w:b w:val="0"/>
                <w:sz w:val="28"/>
                <w:szCs w:val="28"/>
                <w:lang w:val="vi"/>
              </w:rPr>
              <w:t>kiến trúc Chính phủ điện tử</w:t>
            </w:r>
            <w:r w:rsidR="00FF682C" w:rsidRPr="00EC63FF">
              <w:rPr>
                <w:rStyle w:val="Strong"/>
                <w:rFonts w:ascii="Times New Roman" w:hAnsi="Times New Roman" w:cs="Times New Roman"/>
                <w:b w:val="0"/>
                <w:sz w:val="28"/>
                <w:szCs w:val="28"/>
                <w:lang w:val="vi"/>
              </w:rPr>
              <w:t xml:space="preserve"> (nay là quy định mới về Kiến trúc tổng thể quốc gia số)</w:t>
            </w:r>
            <w:r w:rsidRPr="00EC63FF">
              <w:rPr>
                <w:rStyle w:val="Strong"/>
                <w:rFonts w:ascii="Times New Roman" w:hAnsi="Times New Roman" w:cs="Times New Roman"/>
                <w:b w:val="0"/>
                <w:sz w:val="28"/>
                <w:szCs w:val="28"/>
                <w:lang w:val="vi"/>
              </w:rPr>
              <w:t xml:space="preserve">, tiêu chuẩn kỹ thuật, giao diện ứng dụng mở (API), tích hợp định danh điện tử, chữ ký số, an toàn thông tin mạng, an ninh mạng và các </w:t>
            </w:r>
            <w:r w:rsidRPr="00EC63FF">
              <w:rPr>
                <w:rStyle w:val="Strong"/>
                <w:rFonts w:ascii="Times New Roman" w:hAnsi="Times New Roman" w:cs="Times New Roman"/>
                <w:b w:val="0"/>
                <w:sz w:val="28"/>
                <w:szCs w:val="28"/>
                <w:lang w:val="vi"/>
              </w:rPr>
              <w:lastRenderedPageBreak/>
              <w:t>yêu cầu kỹ thuật khác</w:t>
            </w:r>
            <w:r w:rsidRPr="00EC63FF">
              <w:rPr>
                <w:rFonts w:ascii="Times New Roman" w:hAnsi="Times New Roman" w:cs="Times New Roman"/>
                <w:sz w:val="28"/>
                <w:szCs w:val="28"/>
                <w:lang w:val="vi"/>
              </w:rPr>
              <w:t xml:space="preserve"> đã được điều chỉnh bởi pháp luật chuyên ngành và các quy chuẩn, tiêu chuẩn kỹ thuật có liên quan. Do đó, không cần thiết quy định trong Nghị định này để tránh chồng chéo, trùng lặp với hệ thống pháp luật hiện hành.</w:t>
            </w:r>
          </w:p>
        </w:tc>
      </w:tr>
      <w:tr w:rsidR="00EC63FF" w:rsidRPr="00EC63FF" w14:paraId="78F704D7" w14:textId="77777777" w:rsidTr="00962CBC">
        <w:tc>
          <w:tcPr>
            <w:tcW w:w="3256" w:type="dxa"/>
            <w:vMerge/>
          </w:tcPr>
          <w:p w14:paraId="61348EC3" w14:textId="77777777" w:rsidR="00CC600B" w:rsidRPr="00EC63FF" w:rsidRDefault="00CC600B" w:rsidP="00B91F5B">
            <w:pPr>
              <w:rPr>
                <w:rFonts w:ascii="Times New Roman" w:hAnsi="Times New Roman" w:cs="Times New Roman"/>
                <w:b/>
                <w:sz w:val="28"/>
                <w:szCs w:val="28"/>
                <w:lang w:val="vi"/>
              </w:rPr>
            </w:pPr>
          </w:p>
        </w:tc>
        <w:tc>
          <w:tcPr>
            <w:tcW w:w="2268" w:type="dxa"/>
          </w:tcPr>
          <w:p w14:paraId="3855BF88" w14:textId="3D06EC93" w:rsidR="00CC600B" w:rsidRPr="00EC63FF" w:rsidRDefault="00CC600B" w:rsidP="00B91F5B">
            <w:pPr>
              <w:jc w:val="both"/>
              <w:rPr>
                <w:rFonts w:ascii="Times New Roman" w:hAnsi="Times New Roman" w:cs="Times New Roman"/>
                <w:b/>
                <w:sz w:val="28"/>
                <w:szCs w:val="28"/>
              </w:rPr>
            </w:pPr>
            <w:r w:rsidRPr="00EC63FF">
              <w:rPr>
                <w:rFonts w:ascii="Times New Roman" w:hAnsi="Times New Roman" w:cs="Times New Roman"/>
                <w:b/>
                <w:sz w:val="28"/>
                <w:szCs w:val="28"/>
              </w:rPr>
              <w:t>TCT Viễn thông Mobifone</w:t>
            </w:r>
          </w:p>
        </w:tc>
        <w:tc>
          <w:tcPr>
            <w:tcW w:w="4536" w:type="dxa"/>
          </w:tcPr>
          <w:p w14:paraId="4CA1A570" w14:textId="09B2DE78" w:rsidR="00CC600B" w:rsidRPr="00EC63FF" w:rsidRDefault="006019FC" w:rsidP="008B3AB1">
            <w:pPr>
              <w:pStyle w:val="BodyText"/>
              <w:spacing w:before="120" w:after="120" w:line="276" w:lineRule="auto"/>
              <w:ind w:left="0" w:right="34" w:firstLine="176"/>
              <w:jc w:val="both"/>
              <w:rPr>
                <w:lang w:val="en-US"/>
              </w:rPr>
            </w:pPr>
            <w:r w:rsidRPr="00EC63FF">
              <w:rPr>
                <w:lang w:val="en-US"/>
              </w:rPr>
              <w:t>Tại Điều 1, khoản 1.a đề xuất nêu cụ thể Cổng hoặc trang thông tin điện tử cấp đơn vị hành chính/Bộ ngành; Nền tảng số phục vụ hoạt động thông tin cơ sở cần nêu rõ nền tảng chung cả nước/ cấp tỉnh</w:t>
            </w:r>
          </w:p>
        </w:tc>
        <w:tc>
          <w:tcPr>
            <w:tcW w:w="4536" w:type="dxa"/>
          </w:tcPr>
          <w:p w14:paraId="7DF7B98E" w14:textId="77777777" w:rsidR="008B3AB1" w:rsidRPr="00EC63FF" w:rsidRDefault="006019FC" w:rsidP="008B3AB1">
            <w:pPr>
              <w:spacing w:before="120" w:after="120" w:line="276" w:lineRule="auto"/>
              <w:ind w:right="34"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0549C24" w14:textId="52FFD8FB" w:rsidR="006019FC" w:rsidRPr="00EC63FF" w:rsidRDefault="00C34139" w:rsidP="00404A8D">
            <w:pPr>
              <w:spacing w:before="120" w:after="120" w:line="276" w:lineRule="auto"/>
              <w:ind w:right="34" w:firstLine="176"/>
              <w:jc w:val="both"/>
              <w:rPr>
                <w:rFonts w:ascii="Times New Roman" w:hAnsi="Times New Roman" w:cs="Times New Roman"/>
                <w:b/>
                <w:sz w:val="28"/>
                <w:szCs w:val="28"/>
              </w:rPr>
            </w:pPr>
            <w:r w:rsidRPr="00EC63FF">
              <w:rPr>
                <w:rFonts w:ascii="Times New Roman" w:hAnsi="Times New Roman" w:cs="Times New Roman"/>
                <w:sz w:val="28"/>
                <w:szCs w:val="28"/>
              </w:rPr>
              <w:t xml:space="preserve">Đối tượng thực hiện hoạt động tuyên truyền thông tin thiết yếu trên cổng Cổng hoặc trang thông tin điện tử, nền tảng số phục vụ hoạt động thông tin cơ sở </w:t>
            </w:r>
            <w:r w:rsidR="008B3AB1" w:rsidRPr="00EC63FF">
              <w:rPr>
                <w:rFonts w:ascii="Times New Roman" w:hAnsi="Times New Roman" w:cs="Times New Roman"/>
                <w:sz w:val="28"/>
                <w:szCs w:val="28"/>
              </w:rPr>
              <w:t xml:space="preserve">được quy định chi tiết tại Điều 25 Nghị định số 49/2024/NĐ-CP “Đối tượng </w:t>
            </w:r>
            <w:r w:rsidR="008B3AB1" w:rsidRPr="00EC63FF">
              <w:rPr>
                <w:rFonts w:ascii="Times New Roman" w:hAnsi="Times New Roman" w:cs="Times New Roman"/>
                <w:sz w:val="28"/>
                <w:szCs w:val="28"/>
                <w:lang w:eastAsia="vi-VN"/>
              </w:rPr>
              <w:t xml:space="preserve">thực hiện hoạt động tuyên truyền thông tin thiết yếu đến người dân </w:t>
            </w:r>
            <w:r w:rsidR="008B3AB1" w:rsidRPr="00EC63FF">
              <w:rPr>
                <w:rFonts w:ascii="Times New Roman" w:hAnsi="Times New Roman" w:cs="Times New Roman"/>
                <w:sz w:val="28"/>
                <w:szCs w:val="28"/>
              </w:rPr>
              <w:t xml:space="preserve">trên cổng hoặc trang thông tin điện tử là </w:t>
            </w:r>
            <w:r w:rsidR="008B3AB1" w:rsidRPr="00EC63FF">
              <w:rPr>
                <w:rFonts w:ascii="Times New Roman" w:eastAsia="Times New Roman" w:hAnsi="Times New Roman" w:cs="Times New Roman"/>
                <w:sz w:val="28"/>
                <w:szCs w:val="28"/>
                <w:lang w:eastAsia="vi-VN"/>
              </w:rPr>
              <w:t xml:space="preserve">cơ quan Đảng, cơ quan </w:t>
            </w:r>
            <w:r w:rsidR="008B3AB1" w:rsidRPr="00EC63FF">
              <w:rPr>
                <w:rFonts w:ascii="Times New Roman" w:hAnsi="Times New Roman" w:cs="Times New Roman"/>
                <w:sz w:val="28"/>
                <w:szCs w:val="28"/>
              </w:rPr>
              <w:t xml:space="preserve">nhà nước, Mặt trận Tổ quốc Việt Nam và các tổ chức chính trị - xã hội ở trung ương, cấp tỉnh, cấp huyện, cấp xã”. Điều 25 </w:t>
            </w:r>
            <w:r w:rsidR="008B3AB1" w:rsidRPr="00EC63FF">
              <w:rPr>
                <w:rFonts w:ascii="Times New Roman" w:hAnsi="Times New Roman" w:cs="Times New Roman"/>
                <w:sz w:val="28"/>
                <w:szCs w:val="28"/>
              </w:rPr>
              <w:lastRenderedPageBreak/>
              <w:t xml:space="preserve">dự kiến được sửa đổi, bổ sung “Đối tượng </w:t>
            </w:r>
            <w:r w:rsidR="008B3AB1" w:rsidRPr="00EC63FF">
              <w:rPr>
                <w:rFonts w:ascii="Times New Roman" w:hAnsi="Times New Roman" w:cs="Times New Roman"/>
                <w:sz w:val="28"/>
                <w:szCs w:val="28"/>
                <w:lang w:eastAsia="vi-VN"/>
              </w:rPr>
              <w:t xml:space="preserve">thực hiện hoạt động tuyên truyền thông tin thiết yếu đến người dân </w:t>
            </w:r>
            <w:r w:rsidR="008B3AB1" w:rsidRPr="00EC63FF">
              <w:rPr>
                <w:rFonts w:ascii="Times New Roman" w:hAnsi="Times New Roman" w:cs="Times New Roman"/>
                <w:sz w:val="28"/>
                <w:szCs w:val="28"/>
              </w:rPr>
              <w:t xml:space="preserve">trên cổng hoặc trang thông tin điện tử, nền tảng số phục vụ hoạt động thông tin cơ sở là </w:t>
            </w:r>
            <w:r w:rsidR="008B3AB1" w:rsidRPr="00EC63FF">
              <w:rPr>
                <w:rFonts w:ascii="Times New Roman" w:eastAsia="Times New Roman" w:hAnsi="Times New Roman" w:cs="Times New Roman"/>
                <w:sz w:val="28"/>
                <w:szCs w:val="28"/>
                <w:lang w:eastAsia="vi-VN"/>
              </w:rPr>
              <w:t xml:space="preserve">cơ quan Đảng, cơ quan </w:t>
            </w:r>
            <w:r w:rsidR="008B3AB1" w:rsidRPr="00EC63FF">
              <w:rPr>
                <w:rFonts w:ascii="Times New Roman" w:hAnsi="Times New Roman" w:cs="Times New Roman"/>
                <w:sz w:val="28"/>
                <w:szCs w:val="28"/>
              </w:rPr>
              <w:t xml:space="preserve">nhà nước, Mặt trận Tổ quốc Việt Nam và các tổ chức chính trị - xã hội ở trung ương, cấp tỉnh, cấp huyện, cấp xã”. </w:t>
            </w:r>
          </w:p>
        </w:tc>
      </w:tr>
      <w:tr w:rsidR="00EC63FF" w:rsidRPr="00EC63FF" w14:paraId="42ADB4ED" w14:textId="77777777" w:rsidTr="00962CBC">
        <w:tc>
          <w:tcPr>
            <w:tcW w:w="3256" w:type="dxa"/>
            <w:vMerge/>
          </w:tcPr>
          <w:p w14:paraId="3A63F3DD" w14:textId="0951DC27" w:rsidR="004500E6" w:rsidRPr="00EC63FF" w:rsidRDefault="004500E6" w:rsidP="00B91F5B">
            <w:pPr>
              <w:rPr>
                <w:rFonts w:ascii="Times New Roman" w:hAnsi="Times New Roman" w:cs="Times New Roman"/>
                <w:b/>
                <w:sz w:val="28"/>
                <w:szCs w:val="28"/>
              </w:rPr>
            </w:pPr>
          </w:p>
        </w:tc>
        <w:tc>
          <w:tcPr>
            <w:tcW w:w="2268" w:type="dxa"/>
            <w:vMerge w:val="restart"/>
          </w:tcPr>
          <w:p w14:paraId="278F430F" w14:textId="40E005A5" w:rsidR="004500E6" w:rsidRPr="00EC63FF" w:rsidRDefault="004500E6" w:rsidP="00B91F5B">
            <w:pPr>
              <w:jc w:val="both"/>
              <w:rPr>
                <w:rFonts w:ascii="Times New Roman" w:hAnsi="Times New Roman" w:cs="Times New Roman"/>
                <w:b/>
                <w:sz w:val="28"/>
                <w:szCs w:val="28"/>
              </w:rPr>
            </w:pPr>
            <w:r w:rsidRPr="00EC63FF">
              <w:rPr>
                <w:rFonts w:ascii="Times New Roman" w:hAnsi="Times New Roman" w:cs="Times New Roman"/>
                <w:b/>
                <w:sz w:val="28"/>
                <w:szCs w:val="28"/>
              </w:rPr>
              <w:t>Công ty CP Bytech Việt Nam</w:t>
            </w:r>
          </w:p>
        </w:tc>
        <w:tc>
          <w:tcPr>
            <w:tcW w:w="4536" w:type="dxa"/>
          </w:tcPr>
          <w:p w14:paraId="11A6D703" w14:textId="7A551562" w:rsidR="004500E6" w:rsidRPr="00EC63FF" w:rsidRDefault="004500E6" w:rsidP="007579A5">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Sửa đổi, bổ sung khoản 1 Điều 3 (Giải thích từ ngữ về loại hình Thông tin cơ sở):</w:t>
            </w:r>
            <w:r w:rsidRPr="00EC63FF">
              <w:rPr>
                <w:rFonts w:ascii="Times New Roman" w:hAnsi="Times New Roman" w:cs="Times New Roman"/>
                <w:i/>
                <w:sz w:val="28"/>
                <w:szCs w:val="28"/>
              </w:rPr>
              <w:t xml:space="preserve"> *“1. Thông tin cơ sở là thông tin thiết yếu được truyền tải trực tiếp đến người dân thông qua các loại hình thông tin: đài truyền thanh cấp xã; bảng tin công cộng </w:t>
            </w:r>
            <w:r w:rsidRPr="00EC63FF">
              <w:rPr>
                <w:rFonts w:ascii="Times New Roman" w:hAnsi="Times New Roman" w:cs="Times New Roman"/>
                <w:b/>
                <w:i/>
                <w:sz w:val="28"/>
                <w:szCs w:val="28"/>
              </w:rPr>
              <w:t>(bao gồm bảng tin điện tử công cộng cấp xã và bảng tin điện tử công cộng cấp thôn/tổ dân phố)</w:t>
            </w:r>
            <w:r w:rsidRPr="00EC63FF">
              <w:rPr>
                <w:rFonts w:ascii="Times New Roman" w:hAnsi="Times New Roman" w:cs="Times New Roman"/>
                <w:i/>
                <w:sz w:val="28"/>
                <w:szCs w:val="28"/>
              </w:rPr>
              <w:t xml:space="preserve">; bản tin thông tin cơ sở; tài liệu không kinh doanh phục vụ hoạt động thông tin cơ sở; tuyên truyền trực tiếp </w:t>
            </w:r>
            <w:r w:rsidRPr="00EC63FF">
              <w:rPr>
                <w:rFonts w:ascii="Times New Roman" w:hAnsi="Times New Roman" w:cs="Times New Roman"/>
                <w:i/>
                <w:sz w:val="28"/>
                <w:szCs w:val="28"/>
              </w:rPr>
              <w:lastRenderedPageBreak/>
              <w:t xml:space="preserve">qua tuyên truyền viên cơ sở; cổng hoặc trang thông tin điện tử, nền tảng số phục vụ hoạt động thông tin cơ sở; </w:t>
            </w:r>
            <w:r w:rsidRPr="00EC63FF">
              <w:rPr>
                <w:rFonts w:ascii="Times New Roman" w:hAnsi="Times New Roman" w:cs="Times New Roman"/>
                <w:b/>
                <w:i/>
                <w:sz w:val="28"/>
                <w:szCs w:val="28"/>
              </w:rPr>
              <w:t>các nhóm tương tác số thôn, bản, tổ dân phố và nền tảng cộng đồng số khu dân cư do chính quyền cấp xã quản lý</w:t>
            </w:r>
            <w:r w:rsidRPr="00EC63FF">
              <w:rPr>
                <w:rFonts w:ascii="Times New Roman" w:hAnsi="Times New Roman" w:cs="Times New Roman"/>
                <w:i/>
                <w:sz w:val="28"/>
                <w:szCs w:val="28"/>
              </w:rPr>
              <w:t>; tin nhắn viễn thông.”*</w:t>
            </w:r>
          </w:p>
          <w:p w14:paraId="3E0C6978" w14:textId="19242ABF" w:rsidR="004500E6" w:rsidRPr="00EC63FF" w:rsidRDefault="004500E6" w:rsidP="007579A5">
            <w:pPr>
              <w:tabs>
                <w:tab w:val="left" w:pos="1545"/>
              </w:tabs>
              <w:spacing w:before="120" w:after="120" w:line="276" w:lineRule="auto"/>
              <w:ind w:firstLine="176"/>
              <w:jc w:val="both"/>
              <w:rPr>
                <w:rFonts w:ascii="Times New Roman" w:hAnsi="Times New Roman" w:cs="Times New Roman"/>
                <w:sz w:val="28"/>
                <w:szCs w:val="28"/>
              </w:rPr>
            </w:pPr>
          </w:p>
        </w:tc>
        <w:tc>
          <w:tcPr>
            <w:tcW w:w="4536" w:type="dxa"/>
          </w:tcPr>
          <w:p w14:paraId="06A64D3A" w14:textId="77777777" w:rsidR="004500E6" w:rsidRPr="00EC63FF" w:rsidRDefault="004500E6" w:rsidP="007579A5">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43000B05" w14:textId="77777777" w:rsidR="004500E6" w:rsidRPr="00EC63FF" w:rsidRDefault="004500E6" w:rsidP="007579A5">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Đối với đề xuất bổ sung nội dung </w:t>
            </w:r>
            <w:r w:rsidRPr="00EC63FF">
              <w:rPr>
                <w:rFonts w:ascii="Times New Roman" w:eastAsia="Times New Roman" w:hAnsi="Times New Roman" w:cs="Times New Roman"/>
                <w:i/>
                <w:iCs/>
                <w:kern w:val="0"/>
                <w:sz w:val="28"/>
                <w:szCs w:val="28"/>
                <w14:ligatures w14:val="none"/>
              </w:rPr>
              <w:t>"bảng tin điện tử công cộng cấp thôn, tổ dân phố"</w:t>
            </w:r>
            <w:r w:rsidRPr="00EC63FF">
              <w:rPr>
                <w:rFonts w:ascii="Times New Roman" w:eastAsia="Times New Roman" w:hAnsi="Times New Roman" w:cs="Times New Roman"/>
                <w:kern w:val="0"/>
                <w:sz w:val="28"/>
                <w:szCs w:val="28"/>
                <w14:ligatures w14:val="none"/>
              </w:rPr>
              <w:t xml:space="preserve">, dự thảo Nghị định không quy định theo cấp hành chính mà quy định theo </w:t>
            </w:r>
            <w:r w:rsidRPr="00EC63FF">
              <w:rPr>
                <w:rFonts w:ascii="Times New Roman" w:eastAsia="Times New Roman" w:hAnsi="Times New Roman" w:cs="Times New Roman"/>
                <w:bCs/>
                <w:kern w:val="0"/>
                <w:sz w:val="28"/>
                <w:szCs w:val="28"/>
                <w14:ligatures w14:val="none"/>
              </w:rPr>
              <w:t>loại hình thông tin cơ sở là bảng tin công cộng</w:t>
            </w:r>
            <w:r w:rsidRPr="00EC63FF">
              <w:rPr>
                <w:rFonts w:ascii="Times New Roman" w:eastAsia="Times New Roman" w:hAnsi="Times New Roman" w:cs="Times New Roman"/>
                <w:kern w:val="0"/>
                <w:sz w:val="28"/>
                <w:szCs w:val="28"/>
                <w14:ligatures w14:val="none"/>
              </w:rPr>
              <w:t xml:space="preserve">. Đối tượng có thẩm quyền thiết lập, quản lý bảng tin công cộng đã được quy định tại </w:t>
            </w:r>
            <w:r w:rsidRPr="00EC63FF">
              <w:rPr>
                <w:rFonts w:ascii="Times New Roman" w:eastAsia="Times New Roman" w:hAnsi="Times New Roman" w:cs="Times New Roman"/>
                <w:bCs/>
                <w:kern w:val="0"/>
                <w:sz w:val="28"/>
                <w:szCs w:val="28"/>
                <w14:ligatures w14:val="none"/>
              </w:rPr>
              <w:t>khoản 2 Điều 11</w:t>
            </w:r>
            <w:r w:rsidRPr="00EC63FF">
              <w:rPr>
                <w:rFonts w:ascii="Times New Roman" w:eastAsia="Times New Roman" w:hAnsi="Times New Roman" w:cs="Times New Roman"/>
                <w:kern w:val="0"/>
                <w:sz w:val="28"/>
                <w:szCs w:val="28"/>
                <w14:ligatures w14:val="none"/>
              </w:rPr>
              <w:t xml:space="preserve"> của dự thảo, trong đó bao gồm </w:t>
            </w:r>
            <w:r w:rsidRPr="00EC63FF">
              <w:rPr>
                <w:rFonts w:ascii="Times New Roman" w:eastAsia="Times New Roman" w:hAnsi="Times New Roman" w:cs="Times New Roman"/>
                <w:kern w:val="0"/>
                <w:sz w:val="28"/>
                <w:szCs w:val="28"/>
                <w14:ligatures w14:val="none"/>
              </w:rPr>
              <w:lastRenderedPageBreak/>
              <w:t xml:space="preserve">cả </w:t>
            </w:r>
            <w:r w:rsidRPr="00EC63FF">
              <w:rPr>
                <w:rFonts w:ascii="Times New Roman" w:eastAsia="Times New Roman" w:hAnsi="Times New Roman" w:cs="Times New Roman"/>
                <w:bCs/>
                <w:kern w:val="0"/>
                <w:sz w:val="28"/>
                <w:szCs w:val="28"/>
                <w14:ligatures w14:val="none"/>
              </w:rPr>
              <w:t>thôn, tổ dân phố</w:t>
            </w:r>
            <w:r w:rsidRPr="00EC63FF">
              <w:rPr>
                <w:rFonts w:ascii="Times New Roman" w:eastAsia="Times New Roman" w:hAnsi="Times New Roman" w:cs="Times New Roman"/>
                <w:kern w:val="0"/>
                <w:sz w:val="28"/>
                <w:szCs w:val="28"/>
                <w14:ligatures w14:val="none"/>
              </w:rPr>
              <w:t>. Do đó, không cần thiết bổ sung vào khoản 1 Điều 3.</w:t>
            </w:r>
          </w:p>
          <w:p w14:paraId="7D370452" w14:textId="048D986C" w:rsidR="004500E6" w:rsidRPr="00EC63FF" w:rsidRDefault="004500E6" w:rsidP="007579A5">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Đối với đề xuất bổ sung </w:t>
            </w:r>
            <w:r w:rsidRPr="00EC63FF">
              <w:rPr>
                <w:rFonts w:ascii="Times New Roman" w:eastAsia="Times New Roman" w:hAnsi="Times New Roman" w:cs="Times New Roman"/>
                <w:i/>
                <w:iCs/>
                <w:kern w:val="0"/>
                <w:sz w:val="28"/>
                <w:szCs w:val="28"/>
                <w14:ligatures w14:val="none"/>
              </w:rPr>
              <w:t>"các nhóm tương tác số thôn, bản, tổ dân phố và nền tảng cộng đồng số khu dân cư do chính quyền cấp xã quản lý"</w:t>
            </w:r>
            <w:r w:rsidRPr="00EC63FF">
              <w:rPr>
                <w:rFonts w:ascii="Times New Roman" w:eastAsia="Times New Roman" w:hAnsi="Times New Roman" w:cs="Times New Roman"/>
                <w:kern w:val="0"/>
                <w:sz w:val="28"/>
                <w:szCs w:val="28"/>
                <w14:ligatures w14:val="none"/>
              </w:rPr>
              <w:t xml:space="preserve">, đây là các hình thức trao đổi, tương tác thông tin trên môi trường số, có tính chất tương đồng với các loại hình đã được quy định trong dự thảo như </w:t>
            </w:r>
            <w:r w:rsidRPr="00EC63FF">
              <w:rPr>
                <w:rFonts w:ascii="Times New Roman" w:eastAsia="Times New Roman" w:hAnsi="Times New Roman" w:cs="Times New Roman"/>
                <w:bCs/>
                <w:kern w:val="0"/>
                <w:sz w:val="28"/>
                <w:szCs w:val="28"/>
                <w14:ligatures w14:val="none"/>
              </w:rPr>
              <w:t>mạng xã hội, ứng dụng nhắn tin trên Internet và nền tảng số phục vụ hoạt động thông tin cơ sở</w:t>
            </w:r>
            <w:r w:rsidRPr="00EC63FF">
              <w:rPr>
                <w:rFonts w:ascii="Times New Roman" w:eastAsia="Times New Roman" w:hAnsi="Times New Roman" w:cs="Times New Roman"/>
                <w:kern w:val="0"/>
                <w:sz w:val="28"/>
                <w:szCs w:val="28"/>
                <w14:ligatures w14:val="none"/>
              </w:rPr>
              <w:t>. Dự thảo Nghị định quy định theo nhóm loại hình thông tin cơ sở, không liệt kê từng nền tảng, ứng dụng hoặc mô hình triển khai cụ thể để bảo đảm tính khái quát, ổn định và phù hợp với sự phát triển của công nghệ.</w:t>
            </w:r>
          </w:p>
        </w:tc>
      </w:tr>
      <w:tr w:rsidR="00EC63FF" w:rsidRPr="00EC63FF" w14:paraId="254B7037" w14:textId="77777777" w:rsidTr="00962CBC">
        <w:tc>
          <w:tcPr>
            <w:tcW w:w="3256" w:type="dxa"/>
            <w:vMerge/>
          </w:tcPr>
          <w:p w14:paraId="1D02BABF" w14:textId="77777777" w:rsidR="004500E6" w:rsidRPr="00EC63FF" w:rsidRDefault="004500E6" w:rsidP="00B91F5B">
            <w:pPr>
              <w:rPr>
                <w:rFonts w:ascii="Times New Roman" w:hAnsi="Times New Roman" w:cs="Times New Roman"/>
                <w:b/>
                <w:sz w:val="28"/>
                <w:szCs w:val="28"/>
              </w:rPr>
            </w:pPr>
          </w:p>
        </w:tc>
        <w:tc>
          <w:tcPr>
            <w:tcW w:w="2268" w:type="dxa"/>
            <w:vMerge/>
          </w:tcPr>
          <w:p w14:paraId="0CC2F247" w14:textId="77777777" w:rsidR="004500E6" w:rsidRPr="00EC63FF" w:rsidRDefault="004500E6" w:rsidP="00B91F5B">
            <w:pPr>
              <w:jc w:val="both"/>
              <w:rPr>
                <w:rFonts w:ascii="Times New Roman" w:hAnsi="Times New Roman" w:cs="Times New Roman"/>
                <w:b/>
                <w:sz w:val="28"/>
                <w:szCs w:val="28"/>
              </w:rPr>
            </w:pPr>
          </w:p>
        </w:tc>
        <w:tc>
          <w:tcPr>
            <w:tcW w:w="4536" w:type="dxa"/>
          </w:tcPr>
          <w:p w14:paraId="2DD54CCF" w14:textId="12326CFE" w:rsidR="004500E6" w:rsidRPr="00EC63FF" w:rsidRDefault="00306CE8" w:rsidP="00306CE8">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kern w:val="0"/>
                <w:sz w:val="28"/>
                <w:szCs w:val="28"/>
                <w14:ligatures w14:val="none"/>
              </w:rPr>
              <w:t>Bổ sung vào khoản 3a Điều 3 (Nền tảng số phục vụ hoạt động thông tin cơ sở):</w:t>
            </w:r>
            <w:r w:rsidRPr="00EC63FF">
              <w:rPr>
                <w:rFonts w:ascii="Times New Roman" w:hAnsi="Times New Roman" w:cs="Times New Roman"/>
                <w:i/>
                <w:kern w:val="0"/>
                <w:sz w:val="28"/>
                <w:szCs w:val="28"/>
                <w14:ligatures w14:val="none"/>
              </w:rPr>
              <w:t xml:space="preserve"> “...Nền tảng số phục vụ hoạt động </w:t>
            </w:r>
            <w:r w:rsidRPr="00EC63FF">
              <w:rPr>
                <w:rFonts w:ascii="Times New Roman" w:hAnsi="Times New Roman" w:cs="Times New Roman"/>
                <w:i/>
                <w:kern w:val="0"/>
                <w:sz w:val="28"/>
                <w:szCs w:val="28"/>
                <w14:ligatures w14:val="none"/>
              </w:rPr>
              <w:lastRenderedPageBreak/>
              <w:t xml:space="preserve">thông tin cơ sở phải đáp ứng tiêu chuẩn kỹ thuật về an toàn thông tin mạng, an ninh mạng, </w:t>
            </w:r>
            <w:r w:rsidRPr="00EC63FF">
              <w:rPr>
                <w:rFonts w:ascii="Times New Roman" w:hAnsi="Times New Roman" w:cs="Times New Roman"/>
                <w:b/>
                <w:i/>
                <w:kern w:val="0"/>
                <w:sz w:val="28"/>
                <w:szCs w:val="28"/>
                <w14:ligatures w14:val="none"/>
              </w:rPr>
              <w:t>có khả năng kết nối, chia sẻ dữ liệu và tích hợp xác thực tài khoản định danh điện tử của người dân qua Hệ thống định danh và xác thực điện tử quốc gia (VNeID)</w:t>
            </w:r>
            <w:r w:rsidRPr="00EC63FF">
              <w:rPr>
                <w:rFonts w:ascii="Times New Roman" w:hAnsi="Times New Roman" w:cs="Times New Roman"/>
                <w:i/>
                <w:kern w:val="0"/>
                <w:sz w:val="28"/>
                <w:szCs w:val="28"/>
                <w14:ligatures w14:val="none"/>
              </w:rPr>
              <w:t xml:space="preserve"> theo hướng dẫn của cơ quan có thẩm quyền.”</w:t>
            </w:r>
          </w:p>
        </w:tc>
        <w:tc>
          <w:tcPr>
            <w:tcW w:w="4536" w:type="dxa"/>
          </w:tcPr>
          <w:p w14:paraId="56E98D93" w14:textId="77777777" w:rsidR="004500E6" w:rsidRPr="00EC63FF" w:rsidRDefault="00306CE8" w:rsidP="00306CE8">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6AF071D2" w14:textId="2CC432E2" w:rsidR="00306CE8" w:rsidRPr="00EC63FF" w:rsidRDefault="00306CE8"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 xml:space="preserve">Dự thảo Nghị định quy định về </w:t>
            </w:r>
            <w:r w:rsidRPr="00EC63FF">
              <w:rPr>
                <w:rStyle w:val="Strong"/>
                <w:rFonts w:ascii="Times New Roman" w:hAnsi="Times New Roman" w:cs="Times New Roman"/>
                <w:b w:val="0"/>
                <w:sz w:val="28"/>
                <w:szCs w:val="28"/>
              </w:rPr>
              <w:t xml:space="preserve">nền tảng số phục vụ hoạt động thông tin cơ </w:t>
            </w:r>
            <w:r w:rsidRPr="00EC63FF">
              <w:rPr>
                <w:rStyle w:val="Strong"/>
                <w:rFonts w:ascii="Times New Roman" w:hAnsi="Times New Roman" w:cs="Times New Roman"/>
                <w:b w:val="0"/>
                <w:sz w:val="28"/>
                <w:szCs w:val="28"/>
              </w:rPr>
              <w:lastRenderedPageBreak/>
              <w:t>sở</w:t>
            </w:r>
            <w:r w:rsidRPr="00EC63FF">
              <w:rPr>
                <w:rFonts w:ascii="Times New Roman" w:hAnsi="Times New Roman" w:cs="Times New Roman"/>
                <w:sz w:val="28"/>
                <w:szCs w:val="28"/>
              </w:rPr>
              <w:t xml:space="preserve"> theo hướng sử dụng các nền tảng số đã được cơ quan, tổ chức có thẩm quyền thiết lập, quản lý và vận hành theo quy định của pháp luật; không quy định việc xây dựng, quản lý, vận hành hoặc các tiêu chuẩn, yêu cầu kỹ thuật đối với các nền tảng này. Các yêu cầu về </w:t>
            </w:r>
            <w:r w:rsidRPr="00EC63FF">
              <w:rPr>
                <w:rStyle w:val="Strong"/>
                <w:rFonts w:ascii="Times New Roman" w:hAnsi="Times New Roman" w:cs="Times New Roman"/>
                <w:b w:val="0"/>
                <w:sz w:val="28"/>
                <w:szCs w:val="28"/>
              </w:rPr>
              <w:t>an toàn thông tin mạng, an ninh mạng, kết nối, chia sẻ dữ liệu, xác thực điện tử và tích hợp với Hệ thống định danh và xác thực điện tử quốc gia (VNeID)</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 xml:space="preserve">đã được điều chỉnh bởi pháp luật chuyên ngành </w:t>
            </w:r>
            <w:r w:rsidR="00904151" w:rsidRPr="00EC63FF">
              <w:rPr>
                <w:rFonts w:ascii="Times New Roman" w:hAnsi="Times New Roman" w:cs="Times New Roman"/>
                <w:sz w:val="28"/>
                <w:szCs w:val="28"/>
              </w:rPr>
              <w:t>về</w:t>
            </w:r>
            <w:r w:rsidRPr="00EC63FF">
              <w:rPr>
                <w:rFonts w:ascii="Times New Roman" w:hAnsi="Times New Roman" w:cs="Times New Roman"/>
                <w:sz w:val="28"/>
                <w:szCs w:val="28"/>
              </w:rPr>
              <w:t xml:space="preserve"> an ninh mạng, giao dịch điện tử, dữ liệu và định danh, xác thực điện tử</w:t>
            </w:r>
            <w:r w:rsidR="00904151" w:rsidRPr="00EC63FF">
              <w:rPr>
                <w:rFonts w:ascii="Times New Roman" w:hAnsi="Times New Roman" w:cs="Times New Roman"/>
                <w:sz w:val="28"/>
                <w:szCs w:val="28"/>
              </w:rPr>
              <w:t>…</w:t>
            </w:r>
            <w:r w:rsidRPr="00EC63FF">
              <w:rPr>
                <w:rFonts w:ascii="Times New Roman" w:hAnsi="Times New Roman" w:cs="Times New Roman"/>
                <w:sz w:val="28"/>
                <w:szCs w:val="28"/>
              </w:rPr>
              <w:t xml:space="preserve"> Do đó, không cần thiết quy định lại trong Nghị định để tránh chồng chéo, trùng lặp với hệ thống pháp luật hiện hành.</w:t>
            </w:r>
          </w:p>
        </w:tc>
      </w:tr>
      <w:tr w:rsidR="00EC63FF" w:rsidRPr="00EC63FF" w14:paraId="4666757E" w14:textId="77777777" w:rsidTr="00962CBC">
        <w:tc>
          <w:tcPr>
            <w:tcW w:w="3256" w:type="dxa"/>
          </w:tcPr>
          <w:p w14:paraId="3183A272" w14:textId="77777777" w:rsidR="00B91F5B" w:rsidRPr="00EC63FF" w:rsidRDefault="00B91F5B" w:rsidP="00B91F5B">
            <w:pPr>
              <w:rPr>
                <w:rFonts w:ascii="Times New Roman" w:hAnsi="Times New Roman" w:cs="Times New Roman"/>
                <w:b/>
                <w:sz w:val="28"/>
                <w:szCs w:val="28"/>
              </w:rPr>
            </w:pPr>
            <w:r w:rsidRPr="00EC63FF">
              <w:rPr>
                <w:rFonts w:ascii="Times New Roman" w:hAnsi="Times New Roman" w:cs="Times New Roman"/>
                <w:b/>
                <w:sz w:val="28"/>
                <w:szCs w:val="28"/>
              </w:rPr>
              <w:lastRenderedPageBreak/>
              <w:t>Khoản 2 Điều 1</w:t>
            </w:r>
          </w:p>
          <w:p w14:paraId="4D4CF136"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2. Sửa đổi, bổ sung một số khoản Điều 4 như sau:</w:t>
            </w:r>
          </w:p>
          <w:p w14:paraId="1BCE95E9"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lastRenderedPageBreak/>
              <w:t>a) Bổ sung khoản 5a vào sau khoản 5 như sau:</w:t>
            </w:r>
          </w:p>
          <w:p w14:paraId="5F59D7B2"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“5a. Tổ chức thống nhất trong phạm vi toàn quốc để thực hiện hoạt động thông tin cơ sở; bảo đảm kết nối, chia sẻ dữ liệu và hỗ trợ quản trị xã hội trên môi trường số.”;</w:t>
            </w:r>
          </w:p>
          <w:p w14:paraId="14B4AF85"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b) Sửa đổi, bổ sung khoản 6 như sau:</w:t>
            </w:r>
          </w:p>
          <w:p w14:paraId="72BE2B59"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sz w:val="28"/>
                <w:szCs w:val="28"/>
                <w:shd w:val="clear" w:color="auto" w:fill="FFFFFF"/>
              </w:rPr>
            </w:pPr>
            <w:r w:rsidRPr="00EC63FF">
              <w:rPr>
                <w:rFonts w:ascii="Times New Roman" w:hAnsi="Times New Roman" w:cs="Times New Roman"/>
                <w:sz w:val="28"/>
                <w:szCs w:val="28"/>
              </w:rPr>
              <w:t xml:space="preserve">“6. </w:t>
            </w:r>
            <w:r w:rsidRPr="00EC63FF">
              <w:rPr>
                <w:rFonts w:ascii="Times New Roman" w:hAnsi="Times New Roman" w:cs="Times New Roman"/>
                <w:sz w:val="28"/>
                <w:szCs w:val="28"/>
                <w:shd w:val="clear" w:color="auto" w:fill="FFFFFF"/>
              </w:rPr>
              <w:t>Tuân thủ quy định của pháp luật về bảo đảm an ninh, trật tự, an toàn xã hội, bảo vệ bí mật nhà nước, an ninh mạng, bảo đảm quyền và lợi ích hợp pháp của cơ quan, tổ chức, cá nhân.”.</w:t>
            </w:r>
          </w:p>
          <w:p w14:paraId="6E77698D" w14:textId="001144A8" w:rsidR="00B91F5B" w:rsidRPr="00EC63FF" w:rsidRDefault="00B91F5B" w:rsidP="00B91F5B">
            <w:pPr>
              <w:rPr>
                <w:rFonts w:ascii="Times New Roman" w:hAnsi="Times New Roman" w:cs="Times New Roman"/>
                <w:b/>
                <w:sz w:val="28"/>
                <w:szCs w:val="28"/>
              </w:rPr>
            </w:pPr>
          </w:p>
        </w:tc>
        <w:tc>
          <w:tcPr>
            <w:tcW w:w="2268" w:type="dxa"/>
          </w:tcPr>
          <w:p w14:paraId="761927B4" w14:textId="1FBD6B73"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Văn phòng Bộ</w:t>
            </w:r>
          </w:p>
        </w:tc>
        <w:tc>
          <w:tcPr>
            <w:tcW w:w="4536" w:type="dxa"/>
          </w:tcPr>
          <w:p w14:paraId="1C621DCC" w14:textId="77777777" w:rsidR="00B91F5B" w:rsidRPr="00EC63FF" w:rsidRDefault="00B91F5B" w:rsidP="00B91F5B">
            <w:pPr>
              <w:widowControl w:val="0"/>
              <w:spacing w:before="120" w:after="120" w:line="276" w:lineRule="auto"/>
              <w:ind w:firstLine="317"/>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Đề nghị diễn đạt đầy đủ, rõ nghĩa và phù hợp với kỹ thuật xây dựng quy phạm về nguyên tắc hoạt động tại khoản 2 Điều 1 (bổ sung khoản 5a </w:t>
            </w:r>
            <w:r w:rsidRPr="00EC63FF">
              <w:rPr>
                <w:rFonts w:ascii="Times New Roman" w:hAnsi="Times New Roman" w:cs="Times New Roman"/>
                <w:sz w:val="28"/>
                <w:szCs w:val="28"/>
                <w:lang w:val="vi-VN"/>
              </w:rPr>
              <w:lastRenderedPageBreak/>
              <w:t>Điều 4) như sau:</w:t>
            </w:r>
          </w:p>
          <w:p w14:paraId="7B1DD301" w14:textId="77777777" w:rsidR="00B91F5B" w:rsidRPr="00EC63FF" w:rsidRDefault="00B91F5B" w:rsidP="00B91F5B">
            <w:pPr>
              <w:widowControl w:val="0"/>
              <w:spacing w:before="120" w:after="120" w:line="276" w:lineRule="auto"/>
              <w:ind w:firstLine="709"/>
              <w:jc w:val="both"/>
              <w:outlineLvl w:val="3"/>
              <w:rPr>
                <w:rFonts w:ascii="Times New Roman" w:hAnsi="Times New Roman" w:cs="Times New Roman"/>
                <w:i/>
                <w:sz w:val="28"/>
                <w:szCs w:val="28"/>
                <w:lang w:val="vi-VN"/>
              </w:rPr>
            </w:pPr>
            <w:r w:rsidRPr="00EC63FF">
              <w:rPr>
                <w:rFonts w:ascii="Times New Roman" w:hAnsi="Times New Roman" w:cs="Times New Roman"/>
                <w:i/>
                <w:sz w:val="28"/>
                <w:szCs w:val="28"/>
                <w:lang w:val="vi-VN"/>
              </w:rPr>
              <w:t>“Bảo đảm tổ chức thống nhất hoạt động thông tin cơ sở trong phạm vi toàn quốc; bảo đảm kết nối, chia sẻ dữ liệu và hỗ trợ quản trị xã hội trên môi trường số.”</w:t>
            </w:r>
          </w:p>
          <w:p w14:paraId="3E150A5E" w14:textId="77777777" w:rsidR="00B91F5B" w:rsidRPr="00EC63FF" w:rsidRDefault="00B91F5B" w:rsidP="00B91F5B">
            <w:pPr>
              <w:spacing w:before="120" w:after="120" w:line="276" w:lineRule="auto"/>
              <w:ind w:firstLine="175"/>
              <w:jc w:val="both"/>
              <w:rPr>
                <w:rFonts w:ascii="Times New Roman" w:hAnsi="Times New Roman" w:cs="Times New Roman"/>
                <w:sz w:val="28"/>
                <w:szCs w:val="28"/>
                <w:lang w:val="vi-VN"/>
              </w:rPr>
            </w:pPr>
          </w:p>
        </w:tc>
        <w:tc>
          <w:tcPr>
            <w:tcW w:w="4536" w:type="dxa"/>
          </w:tcPr>
          <w:p w14:paraId="4234BA89"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Giải trình</w:t>
            </w:r>
          </w:p>
          <w:p w14:paraId="483B9A3B" w14:textId="7BE4E645" w:rsidR="00B91F5B" w:rsidRPr="00EC63FF" w:rsidRDefault="00B91F5B" w:rsidP="00B91F5B">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Khoản 5a Điều 4 quy định về </w:t>
            </w:r>
            <w:r w:rsidRPr="00EC63FF">
              <w:rPr>
                <w:rStyle w:val="Strong"/>
                <w:rFonts w:ascii="Times New Roman" w:hAnsi="Times New Roman" w:cs="Times New Roman"/>
                <w:b w:val="0"/>
                <w:sz w:val="28"/>
                <w:szCs w:val="28"/>
                <w:lang w:val="vi-VN"/>
              </w:rPr>
              <w:t>nguyên tắc hoạt động thông tin cơ sở</w:t>
            </w:r>
            <w:r w:rsidRPr="00EC63FF">
              <w:rPr>
                <w:rFonts w:ascii="Times New Roman" w:hAnsi="Times New Roman" w:cs="Times New Roman"/>
                <w:sz w:val="28"/>
                <w:szCs w:val="28"/>
                <w:lang w:val="vi-VN"/>
              </w:rPr>
              <w:t xml:space="preserve">, trong đó </w:t>
            </w:r>
            <w:r w:rsidRPr="00EC63FF">
              <w:rPr>
                <w:rFonts w:ascii="Times New Roman" w:hAnsi="Times New Roman" w:cs="Times New Roman"/>
                <w:sz w:val="28"/>
                <w:szCs w:val="28"/>
                <w:lang w:val="vi-VN"/>
              </w:rPr>
              <w:lastRenderedPageBreak/>
              <w:t xml:space="preserve">nội dung </w:t>
            </w:r>
            <w:r w:rsidRPr="00EC63FF">
              <w:rPr>
                <w:rStyle w:val="Strong"/>
                <w:rFonts w:ascii="Times New Roman" w:hAnsi="Times New Roman" w:cs="Times New Roman"/>
                <w:b w:val="0"/>
                <w:sz w:val="28"/>
                <w:szCs w:val="28"/>
                <w:lang w:val="vi-VN"/>
              </w:rPr>
              <w:t>"Tổ chức thống nhất hoạt động thông tin cơ sở trong phạm vi toàn quốc"</w:t>
            </w:r>
            <w:r w:rsidRPr="00EC63FF">
              <w:rPr>
                <w:rFonts w:ascii="Times New Roman" w:hAnsi="Times New Roman" w:cs="Times New Roman"/>
                <w:sz w:val="28"/>
                <w:szCs w:val="28"/>
                <w:lang w:val="vi-VN"/>
              </w:rPr>
              <w:t xml:space="preserve"> đã thể hiện yêu cầu mang tính nguyên tắc. Việc bổ sung từ </w:t>
            </w:r>
            <w:r w:rsidRPr="00EC63FF">
              <w:rPr>
                <w:rStyle w:val="Strong"/>
                <w:rFonts w:ascii="Times New Roman" w:hAnsi="Times New Roman" w:cs="Times New Roman"/>
                <w:b w:val="0"/>
                <w:sz w:val="28"/>
                <w:szCs w:val="28"/>
                <w:lang w:val="vi-VN"/>
              </w:rPr>
              <w:t>"bảo đảm"</w:t>
            </w:r>
            <w:r w:rsidRPr="00EC63FF">
              <w:rPr>
                <w:rFonts w:ascii="Times New Roman" w:hAnsi="Times New Roman" w:cs="Times New Roman"/>
                <w:sz w:val="28"/>
                <w:szCs w:val="28"/>
                <w:lang w:val="vi-VN"/>
              </w:rPr>
              <w:t xml:space="preserve"> trước nội dung này không làm thay đổi ý nghĩa của quy định mà còn dẫn đến lặp từ "bảo đảm" trong cùng một câu, chưa phù hợp với kỹ thuật diễn đạt của văn bản quy phạm pháp luật</w:t>
            </w:r>
          </w:p>
        </w:tc>
      </w:tr>
      <w:tr w:rsidR="00EC63FF" w:rsidRPr="00EC63FF" w14:paraId="597D593E" w14:textId="77777777" w:rsidTr="00962CBC">
        <w:tc>
          <w:tcPr>
            <w:tcW w:w="3256" w:type="dxa"/>
          </w:tcPr>
          <w:p w14:paraId="76BBA9B2" w14:textId="77777777" w:rsidR="00B91F5B" w:rsidRPr="00EC63FF" w:rsidRDefault="00B91F5B" w:rsidP="00B91F5B">
            <w:pPr>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Khoản 3. Điều 1</w:t>
            </w:r>
          </w:p>
          <w:p w14:paraId="186A18C3"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bCs/>
                <w:sz w:val="28"/>
                <w:szCs w:val="28"/>
                <w:lang w:val="vi-VN"/>
              </w:rPr>
            </w:pPr>
            <w:r w:rsidRPr="00EC63FF">
              <w:rPr>
                <w:rFonts w:ascii="Times New Roman" w:hAnsi="Times New Roman" w:cs="Times New Roman"/>
                <w:bCs/>
                <w:sz w:val="28"/>
                <w:szCs w:val="28"/>
                <w:lang w:val="vi-VN"/>
              </w:rPr>
              <w:lastRenderedPageBreak/>
              <w:t xml:space="preserve">3. Sửa đổi, bổ sung tên Điều 6 như sau: </w:t>
            </w:r>
          </w:p>
          <w:p w14:paraId="3944B77F" w14:textId="77777777" w:rsidR="00B91F5B" w:rsidRPr="00EC63FF" w:rsidRDefault="00B91F5B" w:rsidP="00B91F5B">
            <w:pPr>
              <w:tabs>
                <w:tab w:val="right" w:leader="dot" w:pos="7920"/>
                <w:tab w:val="right" w:leader="dot" w:pos="8789"/>
              </w:tabs>
              <w:spacing w:before="120" w:after="120" w:line="276" w:lineRule="auto"/>
              <w:jc w:val="both"/>
              <w:rPr>
                <w:rFonts w:ascii="Times New Roman" w:hAnsi="Times New Roman" w:cs="Times New Roman"/>
                <w:b/>
                <w:bCs/>
                <w:sz w:val="28"/>
                <w:szCs w:val="28"/>
                <w:lang w:val="vi-VN"/>
              </w:rPr>
            </w:pPr>
            <w:r w:rsidRPr="00EC63FF">
              <w:rPr>
                <w:rFonts w:ascii="Times New Roman" w:hAnsi="Times New Roman" w:cs="Times New Roman"/>
                <w:b/>
                <w:bCs/>
                <w:sz w:val="28"/>
                <w:szCs w:val="28"/>
                <w:lang w:val="vi-VN"/>
              </w:rPr>
              <w:t>“Điều 6. Nội dung thông tin thiết yếu của thông tin cơ sở”</w:t>
            </w:r>
            <w:r w:rsidRPr="00EC63FF">
              <w:rPr>
                <w:rFonts w:ascii="Times New Roman" w:hAnsi="Times New Roman" w:cs="Times New Roman"/>
                <w:bCs/>
                <w:sz w:val="28"/>
                <w:szCs w:val="28"/>
                <w:lang w:val="vi-VN"/>
              </w:rPr>
              <w:t>.</w:t>
            </w:r>
          </w:p>
          <w:p w14:paraId="075ABF6D" w14:textId="253CF3F1" w:rsidR="00B91F5B" w:rsidRPr="00EC63FF" w:rsidRDefault="00B91F5B" w:rsidP="00B91F5B">
            <w:pPr>
              <w:rPr>
                <w:rFonts w:ascii="Times New Roman" w:hAnsi="Times New Roman" w:cs="Times New Roman"/>
                <w:b/>
                <w:sz w:val="28"/>
                <w:szCs w:val="28"/>
                <w:lang w:val="vi-VN"/>
              </w:rPr>
            </w:pPr>
          </w:p>
        </w:tc>
        <w:tc>
          <w:tcPr>
            <w:tcW w:w="2268" w:type="dxa"/>
          </w:tcPr>
          <w:p w14:paraId="3F6E5DC3" w14:textId="55CF6771" w:rsidR="00B91F5B" w:rsidRPr="00EC63FF" w:rsidRDefault="00344DA1"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Không có ý kiến góp ý</w:t>
            </w:r>
          </w:p>
        </w:tc>
        <w:tc>
          <w:tcPr>
            <w:tcW w:w="4536" w:type="dxa"/>
          </w:tcPr>
          <w:p w14:paraId="080FDF47"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lang w:val="vi-VN"/>
              </w:rPr>
            </w:pPr>
          </w:p>
        </w:tc>
        <w:tc>
          <w:tcPr>
            <w:tcW w:w="4536" w:type="dxa"/>
          </w:tcPr>
          <w:p w14:paraId="63F56DAC"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lang w:val="vi-VN"/>
              </w:rPr>
            </w:pPr>
          </w:p>
        </w:tc>
      </w:tr>
      <w:tr w:rsidR="00EC63FF" w:rsidRPr="00EC63FF" w14:paraId="48AEBAE8" w14:textId="77777777" w:rsidTr="00962CBC">
        <w:tc>
          <w:tcPr>
            <w:tcW w:w="3256" w:type="dxa"/>
            <w:vMerge w:val="restart"/>
          </w:tcPr>
          <w:p w14:paraId="2D33BCF9" w14:textId="77777777" w:rsidR="00AE5382" w:rsidRPr="00EC63FF" w:rsidRDefault="00AE5382" w:rsidP="00B91F5B">
            <w:pPr>
              <w:rPr>
                <w:rFonts w:ascii="Times New Roman" w:hAnsi="Times New Roman" w:cs="Times New Roman"/>
                <w:b/>
                <w:sz w:val="28"/>
                <w:szCs w:val="28"/>
                <w:lang w:val="vi-VN"/>
              </w:rPr>
            </w:pPr>
            <w:r w:rsidRPr="00EC63FF">
              <w:rPr>
                <w:rFonts w:ascii="Times New Roman" w:hAnsi="Times New Roman" w:cs="Times New Roman"/>
                <w:b/>
                <w:sz w:val="28"/>
                <w:szCs w:val="28"/>
                <w:lang w:val="vi-VN"/>
              </w:rPr>
              <w:t>Khoản 4. Điều 1</w:t>
            </w:r>
          </w:p>
          <w:p w14:paraId="34E56A9C" w14:textId="77777777" w:rsidR="00AE5382" w:rsidRPr="00EC63FF" w:rsidRDefault="00AE5382" w:rsidP="00B91F5B">
            <w:pPr>
              <w:tabs>
                <w:tab w:val="right" w:leader="dot" w:pos="7920"/>
                <w:tab w:val="right" w:leader="dot" w:pos="8789"/>
              </w:tabs>
              <w:spacing w:before="120" w:after="120" w:line="276" w:lineRule="auto"/>
              <w:jc w:val="both"/>
              <w:rPr>
                <w:rFonts w:ascii="Times New Roman" w:hAnsi="Times New Roman" w:cs="Times New Roman"/>
                <w:sz w:val="28"/>
                <w:szCs w:val="28"/>
                <w:lang w:val="vi-VN"/>
              </w:rPr>
            </w:pPr>
            <w:r w:rsidRPr="00EC63FF">
              <w:rPr>
                <w:rFonts w:ascii="Times New Roman" w:hAnsi="Times New Roman" w:cs="Times New Roman"/>
                <w:bCs/>
                <w:sz w:val="28"/>
                <w:szCs w:val="28"/>
                <w:lang w:val="vi-VN"/>
              </w:rPr>
              <w:t xml:space="preserve">4. </w:t>
            </w:r>
            <w:r w:rsidRPr="00EC63FF">
              <w:rPr>
                <w:rFonts w:ascii="Times New Roman" w:hAnsi="Times New Roman" w:cs="Times New Roman"/>
                <w:sz w:val="28"/>
                <w:szCs w:val="28"/>
                <w:lang w:val="vi-VN"/>
              </w:rPr>
              <w:t>Sửa đổi, bổ sung điểm b khoản 2 Điều 7 như sau:</w:t>
            </w:r>
          </w:p>
          <w:p w14:paraId="6EBD8A84" w14:textId="6037A774" w:rsidR="00AE5382" w:rsidRPr="00EC63FF" w:rsidRDefault="00AE5382" w:rsidP="00B91F5B">
            <w:pPr>
              <w:spacing w:before="120" w:after="120" w:line="276" w:lineRule="auto"/>
              <w:jc w:val="both"/>
              <w:rPr>
                <w:rFonts w:ascii="Times New Roman" w:hAnsi="Times New Roman" w:cs="Times New Roman"/>
                <w:b/>
                <w:sz w:val="28"/>
                <w:szCs w:val="28"/>
                <w:lang w:val="vi-VN"/>
              </w:rPr>
            </w:pPr>
            <w:r w:rsidRPr="00EC63FF">
              <w:rPr>
                <w:rFonts w:ascii="Times New Roman" w:eastAsia="Times New Roman" w:hAnsi="Times New Roman" w:cs="Times New Roman"/>
                <w:sz w:val="28"/>
                <w:szCs w:val="28"/>
                <w:lang w:val="vi-VN"/>
              </w:rPr>
              <w:t>“</w:t>
            </w:r>
            <w:r w:rsidRPr="00EC63FF">
              <w:rPr>
                <w:rFonts w:ascii="Times New Roman" w:hAnsi="Times New Roman" w:cs="Times New Roman"/>
                <w:sz w:val="28"/>
                <w:szCs w:val="28"/>
                <w:lang w:val="vi-VN"/>
              </w:rPr>
              <w:t>b) Bố trí nhân sự vận hành hoạt động đài truyền thanh cấp xã</w:t>
            </w:r>
            <w:r w:rsidRPr="00EC63FF">
              <w:rPr>
                <w:rFonts w:ascii="Times New Roman" w:hAnsi="Times New Roman" w:cs="Times New Roman"/>
                <w:spacing w:val="4"/>
                <w:sz w:val="28"/>
                <w:szCs w:val="28"/>
                <w:lang w:val="vi-VN"/>
              </w:rPr>
              <w:t>; tổ chức tập</w:t>
            </w:r>
            <w:r w:rsidRPr="00EC63FF">
              <w:rPr>
                <w:rFonts w:ascii="Times New Roman" w:hAnsi="Times New Roman" w:cs="Times New Roman"/>
                <w:sz w:val="28"/>
                <w:szCs w:val="28"/>
                <w:lang w:val="vi-VN"/>
              </w:rPr>
              <w:t xml:space="preserve"> </w:t>
            </w:r>
            <w:r w:rsidRPr="00EC63FF">
              <w:rPr>
                <w:rFonts w:ascii="Times New Roman" w:hAnsi="Times New Roman" w:cs="Times New Roman"/>
                <w:spacing w:val="4"/>
                <w:sz w:val="28"/>
                <w:szCs w:val="28"/>
                <w:lang w:val="vi-VN"/>
              </w:rPr>
              <w:t>huấn, bồi dưỡng chuyên môn, nghiệp vụ tuyên truyền, kỹ năng sử dụng thiết</w:t>
            </w:r>
            <w:r w:rsidRPr="00EC63FF">
              <w:rPr>
                <w:rFonts w:ascii="Times New Roman" w:hAnsi="Times New Roman" w:cs="Times New Roman"/>
                <w:sz w:val="28"/>
                <w:szCs w:val="28"/>
                <w:lang w:val="vi-VN"/>
              </w:rPr>
              <w:t xml:space="preserve"> bị kỹ thuật, công nghệ truyền thanh đối với nhân sự vận hành hoạt động đài truyền thanh;”.</w:t>
            </w:r>
          </w:p>
        </w:tc>
        <w:tc>
          <w:tcPr>
            <w:tcW w:w="2268" w:type="dxa"/>
          </w:tcPr>
          <w:p w14:paraId="7877D386" w14:textId="421C5FD9" w:rsidR="00AE5382" w:rsidRPr="00EC63FF" w:rsidRDefault="008402BC" w:rsidP="00B91F5B">
            <w:pPr>
              <w:jc w:val="both"/>
              <w:rPr>
                <w:rFonts w:ascii="Times New Roman" w:hAnsi="Times New Roman" w:cs="Times New Roman"/>
                <w:b/>
                <w:sz w:val="28"/>
                <w:szCs w:val="28"/>
              </w:rPr>
            </w:pPr>
            <w:r w:rsidRPr="00EC63FF">
              <w:rPr>
                <w:rFonts w:ascii="Times New Roman" w:hAnsi="Times New Roman" w:cs="Times New Roman"/>
                <w:b/>
                <w:sz w:val="28"/>
                <w:szCs w:val="28"/>
              </w:rPr>
              <w:t>Bộ Tư pháp</w:t>
            </w:r>
          </w:p>
        </w:tc>
        <w:tc>
          <w:tcPr>
            <w:tcW w:w="4536" w:type="dxa"/>
          </w:tcPr>
          <w:p w14:paraId="27FAB956" w14:textId="48204305" w:rsidR="00AE5382" w:rsidRPr="00EC63FF" w:rsidRDefault="00400B3C" w:rsidP="00400B3C">
            <w:pPr>
              <w:pStyle w:val="ListParagraph"/>
              <w:widowControl w:val="0"/>
              <w:tabs>
                <w:tab w:val="left" w:pos="1335"/>
              </w:tabs>
              <w:autoSpaceDE w:val="0"/>
              <w:autoSpaceDN w:val="0"/>
              <w:spacing w:before="128" w:line="297" w:lineRule="auto"/>
              <w:ind w:left="33" w:firstLine="284"/>
              <w:contextualSpacing w:val="0"/>
              <w:jc w:val="both"/>
              <w:rPr>
                <w:rFonts w:ascii="Times New Roman" w:hAnsi="Times New Roman" w:cs="Times New Roman"/>
                <w:i/>
                <w:sz w:val="28"/>
              </w:rPr>
            </w:pPr>
            <w:r w:rsidRPr="00EC63FF">
              <w:rPr>
                <w:rFonts w:ascii="Times New Roman" w:hAnsi="Times New Roman" w:cs="Times New Roman"/>
                <w:sz w:val="28"/>
              </w:rPr>
              <w:t>Điểm</w:t>
            </w:r>
            <w:r w:rsidRPr="00EC63FF">
              <w:rPr>
                <w:rFonts w:ascii="Times New Roman" w:hAnsi="Times New Roman" w:cs="Times New Roman"/>
                <w:spacing w:val="-14"/>
                <w:sz w:val="28"/>
              </w:rPr>
              <w:t xml:space="preserve"> </w:t>
            </w:r>
            <w:r w:rsidRPr="00EC63FF">
              <w:rPr>
                <w:rFonts w:ascii="Times New Roman" w:hAnsi="Times New Roman" w:cs="Times New Roman"/>
                <w:sz w:val="28"/>
              </w:rPr>
              <w:t>c</w:t>
            </w:r>
            <w:r w:rsidRPr="00EC63FF">
              <w:rPr>
                <w:rFonts w:ascii="Times New Roman" w:hAnsi="Times New Roman" w:cs="Times New Roman"/>
                <w:spacing w:val="-14"/>
                <w:sz w:val="28"/>
              </w:rPr>
              <w:t xml:space="preserve"> </w:t>
            </w:r>
            <w:r w:rsidRPr="00EC63FF">
              <w:rPr>
                <w:rFonts w:ascii="Times New Roman" w:hAnsi="Times New Roman" w:cs="Times New Roman"/>
                <w:sz w:val="28"/>
              </w:rPr>
              <w:t>khoản</w:t>
            </w:r>
            <w:r w:rsidRPr="00EC63FF">
              <w:rPr>
                <w:rFonts w:ascii="Times New Roman" w:hAnsi="Times New Roman" w:cs="Times New Roman"/>
                <w:spacing w:val="-14"/>
                <w:sz w:val="28"/>
              </w:rPr>
              <w:t xml:space="preserve"> </w:t>
            </w:r>
            <w:r w:rsidRPr="00EC63FF">
              <w:rPr>
                <w:rFonts w:ascii="Times New Roman" w:hAnsi="Times New Roman" w:cs="Times New Roman"/>
                <w:sz w:val="28"/>
              </w:rPr>
              <w:t>1</w:t>
            </w:r>
            <w:r w:rsidRPr="00EC63FF">
              <w:rPr>
                <w:rFonts w:ascii="Times New Roman" w:hAnsi="Times New Roman" w:cs="Times New Roman"/>
                <w:spacing w:val="-14"/>
                <w:sz w:val="28"/>
              </w:rPr>
              <w:t xml:space="preserve"> </w:t>
            </w:r>
            <w:r w:rsidRPr="00EC63FF">
              <w:rPr>
                <w:rFonts w:ascii="Times New Roman" w:hAnsi="Times New Roman" w:cs="Times New Roman"/>
                <w:sz w:val="28"/>
              </w:rPr>
              <w:t>Điều</w:t>
            </w:r>
            <w:r w:rsidRPr="00EC63FF">
              <w:rPr>
                <w:rFonts w:ascii="Times New Roman" w:hAnsi="Times New Roman" w:cs="Times New Roman"/>
                <w:spacing w:val="-14"/>
                <w:sz w:val="28"/>
              </w:rPr>
              <w:t xml:space="preserve"> </w:t>
            </w:r>
            <w:r w:rsidRPr="00EC63FF">
              <w:rPr>
                <w:rFonts w:ascii="Times New Roman" w:hAnsi="Times New Roman" w:cs="Times New Roman"/>
                <w:sz w:val="28"/>
              </w:rPr>
              <w:t>1</w:t>
            </w:r>
            <w:r w:rsidRPr="00EC63FF">
              <w:rPr>
                <w:rFonts w:ascii="Times New Roman" w:hAnsi="Times New Roman" w:cs="Times New Roman"/>
                <w:spacing w:val="-14"/>
                <w:sz w:val="28"/>
              </w:rPr>
              <w:t xml:space="preserve"> </w:t>
            </w:r>
            <w:r w:rsidRPr="00EC63FF">
              <w:rPr>
                <w:rFonts w:ascii="Times New Roman" w:hAnsi="Times New Roman" w:cs="Times New Roman"/>
                <w:sz w:val="28"/>
              </w:rPr>
              <w:t>dự</w:t>
            </w:r>
            <w:r w:rsidRPr="00EC63FF">
              <w:rPr>
                <w:rFonts w:ascii="Times New Roman" w:hAnsi="Times New Roman" w:cs="Times New Roman"/>
                <w:spacing w:val="-14"/>
                <w:sz w:val="28"/>
              </w:rPr>
              <w:t xml:space="preserve"> </w:t>
            </w:r>
            <w:r w:rsidRPr="00EC63FF">
              <w:rPr>
                <w:rFonts w:ascii="Times New Roman" w:hAnsi="Times New Roman" w:cs="Times New Roman"/>
                <w:sz w:val="28"/>
              </w:rPr>
              <w:t>thảo</w:t>
            </w:r>
            <w:r w:rsidRPr="00EC63FF">
              <w:rPr>
                <w:rFonts w:ascii="Times New Roman" w:hAnsi="Times New Roman" w:cs="Times New Roman"/>
                <w:spacing w:val="-14"/>
                <w:sz w:val="28"/>
              </w:rPr>
              <w:t xml:space="preserve"> </w:t>
            </w:r>
            <w:r w:rsidRPr="00EC63FF">
              <w:rPr>
                <w:rFonts w:ascii="Times New Roman" w:hAnsi="Times New Roman" w:cs="Times New Roman"/>
                <w:sz w:val="28"/>
              </w:rPr>
              <w:t>Nghị</w:t>
            </w:r>
            <w:r w:rsidRPr="00EC63FF">
              <w:rPr>
                <w:rFonts w:ascii="Times New Roman" w:hAnsi="Times New Roman" w:cs="Times New Roman"/>
                <w:spacing w:val="-14"/>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4"/>
                <w:sz w:val="28"/>
              </w:rPr>
              <w:t xml:space="preserve"> </w:t>
            </w:r>
            <w:r w:rsidRPr="00EC63FF">
              <w:rPr>
                <w:rFonts w:ascii="Times New Roman" w:hAnsi="Times New Roman" w:cs="Times New Roman"/>
                <w:sz w:val="28"/>
              </w:rPr>
              <w:t>(sửa</w:t>
            </w:r>
            <w:r w:rsidRPr="00EC63FF">
              <w:rPr>
                <w:rFonts w:ascii="Times New Roman" w:hAnsi="Times New Roman" w:cs="Times New Roman"/>
                <w:spacing w:val="-14"/>
                <w:sz w:val="28"/>
              </w:rPr>
              <w:t xml:space="preserve"> </w:t>
            </w:r>
            <w:r w:rsidRPr="00EC63FF">
              <w:rPr>
                <w:rFonts w:ascii="Times New Roman" w:hAnsi="Times New Roman" w:cs="Times New Roman"/>
                <w:sz w:val="28"/>
              </w:rPr>
              <w:t>đổi,</w:t>
            </w:r>
            <w:r w:rsidRPr="00EC63FF">
              <w:rPr>
                <w:rFonts w:ascii="Times New Roman" w:hAnsi="Times New Roman" w:cs="Times New Roman"/>
                <w:spacing w:val="-14"/>
                <w:sz w:val="28"/>
              </w:rPr>
              <w:t xml:space="preserve"> </w:t>
            </w:r>
            <w:r w:rsidRPr="00EC63FF">
              <w:rPr>
                <w:rFonts w:ascii="Times New Roman" w:hAnsi="Times New Roman" w:cs="Times New Roman"/>
                <w:sz w:val="28"/>
              </w:rPr>
              <w:t>bổ</w:t>
            </w:r>
            <w:r w:rsidRPr="00EC63FF">
              <w:rPr>
                <w:rFonts w:ascii="Times New Roman" w:hAnsi="Times New Roman" w:cs="Times New Roman"/>
                <w:spacing w:val="-14"/>
                <w:sz w:val="28"/>
              </w:rPr>
              <w:t xml:space="preserve"> </w:t>
            </w:r>
            <w:r w:rsidRPr="00EC63FF">
              <w:rPr>
                <w:rFonts w:ascii="Times New Roman" w:hAnsi="Times New Roman" w:cs="Times New Roman"/>
                <w:sz w:val="28"/>
              </w:rPr>
              <w:t>sung</w:t>
            </w:r>
            <w:r w:rsidRPr="00EC63FF">
              <w:rPr>
                <w:rFonts w:ascii="Times New Roman" w:hAnsi="Times New Roman" w:cs="Times New Roman"/>
                <w:spacing w:val="-14"/>
                <w:sz w:val="28"/>
              </w:rPr>
              <w:t xml:space="preserve"> </w:t>
            </w:r>
            <w:r w:rsidRPr="00EC63FF">
              <w:rPr>
                <w:rFonts w:ascii="Times New Roman" w:hAnsi="Times New Roman" w:cs="Times New Roman"/>
                <w:sz w:val="28"/>
              </w:rPr>
              <w:t>khoản</w:t>
            </w:r>
            <w:r w:rsidRPr="00EC63FF">
              <w:rPr>
                <w:rFonts w:ascii="Times New Roman" w:hAnsi="Times New Roman" w:cs="Times New Roman"/>
                <w:spacing w:val="-14"/>
                <w:sz w:val="28"/>
              </w:rPr>
              <w:t xml:space="preserve"> </w:t>
            </w:r>
            <w:r w:rsidRPr="00EC63FF">
              <w:rPr>
                <w:rFonts w:ascii="Times New Roman" w:hAnsi="Times New Roman" w:cs="Times New Roman"/>
                <w:sz w:val="28"/>
              </w:rPr>
              <w:t>5</w:t>
            </w:r>
            <w:r w:rsidRPr="00EC63FF">
              <w:rPr>
                <w:rFonts w:ascii="Times New Roman" w:hAnsi="Times New Roman" w:cs="Times New Roman"/>
                <w:spacing w:val="-14"/>
                <w:sz w:val="28"/>
              </w:rPr>
              <w:t xml:space="preserve"> </w:t>
            </w:r>
            <w:r w:rsidRPr="00EC63FF">
              <w:rPr>
                <w:rFonts w:ascii="Times New Roman" w:hAnsi="Times New Roman" w:cs="Times New Roman"/>
                <w:sz w:val="28"/>
              </w:rPr>
              <w:t>Điều</w:t>
            </w:r>
            <w:r w:rsidRPr="00EC63FF">
              <w:rPr>
                <w:rFonts w:ascii="Times New Roman" w:hAnsi="Times New Roman" w:cs="Times New Roman"/>
                <w:spacing w:val="-14"/>
                <w:sz w:val="28"/>
              </w:rPr>
              <w:t xml:space="preserve"> </w:t>
            </w:r>
            <w:r w:rsidRPr="00EC63FF">
              <w:rPr>
                <w:rFonts w:ascii="Times New Roman" w:hAnsi="Times New Roman" w:cs="Times New Roman"/>
                <w:sz w:val="28"/>
              </w:rPr>
              <w:t>3 Nghị</w:t>
            </w:r>
            <w:r w:rsidRPr="00EC63FF">
              <w:rPr>
                <w:rFonts w:ascii="Times New Roman" w:hAnsi="Times New Roman" w:cs="Times New Roman"/>
                <w:spacing w:val="-1"/>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
                <w:sz w:val="28"/>
              </w:rPr>
              <w:t xml:space="preserve"> </w:t>
            </w:r>
            <w:r w:rsidRPr="00EC63FF">
              <w:rPr>
                <w:rFonts w:ascii="Times New Roman" w:hAnsi="Times New Roman" w:cs="Times New Roman"/>
                <w:sz w:val="28"/>
              </w:rPr>
              <w:t>số</w:t>
            </w:r>
            <w:r w:rsidRPr="00EC63FF">
              <w:rPr>
                <w:rFonts w:ascii="Times New Roman" w:hAnsi="Times New Roman" w:cs="Times New Roman"/>
                <w:spacing w:val="-1"/>
                <w:sz w:val="28"/>
              </w:rPr>
              <w:t xml:space="preserve"> </w:t>
            </w:r>
            <w:r w:rsidRPr="00EC63FF">
              <w:rPr>
                <w:rFonts w:ascii="Times New Roman" w:hAnsi="Times New Roman" w:cs="Times New Roman"/>
                <w:sz w:val="28"/>
              </w:rPr>
              <w:t>49/2024/NĐ-CP)</w:t>
            </w:r>
            <w:r w:rsidRPr="00EC63FF">
              <w:rPr>
                <w:rFonts w:ascii="Times New Roman" w:hAnsi="Times New Roman" w:cs="Times New Roman"/>
                <w:spacing w:val="-1"/>
                <w:sz w:val="28"/>
              </w:rPr>
              <w:t xml:space="preserve"> </w:t>
            </w:r>
            <w:r w:rsidRPr="00EC63FF">
              <w:rPr>
                <w:rFonts w:ascii="Times New Roman" w:hAnsi="Times New Roman" w:cs="Times New Roman"/>
                <w:sz w:val="28"/>
              </w:rPr>
              <w:t>như</w:t>
            </w:r>
            <w:r w:rsidRPr="00EC63FF">
              <w:rPr>
                <w:rFonts w:ascii="Times New Roman" w:hAnsi="Times New Roman" w:cs="Times New Roman"/>
                <w:spacing w:val="-1"/>
                <w:sz w:val="28"/>
              </w:rPr>
              <w:t xml:space="preserve"> </w:t>
            </w:r>
            <w:r w:rsidRPr="00EC63FF">
              <w:rPr>
                <w:rFonts w:ascii="Times New Roman" w:hAnsi="Times New Roman" w:cs="Times New Roman"/>
                <w:sz w:val="28"/>
              </w:rPr>
              <w:t>sau:</w:t>
            </w:r>
            <w:r w:rsidRPr="00EC63FF">
              <w:rPr>
                <w:rFonts w:ascii="Times New Roman" w:hAnsi="Times New Roman" w:cs="Times New Roman"/>
                <w:spacing w:val="-1"/>
                <w:sz w:val="28"/>
              </w:rPr>
              <w:t xml:space="preserve"> </w:t>
            </w:r>
            <w:r w:rsidRPr="00EC63FF">
              <w:rPr>
                <w:rFonts w:ascii="Times New Roman" w:hAnsi="Times New Roman" w:cs="Times New Roman"/>
                <w:sz w:val="28"/>
              </w:rPr>
              <w:t>“</w:t>
            </w:r>
            <w:r w:rsidRPr="00EC63FF">
              <w:rPr>
                <w:rFonts w:ascii="Times New Roman" w:hAnsi="Times New Roman" w:cs="Times New Roman"/>
                <w:i/>
                <w:sz w:val="28"/>
              </w:rPr>
              <w:t>Hoạt</w:t>
            </w:r>
            <w:r w:rsidRPr="00EC63FF">
              <w:rPr>
                <w:rFonts w:ascii="Times New Roman" w:hAnsi="Times New Roman" w:cs="Times New Roman"/>
                <w:i/>
                <w:spacing w:val="-1"/>
                <w:sz w:val="28"/>
              </w:rPr>
              <w:t xml:space="preserve"> </w:t>
            </w:r>
            <w:r w:rsidRPr="00EC63FF">
              <w:rPr>
                <w:rFonts w:ascii="Times New Roman" w:hAnsi="Times New Roman" w:cs="Times New Roman"/>
                <w:i/>
                <w:sz w:val="28"/>
              </w:rPr>
              <w:t>động</w:t>
            </w:r>
            <w:r w:rsidRPr="00EC63FF">
              <w:rPr>
                <w:rFonts w:ascii="Times New Roman" w:hAnsi="Times New Roman" w:cs="Times New Roman"/>
                <w:i/>
                <w:spacing w:val="-1"/>
                <w:sz w:val="28"/>
              </w:rPr>
              <w:t xml:space="preserve"> </w:t>
            </w:r>
            <w:r w:rsidRPr="00EC63FF">
              <w:rPr>
                <w:rFonts w:ascii="Times New Roman" w:hAnsi="Times New Roman" w:cs="Times New Roman"/>
                <w:i/>
                <w:sz w:val="28"/>
              </w:rPr>
              <w:t>thông</w:t>
            </w:r>
            <w:r w:rsidRPr="00EC63FF">
              <w:rPr>
                <w:rFonts w:ascii="Times New Roman" w:hAnsi="Times New Roman" w:cs="Times New Roman"/>
                <w:i/>
                <w:spacing w:val="-1"/>
                <w:sz w:val="28"/>
              </w:rPr>
              <w:t xml:space="preserve"> </w:t>
            </w:r>
            <w:r w:rsidRPr="00EC63FF">
              <w:rPr>
                <w:rFonts w:ascii="Times New Roman" w:hAnsi="Times New Roman" w:cs="Times New Roman"/>
                <w:i/>
                <w:sz w:val="28"/>
              </w:rPr>
              <w:t>tin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cơ</w:t>
            </w:r>
            <w:r w:rsidRPr="00EC63FF">
              <w:rPr>
                <w:rFonts w:ascii="Times New Roman" w:hAnsi="Times New Roman" w:cs="Times New Roman"/>
                <w:i/>
                <w:spacing w:val="-1"/>
                <w:sz w:val="28"/>
              </w:rPr>
              <w:t xml:space="preserve"> </w:t>
            </w:r>
            <w:r w:rsidRPr="00EC63FF">
              <w:rPr>
                <w:rFonts w:ascii="Times New Roman" w:hAnsi="Times New Roman" w:cs="Times New Roman"/>
                <w:i/>
                <w:sz w:val="28"/>
              </w:rPr>
              <w:t>sở</w:t>
            </w:r>
            <w:r w:rsidRPr="00EC63FF">
              <w:rPr>
                <w:rFonts w:ascii="Times New Roman" w:hAnsi="Times New Roman" w:cs="Times New Roman"/>
                <w:i/>
                <w:spacing w:val="-1"/>
                <w:sz w:val="28"/>
              </w:rPr>
              <w:t xml:space="preserve"> </w:t>
            </w:r>
            <w:r w:rsidRPr="00EC63FF">
              <w:rPr>
                <w:rFonts w:ascii="Times New Roman" w:hAnsi="Times New Roman" w:cs="Times New Roman"/>
                <w:i/>
                <w:sz w:val="28"/>
              </w:rPr>
              <w:t>của</w:t>
            </w:r>
            <w:r w:rsidRPr="00EC63FF">
              <w:rPr>
                <w:rFonts w:ascii="Times New Roman" w:hAnsi="Times New Roman" w:cs="Times New Roman"/>
                <w:i/>
                <w:spacing w:val="-1"/>
                <w:sz w:val="28"/>
              </w:rPr>
              <w:t xml:space="preserve"> </w:t>
            </w:r>
            <w:r w:rsidRPr="00EC63FF">
              <w:rPr>
                <w:rFonts w:ascii="Times New Roman" w:hAnsi="Times New Roman" w:cs="Times New Roman"/>
                <w:i/>
                <w:sz w:val="28"/>
              </w:rPr>
              <w:t>cấp</w:t>
            </w:r>
            <w:r w:rsidRPr="00EC63FF">
              <w:rPr>
                <w:rFonts w:ascii="Times New Roman" w:hAnsi="Times New Roman" w:cs="Times New Roman"/>
                <w:i/>
                <w:spacing w:val="-1"/>
                <w:sz w:val="28"/>
              </w:rPr>
              <w:t xml:space="preserve"> </w:t>
            </w:r>
            <w:r w:rsidRPr="00EC63FF">
              <w:rPr>
                <w:rFonts w:ascii="Times New Roman" w:hAnsi="Times New Roman" w:cs="Times New Roman"/>
                <w:i/>
                <w:sz w:val="28"/>
              </w:rPr>
              <w:t>xã</w:t>
            </w:r>
            <w:r w:rsidRPr="00EC63FF">
              <w:rPr>
                <w:rFonts w:ascii="Times New Roman" w:hAnsi="Times New Roman" w:cs="Times New Roman"/>
                <w:i/>
                <w:spacing w:val="-1"/>
                <w:sz w:val="28"/>
              </w:rPr>
              <w:t xml:space="preserve"> </w:t>
            </w:r>
            <w:r w:rsidRPr="00EC63FF">
              <w:rPr>
                <w:rFonts w:ascii="Times New Roman" w:hAnsi="Times New Roman" w:cs="Times New Roman"/>
                <w:i/>
                <w:sz w:val="28"/>
              </w:rPr>
              <w:t>là hoạt</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động</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do</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Ủy</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ban</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nhân</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dân</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cấp</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xã</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hoặc</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giao</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bộ</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phận</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chuyên</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biệt</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làm</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công</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 xml:space="preserve">tác </w:t>
            </w:r>
            <w:r w:rsidRPr="00EC63FF">
              <w:rPr>
                <w:rFonts w:ascii="Times New Roman" w:hAnsi="Times New Roman" w:cs="Times New Roman"/>
                <w:i/>
                <w:spacing w:val="-2"/>
                <w:sz w:val="28"/>
              </w:rPr>
              <w:t>thông</w:t>
            </w:r>
            <w:r w:rsidRPr="00EC63FF">
              <w:rPr>
                <w:rFonts w:ascii="Times New Roman" w:hAnsi="Times New Roman" w:cs="Times New Roman"/>
                <w:i/>
                <w:spacing w:val="-18"/>
                <w:sz w:val="28"/>
              </w:rPr>
              <w:t xml:space="preserve"> </w:t>
            </w:r>
            <w:r w:rsidRPr="00EC63FF">
              <w:rPr>
                <w:rFonts w:ascii="Times New Roman" w:hAnsi="Times New Roman" w:cs="Times New Roman"/>
                <w:i/>
                <w:spacing w:val="-2"/>
                <w:sz w:val="28"/>
              </w:rPr>
              <w:t>tin</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cơ</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sở</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thuộc</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đơn</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vị</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sự</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nghiệp</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công</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lập</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cấp</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xã</w:t>
            </w:r>
            <w:r w:rsidRPr="00EC63FF">
              <w:rPr>
                <w:rFonts w:ascii="Times New Roman" w:hAnsi="Times New Roman" w:cs="Times New Roman"/>
                <w:i/>
                <w:spacing w:val="-16"/>
                <w:sz w:val="28"/>
              </w:rPr>
              <w:t xml:space="preserve"> </w:t>
            </w:r>
            <w:r w:rsidRPr="00EC63FF">
              <w:rPr>
                <w:rFonts w:ascii="Times New Roman" w:hAnsi="Times New Roman" w:cs="Times New Roman"/>
                <w:i/>
                <w:spacing w:val="-2"/>
                <w:sz w:val="28"/>
              </w:rPr>
              <w:t>thực</w:t>
            </w:r>
            <w:r w:rsidRPr="00EC63FF">
              <w:rPr>
                <w:rFonts w:ascii="Times New Roman" w:hAnsi="Times New Roman" w:cs="Times New Roman"/>
                <w:i/>
                <w:spacing w:val="-15"/>
                <w:sz w:val="28"/>
              </w:rPr>
              <w:t xml:space="preserve"> </w:t>
            </w:r>
            <w:r w:rsidRPr="00EC63FF">
              <w:rPr>
                <w:rFonts w:ascii="Times New Roman" w:hAnsi="Times New Roman" w:cs="Times New Roman"/>
                <w:i/>
                <w:spacing w:val="-2"/>
                <w:sz w:val="28"/>
              </w:rPr>
              <w:t>hiện</w:t>
            </w:r>
            <w:r w:rsidRPr="00EC63FF">
              <w:rPr>
                <w:rFonts w:ascii="Times New Roman" w:hAnsi="Times New Roman" w:cs="Times New Roman"/>
                <w:spacing w:val="-2"/>
                <w:sz w:val="28"/>
              </w:rPr>
              <w:t>…”</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và</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khoản</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4</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 xml:space="preserve">Điều </w:t>
            </w:r>
            <w:r w:rsidRPr="00EC63FF">
              <w:rPr>
                <w:rFonts w:ascii="Times New Roman" w:hAnsi="Times New Roman" w:cs="Times New Roman"/>
                <w:sz w:val="28"/>
              </w:rPr>
              <w:t>1 dự thảo Nghị định (sửa đổi, bổ sung điểm b khoản 2 Điều 7 Nghị định số 49/2024/NĐ-CP)</w:t>
            </w:r>
            <w:r w:rsidRPr="00EC63FF">
              <w:rPr>
                <w:rFonts w:ascii="Times New Roman" w:hAnsi="Times New Roman" w:cs="Times New Roman"/>
                <w:spacing w:val="-15"/>
                <w:sz w:val="28"/>
              </w:rPr>
              <w:t xml:space="preserve"> </w:t>
            </w:r>
            <w:r w:rsidRPr="00EC63FF">
              <w:rPr>
                <w:rFonts w:ascii="Times New Roman" w:hAnsi="Times New Roman" w:cs="Times New Roman"/>
                <w:sz w:val="28"/>
              </w:rPr>
              <w:t>quy</w:t>
            </w:r>
            <w:r w:rsidRPr="00EC63FF">
              <w:rPr>
                <w:rFonts w:ascii="Times New Roman" w:hAnsi="Times New Roman" w:cs="Times New Roman"/>
                <w:spacing w:val="-15"/>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5"/>
                <w:sz w:val="28"/>
              </w:rPr>
              <w:t xml:space="preserve"> </w:t>
            </w:r>
            <w:r w:rsidRPr="00EC63FF">
              <w:rPr>
                <w:rFonts w:ascii="Times New Roman" w:hAnsi="Times New Roman" w:cs="Times New Roman"/>
                <w:sz w:val="28"/>
              </w:rPr>
              <w:t>Ủy</w:t>
            </w:r>
            <w:r w:rsidRPr="00EC63FF">
              <w:rPr>
                <w:rFonts w:ascii="Times New Roman" w:hAnsi="Times New Roman" w:cs="Times New Roman"/>
                <w:spacing w:val="-15"/>
                <w:sz w:val="28"/>
              </w:rPr>
              <w:t xml:space="preserve"> </w:t>
            </w:r>
            <w:r w:rsidRPr="00EC63FF">
              <w:rPr>
                <w:rFonts w:ascii="Times New Roman" w:hAnsi="Times New Roman" w:cs="Times New Roman"/>
                <w:sz w:val="28"/>
              </w:rPr>
              <w:t>ban</w:t>
            </w:r>
            <w:r w:rsidRPr="00EC63FF">
              <w:rPr>
                <w:rFonts w:ascii="Times New Roman" w:hAnsi="Times New Roman" w:cs="Times New Roman"/>
                <w:spacing w:val="-15"/>
                <w:sz w:val="28"/>
              </w:rPr>
              <w:t xml:space="preserve"> </w:t>
            </w:r>
            <w:r w:rsidRPr="00EC63FF">
              <w:rPr>
                <w:rFonts w:ascii="Times New Roman" w:hAnsi="Times New Roman" w:cs="Times New Roman"/>
                <w:sz w:val="28"/>
              </w:rPr>
              <w:t>nhân</w:t>
            </w:r>
            <w:r w:rsidRPr="00EC63FF">
              <w:rPr>
                <w:rFonts w:ascii="Times New Roman" w:hAnsi="Times New Roman" w:cs="Times New Roman"/>
                <w:spacing w:val="-15"/>
                <w:sz w:val="28"/>
              </w:rPr>
              <w:t xml:space="preserve"> </w:t>
            </w:r>
            <w:r w:rsidRPr="00EC63FF">
              <w:rPr>
                <w:rFonts w:ascii="Times New Roman" w:hAnsi="Times New Roman" w:cs="Times New Roman"/>
                <w:sz w:val="28"/>
              </w:rPr>
              <w:t>dân</w:t>
            </w:r>
            <w:r w:rsidRPr="00EC63FF">
              <w:rPr>
                <w:rFonts w:ascii="Times New Roman" w:hAnsi="Times New Roman" w:cs="Times New Roman"/>
                <w:spacing w:val="-15"/>
                <w:sz w:val="28"/>
              </w:rPr>
              <w:t xml:space="preserve"> </w:t>
            </w:r>
            <w:r w:rsidRPr="00EC63FF">
              <w:rPr>
                <w:rFonts w:ascii="Times New Roman" w:hAnsi="Times New Roman" w:cs="Times New Roman"/>
                <w:sz w:val="28"/>
              </w:rPr>
              <w:t>cấp</w:t>
            </w:r>
            <w:r w:rsidRPr="00EC63FF">
              <w:rPr>
                <w:rFonts w:ascii="Times New Roman" w:hAnsi="Times New Roman" w:cs="Times New Roman"/>
                <w:spacing w:val="-15"/>
                <w:sz w:val="28"/>
              </w:rPr>
              <w:t xml:space="preserve"> </w:t>
            </w:r>
            <w:r w:rsidRPr="00EC63FF">
              <w:rPr>
                <w:rFonts w:ascii="Times New Roman" w:hAnsi="Times New Roman" w:cs="Times New Roman"/>
                <w:sz w:val="28"/>
              </w:rPr>
              <w:t>xã</w:t>
            </w:r>
            <w:r w:rsidRPr="00EC63FF">
              <w:rPr>
                <w:rFonts w:ascii="Times New Roman" w:hAnsi="Times New Roman" w:cs="Times New Roman"/>
                <w:spacing w:val="-15"/>
                <w:sz w:val="28"/>
              </w:rPr>
              <w:t xml:space="preserve"> </w:t>
            </w:r>
            <w:r w:rsidRPr="00EC63FF">
              <w:rPr>
                <w:rFonts w:ascii="Times New Roman" w:hAnsi="Times New Roman" w:cs="Times New Roman"/>
                <w:sz w:val="28"/>
              </w:rPr>
              <w:t>có</w:t>
            </w:r>
            <w:r w:rsidRPr="00EC63FF">
              <w:rPr>
                <w:rFonts w:ascii="Times New Roman" w:hAnsi="Times New Roman" w:cs="Times New Roman"/>
                <w:spacing w:val="-15"/>
                <w:sz w:val="28"/>
              </w:rPr>
              <w:t xml:space="preserve"> </w:t>
            </w:r>
            <w:r w:rsidRPr="00EC63FF">
              <w:rPr>
                <w:rFonts w:ascii="Times New Roman" w:hAnsi="Times New Roman" w:cs="Times New Roman"/>
                <w:sz w:val="28"/>
              </w:rPr>
              <w:t>trách</w:t>
            </w:r>
            <w:r w:rsidRPr="00EC63FF">
              <w:rPr>
                <w:rFonts w:ascii="Times New Roman" w:hAnsi="Times New Roman" w:cs="Times New Roman"/>
                <w:spacing w:val="-15"/>
                <w:sz w:val="28"/>
              </w:rPr>
              <w:t xml:space="preserve"> </w:t>
            </w:r>
            <w:r w:rsidRPr="00EC63FF">
              <w:rPr>
                <w:rFonts w:ascii="Times New Roman" w:hAnsi="Times New Roman" w:cs="Times New Roman"/>
                <w:sz w:val="28"/>
              </w:rPr>
              <w:t>nhiệm:</w:t>
            </w:r>
            <w:r w:rsidRPr="00EC63FF">
              <w:rPr>
                <w:rFonts w:ascii="Times New Roman" w:hAnsi="Times New Roman" w:cs="Times New Roman"/>
                <w:spacing w:val="-15"/>
                <w:sz w:val="28"/>
              </w:rPr>
              <w:t xml:space="preserve"> </w:t>
            </w:r>
            <w:r w:rsidRPr="00EC63FF">
              <w:rPr>
                <w:rFonts w:ascii="Times New Roman" w:hAnsi="Times New Roman" w:cs="Times New Roman"/>
                <w:sz w:val="28"/>
              </w:rPr>
              <w:t>“</w:t>
            </w:r>
            <w:r w:rsidRPr="00EC63FF">
              <w:rPr>
                <w:rFonts w:ascii="Times New Roman" w:hAnsi="Times New Roman" w:cs="Times New Roman"/>
                <w:i/>
                <w:sz w:val="28"/>
              </w:rPr>
              <w:t>Bố</w:t>
            </w:r>
            <w:r w:rsidRPr="00EC63FF">
              <w:rPr>
                <w:rFonts w:ascii="Times New Roman" w:hAnsi="Times New Roman" w:cs="Times New Roman"/>
                <w:i/>
                <w:spacing w:val="-15"/>
                <w:sz w:val="28"/>
              </w:rPr>
              <w:t xml:space="preserve"> </w:t>
            </w:r>
            <w:r w:rsidRPr="00EC63FF">
              <w:rPr>
                <w:rFonts w:ascii="Times New Roman" w:hAnsi="Times New Roman" w:cs="Times New Roman"/>
                <w:i/>
                <w:sz w:val="28"/>
              </w:rPr>
              <w:t>trí</w:t>
            </w:r>
            <w:r w:rsidRPr="00EC63FF">
              <w:rPr>
                <w:rFonts w:ascii="Times New Roman" w:hAnsi="Times New Roman" w:cs="Times New Roman"/>
                <w:i/>
                <w:spacing w:val="-15"/>
                <w:sz w:val="28"/>
              </w:rPr>
              <w:t xml:space="preserve"> </w:t>
            </w:r>
            <w:r w:rsidRPr="00EC63FF">
              <w:rPr>
                <w:rFonts w:ascii="Times New Roman" w:hAnsi="Times New Roman" w:cs="Times New Roman"/>
                <w:i/>
                <w:sz w:val="28"/>
              </w:rPr>
              <w:t>nhân</w:t>
            </w:r>
            <w:r w:rsidRPr="00EC63FF">
              <w:rPr>
                <w:rFonts w:ascii="Times New Roman" w:hAnsi="Times New Roman" w:cs="Times New Roman"/>
                <w:i/>
                <w:spacing w:val="-15"/>
                <w:sz w:val="28"/>
              </w:rPr>
              <w:t xml:space="preserve"> </w:t>
            </w:r>
            <w:r w:rsidRPr="00EC63FF">
              <w:rPr>
                <w:rFonts w:ascii="Times New Roman" w:hAnsi="Times New Roman" w:cs="Times New Roman"/>
                <w:i/>
                <w:sz w:val="28"/>
              </w:rPr>
              <w:t xml:space="preserve">sự </w:t>
            </w:r>
            <w:r w:rsidRPr="00EC63FF">
              <w:rPr>
                <w:rFonts w:ascii="Times New Roman" w:hAnsi="Times New Roman" w:cs="Times New Roman"/>
                <w:i/>
                <w:spacing w:val="-4"/>
                <w:sz w:val="28"/>
              </w:rPr>
              <w:t>vận</w:t>
            </w:r>
            <w:r w:rsidRPr="00EC63FF">
              <w:rPr>
                <w:rFonts w:ascii="Times New Roman" w:hAnsi="Times New Roman" w:cs="Times New Roman"/>
                <w:i/>
                <w:spacing w:val="-14"/>
                <w:sz w:val="28"/>
              </w:rPr>
              <w:t xml:space="preserve"> </w:t>
            </w:r>
            <w:r w:rsidRPr="00EC63FF">
              <w:rPr>
                <w:rFonts w:ascii="Times New Roman" w:hAnsi="Times New Roman" w:cs="Times New Roman"/>
                <w:i/>
                <w:spacing w:val="-4"/>
                <w:sz w:val="28"/>
              </w:rPr>
              <w:t>hành</w:t>
            </w:r>
            <w:r w:rsidRPr="00EC63FF">
              <w:rPr>
                <w:rFonts w:ascii="Times New Roman" w:hAnsi="Times New Roman" w:cs="Times New Roman"/>
                <w:i/>
                <w:spacing w:val="-13"/>
                <w:sz w:val="28"/>
              </w:rPr>
              <w:t xml:space="preserve"> </w:t>
            </w:r>
            <w:r w:rsidRPr="00EC63FF">
              <w:rPr>
                <w:rFonts w:ascii="Times New Roman" w:hAnsi="Times New Roman" w:cs="Times New Roman"/>
                <w:i/>
                <w:spacing w:val="-4"/>
                <w:sz w:val="28"/>
              </w:rPr>
              <w:t>hoạt</w:t>
            </w:r>
            <w:r w:rsidRPr="00EC63FF">
              <w:rPr>
                <w:rFonts w:ascii="Times New Roman" w:hAnsi="Times New Roman" w:cs="Times New Roman"/>
                <w:i/>
                <w:spacing w:val="-14"/>
                <w:sz w:val="28"/>
              </w:rPr>
              <w:t xml:space="preserve"> </w:t>
            </w:r>
            <w:r w:rsidRPr="00EC63FF">
              <w:rPr>
                <w:rFonts w:ascii="Times New Roman" w:hAnsi="Times New Roman" w:cs="Times New Roman"/>
                <w:i/>
                <w:spacing w:val="-4"/>
                <w:sz w:val="28"/>
              </w:rPr>
              <w:t>động</w:t>
            </w:r>
            <w:r w:rsidRPr="00EC63FF">
              <w:rPr>
                <w:rFonts w:ascii="Times New Roman" w:hAnsi="Times New Roman" w:cs="Times New Roman"/>
                <w:i/>
                <w:spacing w:val="-13"/>
                <w:sz w:val="28"/>
              </w:rPr>
              <w:t xml:space="preserve"> </w:t>
            </w:r>
            <w:r w:rsidRPr="00EC63FF">
              <w:rPr>
                <w:rFonts w:ascii="Times New Roman" w:hAnsi="Times New Roman" w:cs="Times New Roman"/>
                <w:i/>
                <w:spacing w:val="-4"/>
                <w:sz w:val="28"/>
              </w:rPr>
              <w:t>đài</w:t>
            </w:r>
            <w:r w:rsidRPr="00EC63FF">
              <w:rPr>
                <w:rFonts w:ascii="Times New Roman" w:hAnsi="Times New Roman" w:cs="Times New Roman"/>
                <w:i/>
                <w:spacing w:val="-14"/>
                <w:sz w:val="28"/>
              </w:rPr>
              <w:t xml:space="preserve"> </w:t>
            </w:r>
            <w:r w:rsidRPr="00EC63FF">
              <w:rPr>
                <w:rFonts w:ascii="Times New Roman" w:hAnsi="Times New Roman" w:cs="Times New Roman"/>
                <w:i/>
                <w:spacing w:val="-4"/>
                <w:sz w:val="28"/>
              </w:rPr>
              <w:t>truyền</w:t>
            </w:r>
            <w:r w:rsidRPr="00EC63FF">
              <w:rPr>
                <w:rFonts w:ascii="Times New Roman" w:hAnsi="Times New Roman" w:cs="Times New Roman"/>
                <w:i/>
                <w:spacing w:val="-13"/>
                <w:sz w:val="28"/>
              </w:rPr>
              <w:t xml:space="preserve"> </w:t>
            </w:r>
            <w:r w:rsidRPr="00EC63FF">
              <w:rPr>
                <w:rFonts w:ascii="Times New Roman" w:hAnsi="Times New Roman" w:cs="Times New Roman"/>
                <w:i/>
                <w:spacing w:val="-4"/>
                <w:sz w:val="28"/>
              </w:rPr>
              <w:lastRenderedPageBreak/>
              <w:t>thanh</w:t>
            </w:r>
            <w:r w:rsidRPr="00EC63FF">
              <w:rPr>
                <w:rFonts w:ascii="Times New Roman" w:hAnsi="Times New Roman" w:cs="Times New Roman"/>
                <w:i/>
                <w:spacing w:val="-14"/>
                <w:sz w:val="28"/>
              </w:rPr>
              <w:t xml:space="preserve"> </w:t>
            </w:r>
            <w:r w:rsidRPr="00EC63FF">
              <w:rPr>
                <w:rFonts w:ascii="Times New Roman" w:hAnsi="Times New Roman" w:cs="Times New Roman"/>
                <w:i/>
                <w:spacing w:val="-4"/>
                <w:sz w:val="28"/>
              </w:rPr>
              <w:t>cấp</w:t>
            </w:r>
            <w:r w:rsidRPr="00EC63FF">
              <w:rPr>
                <w:rFonts w:ascii="Times New Roman" w:hAnsi="Times New Roman" w:cs="Times New Roman"/>
                <w:i/>
                <w:spacing w:val="-13"/>
                <w:sz w:val="28"/>
              </w:rPr>
              <w:t xml:space="preserve"> </w:t>
            </w:r>
            <w:r w:rsidRPr="00EC63FF">
              <w:rPr>
                <w:rFonts w:ascii="Times New Roman" w:hAnsi="Times New Roman" w:cs="Times New Roman"/>
                <w:i/>
                <w:spacing w:val="-4"/>
                <w:sz w:val="28"/>
              </w:rPr>
              <w:t>xã…</w:t>
            </w:r>
            <w:r w:rsidRPr="00EC63FF">
              <w:rPr>
                <w:rFonts w:ascii="Times New Roman" w:hAnsi="Times New Roman" w:cs="Times New Roman"/>
                <w:spacing w:val="-4"/>
                <w:sz w:val="28"/>
              </w:rPr>
              <w:t>”.</w:t>
            </w:r>
            <w:r w:rsidRPr="00EC63FF">
              <w:rPr>
                <w:rFonts w:ascii="Times New Roman" w:hAnsi="Times New Roman" w:cs="Times New Roman"/>
                <w:spacing w:val="-14"/>
                <w:sz w:val="28"/>
              </w:rPr>
              <w:t xml:space="preserve"> </w:t>
            </w:r>
            <w:r w:rsidRPr="00EC63FF">
              <w:rPr>
                <w:rFonts w:ascii="Times New Roman" w:hAnsi="Times New Roman" w:cs="Times New Roman"/>
                <w:spacing w:val="-4"/>
                <w:sz w:val="28"/>
              </w:rPr>
              <w:t>Tuy</w:t>
            </w:r>
            <w:r w:rsidRPr="00EC63FF">
              <w:rPr>
                <w:rFonts w:ascii="Times New Roman" w:hAnsi="Times New Roman" w:cs="Times New Roman"/>
                <w:spacing w:val="-13"/>
                <w:sz w:val="28"/>
              </w:rPr>
              <w:t xml:space="preserve"> </w:t>
            </w:r>
            <w:r w:rsidRPr="00EC63FF">
              <w:rPr>
                <w:rFonts w:ascii="Times New Roman" w:hAnsi="Times New Roman" w:cs="Times New Roman"/>
                <w:spacing w:val="-4"/>
                <w:sz w:val="28"/>
              </w:rPr>
              <w:t>nhiên,</w:t>
            </w:r>
            <w:r w:rsidRPr="00EC63FF">
              <w:rPr>
                <w:rFonts w:ascii="Times New Roman" w:hAnsi="Times New Roman" w:cs="Times New Roman"/>
                <w:spacing w:val="-14"/>
                <w:sz w:val="28"/>
              </w:rPr>
              <w:t xml:space="preserve"> </w:t>
            </w:r>
            <w:r w:rsidRPr="00EC63FF">
              <w:rPr>
                <w:rFonts w:ascii="Times New Roman" w:hAnsi="Times New Roman" w:cs="Times New Roman"/>
                <w:spacing w:val="-4"/>
                <w:sz w:val="28"/>
              </w:rPr>
              <w:t>theo</w:t>
            </w:r>
            <w:r w:rsidRPr="00EC63FF">
              <w:rPr>
                <w:rFonts w:ascii="Times New Roman" w:hAnsi="Times New Roman" w:cs="Times New Roman"/>
                <w:spacing w:val="-13"/>
                <w:sz w:val="28"/>
              </w:rPr>
              <w:t xml:space="preserve"> </w:t>
            </w:r>
            <w:r w:rsidRPr="00EC63FF">
              <w:rPr>
                <w:rFonts w:ascii="Times New Roman" w:hAnsi="Times New Roman" w:cs="Times New Roman"/>
                <w:spacing w:val="-4"/>
                <w:sz w:val="28"/>
              </w:rPr>
              <w:t>khoản</w:t>
            </w:r>
            <w:r w:rsidRPr="00EC63FF">
              <w:rPr>
                <w:rFonts w:ascii="Times New Roman" w:hAnsi="Times New Roman" w:cs="Times New Roman"/>
                <w:spacing w:val="-14"/>
                <w:sz w:val="28"/>
              </w:rPr>
              <w:t xml:space="preserve"> </w:t>
            </w:r>
            <w:r w:rsidRPr="00EC63FF">
              <w:rPr>
                <w:rFonts w:ascii="Times New Roman" w:hAnsi="Times New Roman" w:cs="Times New Roman"/>
                <w:spacing w:val="-4"/>
                <w:sz w:val="28"/>
              </w:rPr>
              <w:t>2</w:t>
            </w:r>
            <w:r w:rsidRPr="00EC63FF">
              <w:rPr>
                <w:rFonts w:ascii="Times New Roman" w:hAnsi="Times New Roman" w:cs="Times New Roman"/>
                <w:spacing w:val="-13"/>
                <w:sz w:val="28"/>
              </w:rPr>
              <w:t xml:space="preserve"> </w:t>
            </w:r>
            <w:r w:rsidRPr="00EC63FF">
              <w:rPr>
                <w:rFonts w:ascii="Times New Roman" w:hAnsi="Times New Roman" w:cs="Times New Roman"/>
                <w:spacing w:val="-4"/>
                <w:sz w:val="28"/>
              </w:rPr>
              <w:t>Điều</w:t>
            </w:r>
            <w:r w:rsidRPr="00EC63FF">
              <w:rPr>
                <w:rFonts w:ascii="Times New Roman" w:hAnsi="Times New Roman" w:cs="Times New Roman"/>
                <w:spacing w:val="-14"/>
                <w:sz w:val="28"/>
              </w:rPr>
              <w:t xml:space="preserve"> </w:t>
            </w:r>
            <w:r w:rsidRPr="00EC63FF">
              <w:rPr>
                <w:rFonts w:ascii="Times New Roman" w:hAnsi="Times New Roman" w:cs="Times New Roman"/>
                <w:spacing w:val="-4"/>
                <w:sz w:val="28"/>
              </w:rPr>
              <w:t>7</w:t>
            </w:r>
            <w:r w:rsidRPr="00EC63FF">
              <w:rPr>
                <w:rFonts w:ascii="Times New Roman" w:hAnsi="Times New Roman" w:cs="Times New Roman"/>
                <w:spacing w:val="-13"/>
                <w:sz w:val="28"/>
              </w:rPr>
              <w:t xml:space="preserve"> </w:t>
            </w:r>
            <w:r w:rsidRPr="00EC63FF">
              <w:rPr>
                <w:rFonts w:ascii="Times New Roman" w:hAnsi="Times New Roman" w:cs="Times New Roman"/>
                <w:spacing w:val="-4"/>
                <w:sz w:val="28"/>
              </w:rPr>
              <w:t xml:space="preserve">Nghị </w:t>
            </w:r>
            <w:r w:rsidRPr="00EC63FF">
              <w:rPr>
                <w:rFonts w:ascii="Times New Roman" w:hAnsi="Times New Roman" w:cs="Times New Roman"/>
                <w:spacing w:val="-2"/>
                <w:sz w:val="28"/>
              </w:rPr>
              <w:t>định</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370/2025/NĐ-CP</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của</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Chính</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phủ</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ngày</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31/12/2025</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sửa</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đổi,</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bổ</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sung</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một</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số</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 xml:space="preserve">điều </w:t>
            </w:r>
            <w:r w:rsidRPr="00EC63FF">
              <w:rPr>
                <w:rFonts w:ascii="Times New Roman" w:hAnsi="Times New Roman" w:cs="Times New Roman"/>
                <w:sz w:val="28"/>
              </w:rPr>
              <w:t>của</w:t>
            </w:r>
            <w:r w:rsidRPr="00EC63FF">
              <w:rPr>
                <w:rFonts w:ascii="Times New Roman" w:hAnsi="Times New Roman" w:cs="Times New Roman"/>
                <w:spacing w:val="-14"/>
                <w:sz w:val="28"/>
              </w:rPr>
              <w:t xml:space="preserve"> </w:t>
            </w:r>
            <w:r w:rsidRPr="00EC63FF">
              <w:rPr>
                <w:rFonts w:ascii="Times New Roman" w:hAnsi="Times New Roman" w:cs="Times New Roman"/>
                <w:sz w:val="28"/>
              </w:rPr>
              <w:t>Nghị</w:t>
            </w:r>
            <w:r w:rsidRPr="00EC63FF">
              <w:rPr>
                <w:rFonts w:ascii="Times New Roman" w:hAnsi="Times New Roman" w:cs="Times New Roman"/>
                <w:spacing w:val="-14"/>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4"/>
                <w:sz w:val="28"/>
              </w:rPr>
              <w:t xml:space="preserve"> </w:t>
            </w:r>
            <w:r w:rsidRPr="00EC63FF">
              <w:rPr>
                <w:rFonts w:ascii="Times New Roman" w:hAnsi="Times New Roman" w:cs="Times New Roman"/>
                <w:sz w:val="28"/>
              </w:rPr>
              <w:t>số</w:t>
            </w:r>
            <w:r w:rsidRPr="00EC63FF">
              <w:rPr>
                <w:rFonts w:ascii="Times New Roman" w:hAnsi="Times New Roman" w:cs="Times New Roman"/>
                <w:spacing w:val="-14"/>
                <w:sz w:val="28"/>
              </w:rPr>
              <w:t xml:space="preserve"> </w:t>
            </w:r>
            <w:r w:rsidRPr="00EC63FF">
              <w:rPr>
                <w:rFonts w:ascii="Times New Roman" w:hAnsi="Times New Roman" w:cs="Times New Roman"/>
                <w:sz w:val="28"/>
              </w:rPr>
              <w:t>150/2025/NĐ-CP</w:t>
            </w:r>
            <w:r w:rsidRPr="00EC63FF">
              <w:rPr>
                <w:rFonts w:ascii="Times New Roman" w:hAnsi="Times New Roman" w:cs="Times New Roman"/>
                <w:spacing w:val="-13"/>
                <w:sz w:val="28"/>
              </w:rPr>
              <w:t xml:space="preserve"> </w:t>
            </w:r>
            <w:r w:rsidRPr="00EC63FF">
              <w:rPr>
                <w:rFonts w:ascii="Times New Roman" w:hAnsi="Times New Roman" w:cs="Times New Roman"/>
                <w:sz w:val="28"/>
              </w:rPr>
              <w:t>ngày</w:t>
            </w:r>
            <w:r w:rsidRPr="00EC63FF">
              <w:rPr>
                <w:rFonts w:ascii="Times New Roman" w:hAnsi="Times New Roman" w:cs="Times New Roman"/>
                <w:spacing w:val="-14"/>
                <w:sz w:val="28"/>
              </w:rPr>
              <w:t xml:space="preserve"> </w:t>
            </w:r>
            <w:r w:rsidRPr="00EC63FF">
              <w:rPr>
                <w:rFonts w:ascii="Times New Roman" w:hAnsi="Times New Roman" w:cs="Times New Roman"/>
                <w:sz w:val="28"/>
              </w:rPr>
              <w:t>12/6/2025</w:t>
            </w:r>
            <w:r w:rsidRPr="00EC63FF">
              <w:rPr>
                <w:rFonts w:ascii="Times New Roman" w:hAnsi="Times New Roman" w:cs="Times New Roman"/>
                <w:spacing w:val="-13"/>
                <w:sz w:val="28"/>
              </w:rPr>
              <w:t xml:space="preserve"> </w:t>
            </w:r>
            <w:r w:rsidRPr="00EC63FF">
              <w:rPr>
                <w:rFonts w:ascii="Times New Roman" w:hAnsi="Times New Roman" w:cs="Times New Roman"/>
                <w:sz w:val="28"/>
              </w:rPr>
              <w:t>của</w:t>
            </w:r>
            <w:r w:rsidRPr="00EC63FF">
              <w:rPr>
                <w:rFonts w:ascii="Times New Roman" w:hAnsi="Times New Roman" w:cs="Times New Roman"/>
                <w:spacing w:val="-14"/>
                <w:sz w:val="28"/>
              </w:rPr>
              <w:t xml:space="preserve"> </w:t>
            </w:r>
            <w:r w:rsidRPr="00EC63FF">
              <w:rPr>
                <w:rFonts w:ascii="Times New Roman" w:hAnsi="Times New Roman" w:cs="Times New Roman"/>
                <w:sz w:val="28"/>
              </w:rPr>
              <w:t>Chính</w:t>
            </w:r>
            <w:r w:rsidRPr="00EC63FF">
              <w:rPr>
                <w:rFonts w:ascii="Times New Roman" w:hAnsi="Times New Roman" w:cs="Times New Roman"/>
                <w:spacing w:val="-14"/>
                <w:sz w:val="28"/>
              </w:rPr>
              <w:t xml:space="preserve"> </w:t>
            </w:r>
            <w:r w:rsidRPr="00EC63FF">
              <w:rPr>
                <w:rFonts w:ascii="Times New Roman" w:hAnsi="Times New Roman" w:cs="Times New Roman"/>
                <w:sz w:val="28"/>
              </w:rPr>
              <w:t>phủ</w:t>
            </w:r>
            <w:r w:rsidRPr="00EC63FF">
              <w:rPr>
                <w:rFonts w:ascii="Times New Roman" w:hAnsi="Times New Roman" w:cs="Times New Roman"/>
                <w:spacing w:val="-14"/>
                <w:sz w:val="28"/>
              </w:rPr>
              <w:t xml:space="preserve"> </w:t>
            </w:r>
            <w:r w:rsidRPr="00EC63FF">
              <w:rPr>
                <w:rFonts w:ascii="Times New Roman" w:hAnsi="Times New Roman" w:cs="Times New Roman"/>
                <w:sz w:val="28"/>
              </w:rPr>
              <w:t>quy</w:t>
            </w:r>
            <w:r w:rsidRPr="00EC63FF">
              <w:rPr>
                <w:rFonts w:ascii="Times New Roman" w:hAnsi="Times New Roman" w:cs="Times New Roman"/>
                <w:spacing w:val="-14"/>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4"/>
                <w:sz w:val="28"/>
              </w:rPr>
              <w:t xml:space="preserve"> </w:t>
            </w:r>
            <w:r w:rsidRPr="00EC63FF">
              <w:rPr>
                <w:rFonts w:ascii="Times New Roman" w:hAnsi="Times New Roman" w:cs="Times New Roman"/>
                <w:sz w:val="28"/>
              </w:rPr>
              <w:t xml:space="preserve">Phòng </w:t>
            </w:r>
            <w:r w:rsidRPr="00EC63FF">
              <w:rPr>
                <w:rFonts w:ascii="Times New Roman" w:hAnsi="Times New Roman" w:cs="Times New Roman"/>
                <w:spacing w:val="-2"/>
                <w:sz w:val="28"/>
              </w:rPr>
              <w:t>Văn</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hóa</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hội</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tham</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mưu</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giúp</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Ủy</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ban</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nhân</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dân</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cấp</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thực</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hiện</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chức</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năng</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w:t>
            </w:r>
            <w:r w:rsidRPr="00EC63FF">
              <w:rPr>
                <w:rFonts w:ascii="Times New Roman" w:hAnsi="Times New Roman" w:cs="Times New Roman"/>
                <w:spacing w:val="-14"/>
                <w:sz w:val="28"/>
              </w:rPr>
              <w:t xml:space="preserve"> </w:t>
            </w:r>
            <w:r w:rsidRPr="00EC63FF">
              <w:rPr>
                <w:rFonts w:ascii="Times New Roman" w:hAnsi="Times New Roman" w:cs="Times New Roman"/>
                <w:spacing w:val="-2"/>
                <w:sz w:val="28"/>
              </w:rPr>
              <w:t>quản lý</w:t>
            </w:r>
            <w:r w:rsidRPr="00EC63FF">
              <w:rPr>
                <w:rFonts w:ascii="Times New Roman" w:hAnsi="Times New Roman" w:cs="Times New Roman"/>
                <w:spacing w:val="-13"/>
                <w:sz w:val="28"/>
              </w:rPr>
              <w:t xml:space="preserve"> </w:t>
            </w:r>
            <w:r w:rsidRPr="00EC63FF">
              <w:rPr>
                <w:rFonts w:ascii="Times New Roman" w:hAnsi="Times New Roman" w:cs="Times New Roman"/>
                <w:spacing w:val="-2"/>
                <w:sz w:val="28"/>
              </w:rPr>
              <w:t>nhà</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nước</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về</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lĩnh</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vực</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Văn</w:t>
            </w:r>
            <w:r w:rsidRPr="00EC63FF">
              <w:rPr>
                <w:rFonts w:ascii="Times New Roman" w:hAnsi="Times New Roman" w:cs="Times New Roman"/>
                <w:spacing w:val="-11"/>
                <w:sz w:val="28"/>
              </w:rPr>
              <w:t xml:space="preserve"> </w:t>
            </w:r>
            <w:r w:rsidRPr="00EC63FF">
              <w:rPr>
                <w:rFonts w:ascii="Times New Roman" w:hAnsi="Times New Roman" w:cs="Times New Roman"/>
                <w:spacing w:val="-2"/>
                <w:sz w:val="28"/>
              </w:rPr>
              <w:t>hóa,</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Khoa</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học,</w:t>
            </w:r>
            <w:r w:rsidRPr="00EC63FF">
              <w:rPr>
                <w:rFonts w:ascii="Times New Roman" w:hAnsi="Times New Roman" w:cs="Times New Roman"/>
                <w:spacing w:val="-11"/>
                <w:sz w:val="28"/>
              </w:rPr>
              <w:t xml:space="preserve"> </w:t>
            </w:r>
            <w:r w:rsidRPr="00EC63FF">
              <w:rPr>
                <w:rFonts w:ascii="Times New Roman" w:hAnsi="Times New Roman" w:cs="Times New Roman"/>
                <w:spacing w:val="-2"/>
                <w:sz w:val="28"/>
              </w:rPr>
              <w:t>Thông</w:t>
            </w:r>
            <w:r w:rsidRPr="00EC63FF">
              <w:rPr>
                <w:rFonts w:ascii="Times New Roman" w:hAnsi="Times New Roman" w:cs="Times New Roman"/>
                <w:spacing w:val="-11"/>
                <w:sz w:val="28"/>
              </w:rPr>
              <w:t xml:space="preserve"> </w:t>
            </w:r>
            <w:r w:rsidRPr="00EC63FF">
              <w:rPr>
                <w:rFonts w:ascii="Times New Roman" w:hAnsi="Times New Roman" w:cs="Times New Roman"/>
                <w:spacing w:val="-2"/>
                <w:sz w:val="28"/>
              </w:rPr>
              <w:t>tin</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gồm:</w:t>
            </w:r>
            <w:r w:rsidRPr="00EC63FF">
              <w:rPr>
                <w:rFonts w:ascii="Times New Roman" w:hAnsi="Times New Roman" w:cs="Times New Roman"/>
                <w:spacing w:val="-12"/>
                <w:sz w:val="28"/>
              </w:rPr>
              <w:t xml:space="preserve"> </w:t>
            </w:r>
            <w:r w:rsidRPr="00EC63FF">
              <w:rPr>
                <w:rFonts w:ascii="Times New Roman" w:hAnsi="Times New Roman" w:cs="Times New Roman"/>
                <w:spacing w:val="-2"/>
                <w:sz w:val="28"/>
              </w:rPr>
              <w:t>“</w:t>
            </w:r>
            <w:r w:rsidRPr="00EC63FF">
              <w:rPr>
                <w:rFonts w:ascii="Times New Roman" w:hAnsi="Times New Roman" w:cs="Times New Roman"/>
                <w:i/>
                <w:spacing w:val="-2"/>
                <w:sz w:val="28"/>
              </w:rPr>
              <w:t>Văn</w:t>
            </w:r>
            <w:r w:rsidRPr="00EC63FF">
              <w:rPr>
                <w:rFonts w:ascii="Times New Roman" w:hAnsi="Times New Roman" w:cs="Times New Roman"/>
                <w:i/>
                <w:spacing w:val="-12"/>
                <w:sz w:val="28"/>
              </w:rPr>
              <w:t xml:space="preserve"> </w:t>
            </w:r>
            <w:r w:rsidRPr="00EC63FF">
              <w:rPr>
                <w:rFonts w:ascii="Times New Roman" w:hAnsi="Times New Roman" w:cs="Times New Roman"/>
                <w:i/>
                <w:spacing w:val="-2"/>
                <w:sz w:val="28"/>
              </w:rPr>
              <w:t>hóa;</w:t>
            </w:r>
            <w:r w:rsidRPr="00EC63FF">
              <w:rPr>
                <w:rFonts w:ascii="Times New Roman" w:hAnsi="Times New Roman" w:cs="Times New Roman"/>
                <w:i/>
                <w:spacing w:val="-11"/>
                <w:sz w:val="28"/>
              </w:rPr>
              <w:t xml:space="preserve"> </w:t>
            </w:r>
            <w:r w:rsidRPr="00EC63FF">
              <w:rPr>
                <w:rFonts w:ascii="Times New Roman" w:hAnsi="Times New Roman" w:cs="Times New Roman"/>
                <w:i/>
                <w:spacing w:val="-2"/>
                <w:sz w:val="28"/>
              </w:rPr>
              <w:t>gia</w:t>
            </w:r>
            <w:r w:rsidRPr="00EC63FF">
              <w:rPr>
                <w:rFonts w:ascii="Times New Roman" w:hAnsi="Times New Roman" w:cs="Times New Roman"/>
                <w:i/>
                <w:spacing w:val="-12"/>
                <w:sz w:val="28"/>
              </w:rPr>
              <w:t xml:space="preserve"> </w:t>
            </w:r>
            <w:r w:rsidRPr="00EC63FF">
              <w:rPr>
                <w:rFonts w:ascii="Times New Roman" w:hAnsi="Times New Roman" w:cs="Times New Roman"/>
                <w:i/>
                <w:spacing w:val="-2"/>
                <w:sz w:val="28"/>
              </w:rPr>
              <w:t>đình;</w:t>
            </w:r>
            <w:r w:rsidRPr="00EC63FF">
              <w:rPr>
                <w:rFonts w:ascii="Times New Roman" w:hAnsi="Times New Roman" w:cs="Times New Roman"/>
                <w:i/>
                <w:spacing w:val="-12"/>
                <w:sz w:val="28"/>
              </w:rPr>
              <w:t xml:space="preserve"> </w:t>
            </w:r>
            <w:r w:rsidRPr="00EC63FF">
              <w:rPr>
                <w:rFonts w:ascii="Times New Roman" w:hAnsi="Times New Roman" w:cs="Times New Roman"/>
                <w:i/>
                <w:spacing w:val="-5"/>
                <w:sz w:val="28"/>
              </w:rPr>
              <w:t xml:space="preserve">thể </w:t>
            </w:r>
            <w:r w:rsidRPr="00EC63FF">
              <w:rPr>
                <w:rFonts w:ascii="Times New Roman" w:hAnsi="Times New Roman" w:cs="Times New Roman"/>
                <w:i/>
                <w:sz w:val="28"/>
              </w:rPr>
              <w:t>dục,</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thể</w:t>
            </w:r>
            <w:r w:rsidRPr="00EC63FF">
              <w:rPr>
                <w:rFonts w:ascii="Times New Roman" w:hAnsi="Times New Roman" w:cs="Times New Roman"/>
                <w:i/>
                <w:spacing w:val="-17"/>
                <w:sz w:val="28"/>
              </w:rPr>
              <w:t xml:space="preserve"> </w:t>
            </w:r>
            <w:r w:rsidRPr="00EC63FF">
              <w:rPr>
                <w:rFonts w:ascii="Times New Roman" w:hAnsi="Times New Roman" w:cs="Times New Roman"/>
                <w:i/>
                <w:sz w:val="28"/>
              </w:rPr>
              <w:t>thao;</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du</w:t>
            </w:r>
            <w:r w:rsidRPr="00EC63FF">
              <w:rPr>
                <w:rFonts w:ascii="Times New Roman" w:hAnsi="Times New Roman" w:cs="Times New Roman"/>
                <w:i/>
                <w:spacing w:val="-17"/>
                <w:sz w:val="28"/>
              </w:rPr>
              <w:t xml:space="preserve"> </w:t>
            </w:r>
            <w:r w:rsidRPr="00EC63FF">
              <w:rPr>
                <w:rFonts w:ascii="Times New Roman" w:hAnsi="Times New Roman" w:cs="Times New Roman"/>
                <w:i/>
                <w:sz w:val="28"/>
              </w:rPr>
              <w:t>lịch;</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quảng</w:t>
            </w:r>
            <w:r w:rsidRPr="00EC63FF">
              <w:rPr>
                <w:rFonts w:ascii="Times New Roman" w:hAnsi="Times New Roman" w:cs="Times New Roman"/>
                <w:i/>
                <w:spacing w:val="-17"/>
                <w:sz w:val="28"/>
              </w:rPr>
              <w:t xml:space="preserve"> </w:t>
            </w:r>
            <w:r w:rsidRPr="00EC63FF">
              <w:rPr>
                <w:rFonts w:ascii="Times New Roman" w:hAnsi="Times New Roman" w:cs="Times New Roman"/>
                <w:i/>
                <w:sz w:val="28"/>
              </w:rPr>
              <w:t>cáo;</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in;</w:t>
            </w:r>
            <w:r w:rsidRPr="00EC63FF">
              <w:rPr>
                <w:rFonts w:ascii="Times New Roman" w:hAnsi="Times New Roman" w:cs="Times New Roman"/>
                <w:i/>
                <w:spacing w:val="-17"/>
                <w:sz w:val="28"/>
              </w:rPr>
              <w:t xml:space="preserve"> </w:t>
            </w:r>
            <w:r w:rsidRPr="00EC63FF">
              <w:rPr>
                <w:rFonts w:ascii="Times New Roman" w:hAnsi="Times New Roman" w:cs="Times New Roman"/>
                <w:b/>
                <w:i/>
                <w:sz w:val="28"/>
              </w:rPr>
              <w:t>phát</w:t>
            </w:r>
            <w:r w:rsidRPr="00EC63FF">
              <w:rPr>
                <w:rFonts w:ascii="Times New Roman" w:hAnsi="Times New Roman" w:cs="Times New Roman"/>
                <w:b/>
                <w:i/>
                <w:spacing w:val="-18"/>
                <w:sz w:val="28"/>
              </w:rPr>
              <w:t xml:space="preserve"> </w:t>
            </w:r>
            <w:r w:rsidRPr="00EC63FF">
              <w:rPr>
                <w:rFonts w:ascii="Times New Roman" w:hAnsi="Times New Roman" w:cs="Times New Roman"/>
                <w:b/>
                <w:i/>
                <w:sz w:val="28"/>
              </w:rPr>
              <w:t>thanh</w:t>
            </w:r>
            <w:r w:rsidRPr="00EC63FF">
              <w:rPr>
                <w:rFonts w:ascii="Times New Roman" w:hAnsi="Times New Roman" w:cs="Times New Roman"/>
                <w:b/>
                <w:i/>
                <w:spacing w:val="-17"/>
                <w:sz w:val="28"/>
              </w:rPr>
              <w:t xml:space="preserve"> </w:t>
            </w:r>
            <w:r w:rsidRPr="00EC63FF">
              <w:rPr>
                <w:rFonts w:ascii="Times New Roman" w:hAnsi="Times New Roman" w:cs="Times New Roman"/>
                <w:i/>
                <w:sz w:val="28"/>
              </w:rPr>
              <w:t>truyền</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hình;</w:t>
            </w:r>
            <w:r w:rsidRPr="00EC63FF">
              <w:rPr>
                <w:rFonts w:ascii="Times New Roman" w:hAnsi="Times New Roman" w:cs="Times New Roman"/>
                <w:i/>
                <w:spacing w:val="-17"/>
                <w:sz w:val="28"/>
              </w:rPr>
              <w:t xml:space="preserve"> </w:t>
            </w:r>
            <w:r w:rsidRPr="00EC63FF">
              <w:rPr>
                <w:rFonts w:ascii="Times New Roman" w:hAnsi="Times New Roman" w:cs="Times New Roman"/>
                <w:i/>
                <w:sz w:val="28"/>
              </w:rPr>
              <w:t>báo</w:t>
            </w:r>
            <w:r w:rsidRPr="00EC63FF">
              <w:rPr>
                <w:rFonts w:ascii="Times New Roman" w:hAnsi="Times New Roman" w:cs="Times New Roman"/>
                <w:i/>
                <w:spacing w:val="-18"/>
                <w:sz w:val="28"/>
              </w:rPr>
              <w:t xml:space="preserve"> </w:t>
            </w:r>
            <w:r w:rsidRPr="00EC63FF">
              <w:rPr>
                <w:rFonts w:ascii="Times New Roman" w:hAnsi="Times New Roman" w:cs="Times New Roman"/>
                <w:i/>
                <w:sz w:val="28"/>
              </w:rPr>
              <w:t>chí;</w:t>
            </w:r>
            <w:r w:rsidRPr="00EC63FF">
              <w:rPr>
                <w:rFonts w:ascii="Times New Roman" w:hAnsi="Times New Roman" w:cs="Times New Roman"/>
                <w:i/>
                <w:spacing w:val="-17"/>
                <w:sz w:val="28"/>
              </w:rPr>
              <w:t xml:space="preserve"> </w:t>
            </w:r>
            <w:r w:rsidRPr="00EC63FF">
              <w:rPr>
                <w:rFonts w:ascii="Times New Roman" w:hAnsi="Times New Roman" w:cs="Times New Roman"/>
                <w:b/>
                <w:i/>
                <w:sz w:val="28"/>
              </w:rPr>
              <w:t>thông</w:t>
            </w:r>
            <w:r w:rsidRPr="00EC63FF">
              <w:rPr>
                <w:rFonts w:ascii="Times New Roman" w:hAnsi="Times New Roman" w:cs="Times New Roman"/>
                <w:b/>
                <w:i/>
                <w:spacing w:val="-18"/>
                <w:sz w:val="28"/>
              </w:rPr>
              <w:t xml:space="preserve"> </w:t>
            </w:r>
            <w:r w:rsidRPr="00EC63FF">
              <w:rPr>
                <w:rFonts w:ascii="Times New Roman" w:hAnsi="Times New Roman" w:cs="Times New Roman"/>
                <w:b/>
                <w:i/>
                <w:sz w:val="28"/>
              </w:rPr>
              <w:t>tin</w:t>
            </w:r>
            <w:r w:rsidRPr="00EC63FF">
              <w:rPr>
                <w:rFonts w:ascii="Times New Roman" w:hAnsi="Times New Roman" w:cs="Times New Roman"/>
                <w:b/>
                <w:i/>
                <w:spacing w:val="-17"/>
                <w:sz w:val="28"/>
              </w:rPr>
              <w:t xml:space="preserve"> </w:t>
            </w:r>
            <w:r w:rsidRPr="00EC63FF">
              <w:rPr>
                <w:rFonts w:ascii="Times New Roman" w:hAnsi="Times New Roman" w:cs="Times New Roman"/>
                <w:b/>
                <w:i/>
                <w:sz w:val="28"/>
              </w:rPr>
              <w:t xml:space="preserve">cơ </w:t>
            </w:r>
            <w:r w:rsidRPr="00EC63FF">
              <w:rPr>
                <w:rFonts w:ascii="Times New Roman" w:hAnsi="Times New Roman" w:cs="Times New Roman"/>
                <w:b/>
                <w:i/>
                <w:spacing w:val="-6"/>
                <w:sz w:val="28"/>
              </w:rPr>
              <w:t>sở</w:t>
            </w:r>
            <w:r w:rsidRPr="00EC63FF">
              <w:rPr>
                <w:rFonts w:ascii="Times New Roman" w:hAnsi="Times New Roman" w:cs="Times New Roman"/>
                <w:i/>
                <w:spacing w:val="-6"/>
                <w:sz w:val="28"/>
              </w:rPr>
              <w:t>;</w:t>
            </w:r>
            <w:r w:rsidRPr="00EC63FF">
              <w:rPr>
                <w:rFonts w:ascii="Times New Roman" w:hAnsi="Times New Roman" w:cs="Times New Roman"/>
                <w:i/>
                <w:spacing w:val="-11"/>
                <w:sz w:val="28"/>
              </w:rPr>
              <w:t xml:space="preserve"> </w:t>
            </w:r>
            <w:r w:rsidRPr="00EC63FF">
              <w:rPr>
                <w:rFonts w:ascii="Times New Roman" w:hAnsi="Times New Roman" w:cs="Times New Roman"/>
                <w:i/>
                <w:spacing w:val="-6"/>
                <w:sz w:val="28"/>
              </w:rPr>
              <w:t>thông</w:t>
            </w:r>
            <w:r w:rsidRPr="00EC63FF">
              <w:rPr>
                <w:rFonts w:ascii="Times New Roman" w:hAnsi="Times New Roman" w:cs="Times New Roman"/>
                <w:i/>
                <w:spacing w:val="-11"/>
                <w:sz w:val="28"/>
              </w:rPr>
              <w:t xml:space="preserve"> </w:t>
            </w:r>
            <w:r w:rsidRPr="00EC63FF">
              <w:rPr>
                <w:rFonts w:ascii="Times New Roman" w:hAnsi="Times New Roman" w:cs="Times New Roman"/>
                <w:i/>
                <w:spacing w:val="-6"/>
                <w:sz w:val="28"/>
              </w:rPr>
              <w:t>tin</w:t>
            </w:r>
            <w:r w:rsidRPr="00EC63FF">
              <w:rPr>
                <w:rFonts w:ascii="Times New Roman" w:hAnsi="Times New Roman" w:cs="Times New Roman"/>
                <w:i/>
                <w:spacing w:val="-11"/>
                <w:sz w:val="28"/>
              </w:rPr>
              <w:t xml:space="preserve"> </w:t>
            </w:r>
            <w:r w:rsidRPr="00EC63FF">
              <w:rPr>
                <w:rFonts w:ascii="Times New Roman" w:hAnsi="Times New Roman" w:cs="Times New Roman"/>
                <w:i/>
                <w:spacing w:val="-6"/>
                <w:sz w:val="28"/>
              </w:rPr>
              <w:t>đối</w:t>
            </w:r>
            <w:r w:rsidRPr="00EC63FF">
              <w:rPr>
                <w:rFonts w:ascii="Times New Roman" w:hAnsi="Times New Roman" w:cs="Times New Roman"/>
                <w:i/>
                <w:spacing w:val="-11"/>
                <w:sz w:val="28"/>
              </w:rPr>
              <w:t xml:space="preserve"> </w:t>
            </w:r>
            <w:r w:rsidRPr="00EC63FF">
              <w:rPr>
                <w:rFonts w:ascii="Times New Roman" w:hAnsi="Times New Roman" w:cs="Times New Roman"/>
                <w:i/>
                <w:spacing w:val="-6"/>
                <w:sz w:val="28"/>
              </w:rPr>
              <w:t>ngoại;…</w:t>
            </w:r>
            <w:r w:rsidRPr="00EC63FF">
              <w:rPr>
                <w:rFonts w:ascii="Times New Roman" w:hAnsi="Times New Roman" w:cs="Times New Roman"/>
                <w:spacing w:val="-6"/>
                <w:sz w:val="28"/>
              </w:rPr>
              <w:t>”.</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Như</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vậy,</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hiện</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nay</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việc</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quản</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lý</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hoạt</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động</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đài</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truyền</w:t>
            </w:r>
            <w:r w:rsidRPr="00EC63FF">
              <w:rPr>
                <w:rFonts w:ascii="Times New Roman" w:hAnsi="Times New Roman" w:cs="Times New Roman"/>
                <w:spacing w:val="-11"/>
                <w:sz w:val="28"/>
              </w:rPr>
              <w:t xml:space="preserve"> </w:t>
            </w:r>
            <w:r w:rsidRPr="00EC63FF">
              <w:rPr>
                <w:rFonts w:ascii="Times New Roman" w:hAnsi="Times New Roman" w:cs="Times New Roman"/>
                <w:spacing w:val="-6"/>
                <w:sz w:val="28"/>
              </w:rPr>
              <w:t xml:space="preserve">thanh </w:t>
            </w:r>
            <w:r w:rsidRPr="00EC63FF">
              <w:rPr>
                <w:rFonts w:ascii="Times New Roman" w:hAnsi="Times New Roman" w:cs="Times New Roman"/>
                <w:spacing w:val="-2"/>
                <w:sz w:val="28"/>
              </w:rPr>
              <w:t>cấp</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do</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Phòng</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Văn</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hóa</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hội</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cấp</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quản</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lý.</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Do</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đó,</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đề</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nghị</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cơ</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quan</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chủ</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trì</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 xml:space="preserve">soạn </w:t>
            </w:r>
            <w:r w:rsidRPr="00EC63FF">
              <w:rPr>
                <w:rFonts w:ascii="Times New Roman" w:hAnsi="Times New Roman" w:cs="Times New Roman"/>
                <w:sz w:val="28"/>
              </w:rPr>
              <w:t>thảo</w:t>
            </w:r>
            <w:r w:rsidRPr="00EC63FF">
              <w:rPr>
                <w:rFonts w:ascii="Times New Roman" w:hAnsi="Times New Roman" w:cs="Times New Roman"/>
                <w:spacing w:val="-14"/>
                <w:sz w:val="28"/>
              </w:rPr>
              <w:t xml:space="preserve"> </w:t>
            </w:r>
            <w:r w:rsidRPr="00EC63FF">
              <w:rPr>
                <w:rFonts w:ascii="Times New Roman" w:hAnsi="Times New Roman" w:cs="Times New Roman"/>
                <w:sz w:val="28"/>
              </w:rPr>
              <w:t>cân</w:t>
            </w:r>
            <w:r w:rsidRPr="00EC63FF">
              <w:rPr>
                <w:rFonts w:ascii="Times New Roman" w:hAnsi="Times New Roman" w:cs="Times New Roman"/>
                <w:spacing w:val="-14"/>
                <w:sz w:val="28"/>
              </w:rPr>
              <w:t xml:space="preserve"> </w:t>
            </w:r>
            <w:r w:rsidRPr="00EC63FF">
              <w:rPr>
                <w:rFonts w:ascii="Times New Roman" w:hAnsi="Times New Roman" w:cs="Times New Roman"/>
                <w:sz w:val="28"/>
              </w:rPr>
              <w:t>nhắc</w:t>
            </w:r>
            <w:r w:rsidRPr="00EC63FF">
              <w:rPr>
                <w:rFonts w:ascii="Times New Roman" w:hAnsi="Times New Roman" w:cs="Times New Roman"/>
                <w:spacing w:val="-14"/>
                <w:sz w:val="28"/>
              </w:rPr>
              <w:t xml:space="preserve"> </w:t>
            </w:r>
            <w:r w:rsidRPr="00EC63FF">
              <w:rPr>
                <w:rFonts w:ascii="Times New Roman" w:hAnsi="Times New Roman" w:cs="Times New Roman"/>
                <w:sz w:val="28"/>
              </w:rPr>
              <w:t>quy</w:t>
            </w:r>
            <w:r w:rsidRPr="00EC63FF">
              <w:rPr>
                <w:rFonts w:ascii="Times New Roman" w:hAnsi="Times New Roman" w:cs="Times New Roman"/>
                <w:spacing w:val="-14"/>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4"/>
                <w:sz w:val="28"/>
              </w:rPr>
              <w:t xml:space="preserve"> </w:t>
            </w:r>
            <w:r w:rsidRPr="00EC63FF">
              <w:rPr>
                <w:rFonts w:ascii="Times New Roman" w:hAnsi="Times New Roman" w:cs="Times New Roman"/>
                <w:sz w:val="28"/>
              </w:rPr>
              <w:t>về</w:t>
            </w:r>
            <w:r w:rsidRPr="00EC63FF">
              <w:rPr>
                <w:rFonts w:ascii="Times New Roman" w:hAnsi="Times New Roman" w:cs="Times New Roman"/>
                <w:spacing w:val="-14"/>
                <w:sz w:val="28"/>
              </w:rPr>
              <w:t xml:space="preserve"> </w:t>
            </w:r>
            <w:r w:rsidRPr="00EC63FF">
              <w:rPr>
                <w:rFonts w:ascii="Times New Roman" w:hAnsi="Times New Roman" w:cs="Times New Roman"/>
                <w:sz w:val="28"/>
              </w:rPr>
              <w:t>việc</w:t>
            </w:r>
            <w:r w:rsidRPr="00EC63FF">
              <w:rPr>
                <w:rFonts w:ascii="Times New Roman" w:hAnsi="Times New Roman" w:cs="Times New Roman"/>
                <w:spacing w:val="-14"/>
                <w:sz w:val="28"/>
              </w:rPr>
              <w:t xml:space="preserve"> </w:t>
            </w:r>
            <w:r w:rsidRPr="00EC63FF">
              <w:rPr>
                <w:rFonts w:ascii="Times New Roman" w:hAnsi="Times New Roman" w:cs="Times New Roman"/>
                <w:sz w:val="28"/>
              </w:rPr>
              <w:t>giao</w:t>
            </w:r>
            <w:r w:rsidRPr="00EC63FF">
              <w:rPr>
                <w:rFonts w:ascii="Times New Roman" w:hAnsi="Times New Roman" w:cs="Times New Roman"/>
                <w:spacing w:val="-14"/>
                <w:sz w:val="28"/>
              </w:rPr>
              <w:t xml:space="preserve"> </w:t>
            </w:r>
            <w:r w:rsidRPr="00EC63FF">
              <w:rPr>
                <w:rFonts w:ascii="Times New Roman" w:hAnsi="Times New Roman" w:cs="Times New Roman"/>
                <w:sz w:val="28"/>
              </w:rPr>
              <w:t>bộ</w:t>
            </w:r>
            <w:r w:rsidRPr="00EC63FF">
              <w:rPr>
                <w:rFonts w:ascii="Times New Roman" w:hAnsi="Times New Roman" w:cs="Times New Roman"/>
                <w:spacing w:val="-14"/>
                <w:sz w:val="28"/>
              </w:rPr>
              <w:t xml:space="preserve"> </w:t>
            </w:r>
            <w:r w:rsidRPr="00EC63FF">
              <w:rPr>
                <w:rFonts w:ascii="Times New Roman" w:hAnsi="Times New Roman" w:cs="Times New Roman"/>
                <w:sz w:val="28"/>
              </w:rPr>
              <w:t>phận</w:t>
            </w:r>
            <w:r w:rsidRPr="00EC63FF">
              <w:rPr>
                <w:rFonts w:ascii="Times New Roman" w:hAnsi="Times New Roman" w:cs="Times New Roman"/>
                <w:spacing w:val="-14"/>
                <w:sz w:val="28"/>
              </w:rPr>
              <w:t xml:space="preserve"> </w:t>
            </w:r>
            <w:r w:rsidRPr="00EC63FF">
              <w:rPr>
                <w:rFonts w:ascii="Times New Roman" w:hAnsi="Times New Roman" w:cs="Times New Roman"/>
                <w:sz w:val="28"/>
              </w:rPr>
              <w:t>chuyên</w:t>
            </w:r>
            <w:r w:rsidRPr="00EC63FF">
              <w:rPr>
                <w:rFonts w:ascii="Times New Roman" w:hAnsi="Times New Roman" w:cs="Times New Roman"/>
                <w:spacing w:val="-14"/>
                <w:sz w:val="28"/>
              </w:rPr>
              <w:t xml:space="preserve"> </w:t>
            </w:r>
            <w:r w:rsidRPr="00EC63FF">
              <w:rPr>
                <w:rFonts w:ascii="Times New Roman" w:hAnsi="Times New Roman" w:cs="Times New Roman"/>
                <w:sz w:val="28"/>
              </w:rPr>
              <w:t>biệt</w:t>
            </w:r>
            <w:r w:rsidRPr="00EC63FF">
              <w:rPr>
                <w:rFonts w:ascii="Times New Roman" w:hAnsi="Times New Roman" w:cs="Times New Roman"/>
                <w:spacing w:val="-14"/>
                <w:sz w:val="28"/>
              </w:rPr>
              <w:t xml:space="preserve"> </w:t>
            </w:r>
            <w:r w:rsidRPr="00EC63FF">
              <w:rPr>
                <w:rFonts w:ascii="Times New Roman" w:hAnsi="Times New Roman" w:cs="Times New Roman"/>
                <w:sz w:val="28"/>
              </w:rPr>
              <w:t>và</w:t>
            </w:r>
            <w:r w:rsidRPr="00EC63FF">
              <w:rPr>
                <w:rFonts w:ascii="Times New Roman" w:hAnsi="Times New Roman" w:cs="Times New Roman"/>
                <w:spacing w:val="-14"/>
                <w:sz w:val="28"/>
              </w:rPr>
              <w:t xml:space="preserve"> </w:t>
            </w:r>
            <w:r w:rsidRPr="00EC63FF">
              <w:rPr>
                <w:rFonts w:ascii="Times New Roman" w:hAnsi="Times New Roman" w:cs="Times New Roman"/>
                <w:sz w:val="28"/>
              </w:rPr>
              <w:t>bố</w:t>
            </w:r>
            <w:r w:rsidRPr="00EC63FF">
              <w:rPr>
                <w:rFonts w:ascii="Times New Roman" w:hAnsi="Times New Roman" w:cs="Times New Roman"/>
                <w:spacing w:val="-14"/>
                <w:sz w:val="28"/>
              </w:rPr>
              <w:t xml:space="preserve"> </w:t>
            </w:r>
            <w:r w:rsidRPr="00EC63FF">
              <w:rPr>
                <w:rFonts w:ascii="Times New Roman" w:hAnsi="Times New Roman" w:cs="Times New Roman"/>
                <w:sz w:val="28"/>
              </w:rPr>
              <w:t>trí</w:t>
            </w:r>
            <w:r w:rsidRPr="00EC63FF">
              <w:rPr>
                <w:rFonts w:ascii="Times New Roman" w:hAnsi="Times New Roman" w:cs="Times New Roman"/>
                <w:spacing w:val="-14"/>
                <w:sz w:val="28"/>
              </w:rPr>
              <w:t xml:space="preserve"> </w:t>
            </w:r>
            <w:r w:rsidRPr="00EC63FF">
              <w:rPr>
                <w:rFonts w:ascii="Times New Roman" w:hAnsi="Times New Roman" w:cs="Times New Roman"/>
                <w:sz w:val="28"/>
              </w:rPr>
              <w:t>nhân</w:t>
            </w:r>
            <w:r w:rsidRPr="00EC63FF">
              <w:rPr>
                <w:rFonts w:ascii="Times New Roman" w:hAnsi="Times New Roman" w:cs="Times New Roman"/>
                <w:spacing w:val="-14"/>
                <w:sz w:val="28"/>
              </w:rPr>
              <w:t xml:space="preserve"> </w:t>
            </w:r>
            <w:r w:rsidRPr="00EC63FF">
              <w:rPr>
                <w:rFonts w:ascii="Times New Roman" w:hAnsi="Times New Roman" w:cs="Times New Roman"/>
                <w:sz w:val="28"/>
              </w:rPr>
              <w:t>sự</w:t>
            </w:r>
            <w:r w:rsidRPr="00EC63FF">
              <w:rPr>
                <w:rFonts w:ascii="Times New Roman" w:hAnsi="Times New Roman" w:cs="Times New Roman"/>
                <w:spacing w:val="-14"/>
                <w:sz w:val="28"/>
              </w:rPr>
              <w:t xml:space="preserve"> </w:t>
            </w:r>
            <w:r w:rsidRPr="00EC63FF">
              <w:rPr>
                <w:rFonts w:ascii="Times New Roman" w:hAnsi="Times New Roman" w:cs="Times New Roman"/>
                <w:sz w:val="28"/>
              </w:rPr>
              <w:t>vận</w:t>
            </w:r>
            <w:r w:rsidRPr="00EC63FF">
              <w:rPr>
                <w:rFonts w:ascii="Times New Roman" w:hAnsi="Times New Roman" w:cs="Times New Roman"/>
                <w:spacing w:val="-13"/>
                <w:sz w:val="28"/>
              </w:rPr>
              <w:t xml:space="preserve"> </w:t>
            </w:r>
            <w:r w:rsidRPr="00EC63FF">
              <w:rPr>
                <w:rFonts w:ascii="Times New Roman" w:hAnsi="Times New Roman" w:cs="Times New Roman"/>
                <w:sz w:val="28"/>
              </w:rPr>
              <w:t xml:space="preserve">hành </w:t>
            </w:r>
            <w:r w:rsidRPr="00EC63FF">
              <w:rPr>
                <w:rFonts w:ascii="Times New Roman" w:hAnsi="Times New Roman" w:cs="Times New Roman"/>
                <w:spacing w:val="-2"/>
                <w:sz w:val="28"/>
              </w:rPr>
              <w:t>đài</w:t>
            </w:r>
            <w:r w:rsidRPr="00EC63FF">
              <w:rPr>
                <w:rFonts w:ascii="Times New Roman" w:hAnsi="Times New Roman" w:cs="Times New Roman"/>
                <w:spacing w:val="-18"/>
                <w:sz w:val="28"/>
              </w:rPr>
              <w:t xml:space="preserve"> </w:t>
            </w:r>
            <w:r w:rsidRPr="00EC63FF">
              <w:rPr>
                <w:rFonts w:ascii="Times New Roman" w:hAnsi="Times New Roman" w:cs="Times New Roman"/>
                <w:spacing w:val="-2"/>
                <w:sz w:val="28"/>
              </w:rPr>
              <w:t>truyền</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thanh</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cấp</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xã</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để</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bảo</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đảm</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thống</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nhất</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với</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quy</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định</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về</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tổ</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t>chức</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bộ</w:t>
            </w:r>
            <w:r w:rsidRPr="00EC63FF">
              <w:rPr>
                <w:rFonts w:ascii="Times New Roman" w:hAnsi="Times New Roman" w:cs="Times New Roman"/>
                <w:spacing w:val="-16"/>
                <w:sz w:val="28"/>
              </w:rPr>
              <w:t xml:space="preserve"> </w:t>
            </w:r>
            <w:r w:rsidRPr="00EC63FF">
              <w:rPr>
                <w:rFonts w:ascii="Times New Roman" w:hAnsi="Times New Roman" w:cs="Times New Roman"/>
                <w:spacing w:val="-2"/>
                <w:sz w:val="28"/>
              </w:rPr>
              <w:lastRenderedPageBreak/>
              <w:t>máy,</w:t>
            </w:r>
            <w:r w:rsidRPr="00EC63FF">
              <w:rPr>
                <w:rFonts w:ascii="Times New Roman" w:hAnsi="Times New Roman" w:cs="Times New Roman"/>
                <w:spacing w:val="-15"/>
                <w:sz w:val="28"/>
              </w:rPr>
              <w:t xml:space="preserve"> </w:t>
            </w:r>
            <w:r w:rsidRPr="00EC63FF">
              <w:rPr>
                <w:rFonts w:ascii="Times New Roman" w:hAnsi="Times New Roman" w:cs="Times New Roman"/>
                <w:spacing w:val="-2"/>
                <w:sz w:val="28"/>
              </w:rPr>
              <w:t xml:space="preserve">tránh </w:t>
            </w:r>
            <w:r w:rsidRPr="00EC63FF">
              <w:rPr>
                <w:rFonts w:ascii="Times New Roman" w:hAnsi="Times New Roman" w:cs="Times New Roman"/>
                <w:sz w:val="28"/>
              </w:rPr>
              <w:t>phát</w:t>
            </w:r>
            <w:r w:rsidRPr="00EC63FF">
              <w:rPr>
                <w:rFonts w:ascii="Times New Roman" w:hAnsi="Times New Roman" w:cs="Times New Roman"/>
                <w:spacing w:val="-8"/>
                <w:sz w:val="28"/>
              </w:rPr>
              <w:t xml:space="preserve"> </w:t>
            </w:r>
            <w:r w:rsidRPr="00EC63FF">
              <w:rPr>
                <w:rFonts w:ascii="Times New Roman" w:hAnsi="Times New Roman" w:cs="Times New Roman"/>
                <w:sz w:val="28"/>
              </w:rPr>
              <w:t>sinh</w:t>
            </w:r>
            <w:r w:rsidRPr="00EC63FF">
              <w:rPr>
                <w:rFonts w:ascii="Times New Roman" w:hAnsi="Times New Roman" w:cs="Times New Roman"/>
                <w:spacing w:val="-7"/>
                <w:sz w:val="28"/>
              </w:rPr>
              <w:t xml:space="preserve"> </w:t>
            </w:r>
            <w:r w:rsidRPr="00EC63FF">
              <w:rPr>
                <w:rFonts w:ascii="Times New Roman" w:hAnsi="Times New Roman" w:cs="Times New Roman"/>
                <w:sz w:val="28"/>
              </w:rPr>
              <w:t>thêm</w:t>
            </w:r>
            <w:r w:rsidRPr="00EC63FF">
              <w:rPr>
                <w:rFonts w:ascii="Times New Roman" w:hAnsi="Times New Roman" w:cs="Times New Roman"/>
                <w:spacing w:val="-8"/>
                <w:sz w:val="28"/>
              </w:rPr>
              <w:t xml:space="preserve"> </w:t>
            </w:r>
            <w:r w:rsidRPr="00EC63FF">
              <w:rPr>
                <w:rFonts w:ascii="Times New Roman" w:hAnsi="Times New Roman" w:cs="Times New Roman"/>
                <w:sz w:val="28"/>
              </w:rPr>
              <w:t>biên</w:t>
            </w:r>
            <w:r w:rsidRPr="00EC63FF">
              <w:rPr>
                <w:rFonts w:ascii="Times New Roman" w:hAnsi="Times New Roman" w:cs="Times New Roman"/>
                <w:spacing w:val="-8"/>
                <w:sz w:val="28"/>
              </w:rPr>
              <w:t xml:space="preserve"> </w:t>
            </w:r>
            <w:r w:rsidRPr="00EC63FF">
              <w:rPr>
                <w:rFonts w:ascii="Times New Roman" w:hAnsi="Times New Roman" w:cs="Times New Roman"/>
                <w:sz w:val="28"/>
              </w:rPr>
              <w:t>chế</w:t>
            </w:r>
            <w:r w:rsidRPr="00EC63FF">
              <w:rPr>
                <w:rFonts w:ascii="Times New Roman" w:hAnsi="Times New Roman" w:cs="Times New Roman"/>
                <w:spacing w:val="-7"/>
                <w:sz w:val="28"/>
              </w:rPr>
              <w:t xml:space="preserve"> </w:t>
            </w:r>
            <w:r w:rsidRPr="00EC63FF">
              <w:rPr>
                <w:rFonts w:ascii="Times New Roman" w:hAnsi="Times New Roman" w:cs="Times New Roman"/>
                <w:sz w:val="28"/>
              </w:rPr>
              <w:t>trong</w:t>
            </w:r>
            <w:r w:rsidRPr="00EC63FF">
              <w:rPr>
                <w:rFonts w:ascii="Times New Roman" w:hAnsi="Times New Roman" w:cs="Times New Roman"/>
                <w:spacing w:val="-7"/>
                <w:sz w:val="28"/>
              </w:rPr>
              <w:t xml:space="preserve"> </w:t>
            </w:r>
            <w:r w:rsidRPr="00EC63FF">
              <w:rPr>
                <w:rFonts w:ascii="Times New Roman" w:hAnsi="Times New Roman" w:cs="Times New Roman"/>
                <w:sz w:val="28"/>
              </w:rPr>
              <w:t>hoạt</w:t>
            </w:r>
            <w:r w:rsidRPr="00EC63FF">
              <w:rPr>
                <w:rFonts w:ascii="Times New Roman" w:hAnsi="Times New Roman" w:cs="Times New Roman"/>
                <w:spacing w:val="-8"/>
                <w:sz w:val="28"/>
              </w:rPr>
              <w:t xml:space="preserve"> </w:t>
            </w:r>
            <w:r w:rsidRPr="00EC63FF">
              <w:rPr>
                <w:rFonts w:ascii="Times New Roman" w:hAnsi="Times New Roman" w:cs="Times New Roman"/>
                <w:sz w:val="28"/>
              </w:rPr>
              <w:t>động</w:t>
            </w:r>
            <w:r w:rsidRPr="00EC63FF">
              <w:rPr>
                <w:rFonts w:ascii="Times New Roman" w:hAnsi="Times New Roman" w:cs="Times New Roman"/>
                <w:spacing w:val="-7"/>
                <w:sz w:val="28"/>
              </w:rPr>
              <w:t xml:space="preserve"> </w:t>
            </w:r>
            <w:r w:rsidRPr="00EC63FF">
              <w:rPr>
                <w:rFonts w:ascii="Times New Roman" w:hAnsi="Times New Roman" w:cs="Times New Roman"/>
                <w:sz w:val="28"/>
              </w:rPr>
              <w:t>thông</w:t>
            </w:r>
            <w:r w:rsidRPr="00EC63FF">
              <w:rPr>
                <w:rFonts w:ascii="Times New Roman" w:hAnsi="Times New Roman" w:cs="Times New Roman"/>
                <w:spacing w:val="-7"/>
                <w:sz w:val="28"/>
              </w:rPr>
              <w:t xml:space="preserve"> </w:t>
            </w:r>
            <w:r w:rsidRPr="00EC63FF">
              <w:rPr>
                <w:rFonts w:ascii="Times New Roman" w:hAnsi="Times New Roman" w:cs="Times New Roman"/>
                <w:sz w:val="28"/>
              </w:rPr>
              <w:t>tin</w:t>
            </w:r>
            <w:r w:rsidRPr="00EC63FF">
              <w:rPr>
                <w:rFonts w:ascii="Times New Roman" w:hAnsi="Times New Roman" w:cs="Times New Roman"/>
                <w:spacing w:val="-8"/>
                <w:sz w:val="28"/>
              </w:rPr>
              <w:t xml:space="preserve"> </w:t>
            </w:r>
            <w:r w:rsidRPr="00EC63FF">
              <w:rPr>
                <w:rFonts w:ascii="Times New Roman" w:hAnsi="Times New Roman" w:cs="Times New Roman"/>
                <w:sz w:val="28"/>
              </w:rPr>
              <w:t>cơ</w:t>
            </w:r>
            <w:r w:rsidRPr="00EC63FF">
              <w:rPr>
                <w:rFonts w:ascii="Times New Roman" w:hAnsi="Times New Roman" w:cs="Times New Roman"/>
                <w:spacing w:val="-8"/>
                <w:sz w:val="28"/>
              </w:rPr>
              <w:t xml:space="preserve"> </w:t>
            </w:r>
            <w:r w:rsidRPr="00EC63FF">
              <w:rPr>
                <w:rFonts w:ascii="Times New Roman" w:hAnsi="Times New Roman" w:cs="Times New Roman"/>
                <w:sz w:val="28"/>
              </w:rPr>
              <w:t>sở.</w:t>
            </w:r>
          </w:p>
        </w:tc>
        <w:tc>
          <w:tcPr>
            <w:tcW w:w="4536" w:type="dxa"/>
          </w:tcPr>
          <w:p w14:paraId="23C294C8" w14:textId="0160D824" w:rsidR="00AE5382" w:rsidRPr="00EC63FF" w:rsidRDefault="00FA7394" w:rsidP="00400B3C">
            <w:pPr>
              <w:pStyle w:val="NormalWeb"/>
              <w:spacing w:before="120" w:beforeAutospacing="0" w:after="120" w:afterAutospacing="0" w:line="276" w:lineRule="auto"/>
              <w:ind w:left="33" w:firstLine="284"/>
              <w:jc w:val="both"/>
              <w:rPr>
                <w:b/>
                <w:sz w:val="28"/>
                <w:szCs w:val="28"/>
              </w:rPr>
            </w:pPr>
            <w:r w:rsidRPr="00EC63FF">
              <w:rPr>
                <w:b/>
                <w:sz w:val="28"/>
                <w:szCs w:val="28"/>
              </w:rPr>
              <w:lastRenderedPageBreak/>
              <w:t>Tiếp thu</w:t>
            </w:r>
          </w:p>
          <w:p w14:paraId="4D78BB33" w14:textId="64273033" w:rsidR="00FA7394" w:rsidRPr="00EC63FF" w:rsidRDefault="00A257E6" w:rsidP="00400B3C">
            <w:pPr>
              <w:pStyle w:val="NormalWeb"/>
              <w:spacing w:before="120" w:beforeAutospacing="0" w:after="120" w:afterAutospacing="0" w:line="276" w:lineRule="auto"/>
              <w:ind w:left="33" w:firstLine="284"/>
              <w:jc w:val="both"/>
              <w:rPr>
                <w:spacing w:val="-2"/>
                <w:sz w:val="28"/>
                <w:szCs w:val="28"/>
                <w:lang w:val="da-DK"/>
              </w:rPr>
            </w:pPr>
            <w:r w:rsidRPr="00EC63FF">
              <w:rPr>
                <w:sz w:val="28"/>
                <w:szCs w:val="28"/>
              </w:rPr>
              <w:t xml:space="preserve">- </w:t>
            </w:r>
            <w:r w:rsidR="00FA7394" w:rsidRPr="00EC63FF">
              <w:rPr>
                <w:sz w:val="28"/>
                <w:szCs w:val="28"/>
              </w:rPr>
              <w:t>Cơ quan soạn thảo chỉnh sửa khoản 5 Điều 3 Nghị định số 49/2024/NĐ-CP như sau: “</w:t>
            </w:r>
            <w:r w:rsidR="00FA7394" w:rsidRPr="00EC63FF">
              <w:rPr>
                <w:spacing w:val="-2"/>
                <w:sz w:val="28"/>
                <w:szCs w:val="28"/>
              </w:rPr>
              <w:t xml:space="preserve">5. </w:t>
            </w:r>
            <w:r w:rsidR="00FA7394" w:rsidRPr="00EC63FF">
              <w:rPr>
                <w:bCs/>
                <w:spacing w:val="-2"/>
                <w:sz w:val="28"/>
                <w:szCs w:val="28"/>
                <w:lang w:val="nl-NL"/>
              </w:rPr>
              <w:t>H</w:t>
            </w:r>
            <w:r w:rsidR="00FA7394" w:rsidRPr="00EC63FF">
              <w:rPr>
                <w:spacing w:val="-2"/>
                <w:sz w:val="28"/>
                <w:szCs w:val="28"/>
                <w:lang w:val="da-DK"/>
              </w:rPr>
              <w:t xml:space="preserve">oạt động thông tin cơ sở của cấp xã là hoạt động do Ủy ban nhân dân cấp xã thực hiện hoặc giao đơn vị sự nghiệp công lập </w:t>
            </w:r>
            <w:r w:rsidR="00671598" w:rsidRPr="00EC63FF">
              <w:rPr>
                <w:sz w:val="28"/>
                <w:szCs w:val="28"/>
                <w:shd w:val="clear" w:color="auto" w:fill="FFFFFF"/>
              </w:rPr>
              <w:t>cấp xã</w:t>
            </w:r>
            <w:r w:rsidR="00FA7394" w:rsidRPr="00EC63FF">
              <w:rPr>
                <w:sz w:val="28"/>
                <w:szCs w:val="28"/>
                <w:shd w:val="clear" w:color="auto" w:fill="FFFFFF"/>
              </w:rPr>
              <w:t xml:space="preserve"> có </w:t>
            </w:r>
            <w:r w:rsidR="00FA7394" w:rsidRPr="00EC63FF">
              <w:rPr>
                <w:spacing w:val="-2"/>
                <w:sz w:val="28"/>
                <w:szCs w:val="28"/>
                <w:lang w:val="da-DK"/>
              </w:rPr>
              <w:t>bộ phận chuyên biệt làm công tác thông tin cơ sở thực hiện theo quy định tại Điều 40 Nghị định này.”</w:t>
            </w:r>
          </w:p>
          <w:p w14:paraId="7F8F9A2E" w14:textId="117103AE" w:rsidR="00373D09" w:rsidRPr="00EC63FF" w:rsidRDefault="00FA7394" w:rsidP="00373D09">
            <w:pPr>
              <w:pStyle w:val="NormalWeb"/>
              <w:spacing w:before="120" w:beforeAutospacing="0" w:after="120" w:afterAutospacing="0" w:line="276" w:lineRule="auto"/>
              <w:ind w:left="33" w:firstLine="284"/>
              <w:jc w:val="both"/>
              <w:rPr>
                <w:rStyle w:val="Strong"/>
                <w:rFonts w:eastAsiaTheme="majorEastAsia"/>
                <w:b w:val="0"/>
                <w:sz w:val="28"/>
                <w:szCs w:val="28"/>
                <w:lang w:val="da-DK"/>
              </w:rPr>
            </w:pPr>
            <w:r w:rsidRPr="00EC63FF">
              <w:rPr>
                <w:spacing w:val="-2"/>
                <w:sz w:val="28"/>
                <w:szCs w:val="28"/>
                <w:lang w:val="da-DK"/>
              </w:rPr>
              <w:t xml:space="preserve">Lí do: </w:t>
            </w:r>
            <w:r w:rsidR="00400B3C" w:rsidRPr="00EC63FF">
              <w:rPr>
                <w:sz w:val="28"/>
                <w:szCs w:val="28"/>
                <w:lang w:val="da-DK"/>
              </w:rPr>
              <w:t xml:space="preserve">Theo quy định của pháp luật về tổ chức chính quyền địa phương, </w:t>
            </w:r>
            <w:r w:rsidR="00400B3C" w:rsidRPr="00EC63FF">
              <w:rPr>
                <w:rStyle w:val="Strong"/>
                <w:rFonts w:eastAsiaTheme="majorEastAsia"/>
                <w:b w:val="0"/>
                <w:sz w:val="28"/>
                <w:szCs w:val="28"/>
                <w:lang w:val="da-DK"/>
              </w:rPr>
              <w:t>Ủy ban nhân dân cấp xã</w:t>
            </w:r>
            <w:r w:rsidR="00400B3C" w:rsidRPr="00EC63FF">
              <w:rPr>
                <w:sz w:val="28"/>
                <w:szCs w:val="28"/>
                <w:lang w:val="da-DK"/>
              </w:rPr>
              <w:t xml:space="preserve"> là cơ quan thực hiện chức năng quản lý nhà nước ở địa phương, có thẩm quyền quyết </w:t>
            </w:r>
            <w:r w:rsidR="00400B3C" w:rsidRPr="00EC63FF">
              <w:rPr>
                <w:sz w:val="28"/>
                <w:szCs w:val="28"/>
                <w:lang w:val="da-DK"/>
              </w:rPr>
              <w:lastRenderedPageBreak/>
              <w:t>định và chịu trách nhiệm tổ chức thực hiện các nhiệm vụ thuộc phạm vi quản lý</w:t>
            </w:r>
            <w:r w:rsidR="009C53C5" w:rsidRPr="00EC63FF">
              <w:rPr>
                <w:rStyle w:val="Strong"/>
                <w:rFonts w:eastAsiaTheme="majorEastAsia"/>
                <w:b w:val="0"/>
                <w:sz w:val="28"/>
                <w:szCs w:val="28"/>
                <w:lang w:val="da-DK"/>
              </w:rPr>
              <w:t xml:space="preserve">; bên cạnh đó điểm a khoản 3 Điều 26 Nghị định số 299/2026/NĐ-CP ngày 28/7/2026 của Chính phủ quy định tổ chức đơn vị sự nghiệp công lập “Ủy ban nhân dân cấp xã quyết định thành lập, tổ chức lại, giải thể và quy định </w:t>
            </w:r>
            <w:r w:rsidR="009C53C5" w:rsidRPr="00EC63FF">
              <w:rPr>
                <w:rStyle w:val="Strong"/>
                <w:rFonts w:eastAsiaTheme="majorEastAsia"/>
                <w:b w:val="0"/>
                <w:i/>
                <w:sz w:val="28"/>
                <w:szCs w:val="28"/>
                <w:lang w:val="da-DK"/>
              </w:rPr>
              <w:t>chức năng, nhiệm vụ</w:t>
            </w:r>
            <w:r w:rsidR="009C53C5" w:rsidRPr="00EC63FF">
              <w:rPr>
                <w:rStyle w:val="Strong"/>
                <w:rFonts w:eastAsiaTheme="majorEastAsia"/>
                <w:b w:val="0"/>
                <w:sz w:val="28"/>
                <w:szCs w:val="28"/>
                <w:lang w:val="da-DK"/>
              </w:rPr>
              <w:t>, quyền hạn và cơ cấu tổ chức của đơn vị sự nghiệp công lập cấp xã…”</w:t>
            </w:r>
            <w:r w:rsidR="00400B3C" w:rsidRPr="00EC63FF">
              <w:rPr>
                <w:sz w:val="28"/>
                <w:szCs w:val="28"/>
                <w:lang w:val="da-DK"/>
              </w:rPr>
              <w:t xml:space="preserve">. </w:t>
            </w:r>
            <w:r w:rsidRPr="00EC63FF">
              <w:rPr>
                <w:rStyle w:val="Strong"/>
                <w:rFonts w:eastAsiaTheme="majorEastAsia"/>
                <w:b w:val="0"/>
                <w:sz w:val="28"/>
                <w:szCs w:val="28"/>
                <w:lang w:val="da-DK"/>
              </w:rPr>
              <w:t xml:space="preserve">Do đó hoạt động thông tin cơ sở của cấp xã do Ủy ban nhân dân cấp xã thực hiện </w:t>
            </w:r>
            <w:r w:rsidR="009C53C5" w:rsidRPr="00EC63FF">
              <w:rPr>
                <w:rStyle w:val="Strong"/>
                <w:rFonts w:eastAsiaTheme="majorEastAsia"/>
                <w:b w:val="0"/>
                <w:sz w:val="28"/>
                <w:szCs w:val="28"/>
                <w:lang w:val="da-DK"/>
              </w:rPr>
              <w:t xml:space="preserve">hoặc giao đơn vị sự nghiệp công lập cấp xã (đơn vị này phải có bộ phận chuyên biệt làm công tác thông tin cơ sở) để thực hiện theo chức năng, nhiệm vụ do Ủy ban nhân dân cấp xã quyết định </w:t>
            </w:r>
            <w:r w:rsidRPr="00EC63FF">
              <w:rPr>
                <w:rStyle w:val="Strong"/>
                <w:rFonts w:eastAsiaTheme="majorEastAsia"/>
                <w:b w:val="0"/>
                <w:sz w:val="28"/>
                <w:szCs w:val="28"/>
                <w:lang w:val="da-DK"/>
              </w:rPr>
              <w:t>là phù hợp.</w:t>
            </w:r>
            <w:r w:rsidR="003F491D" w:rsidRPr="00EC63FF">
              <w:rPr>
                <w:rStyle w:val="Strong"/>
                <w:rFonts w:eastAsiaTheme="majorEastAsia"/>
                <w:b w:val="0"/>
                <w:sz w:val="28"/>
                <w:szCs w:val="28"/>
                <w:lang w:val="da-DK"/>
              </w:rPr>
              <w:t xml:space="preserve"> Bên cạnh đó, các hoạt động thông tin cơ sở quy định tại Điều 40 Nghị định 49/2024/NĐ-CP chủ yếu là các hoạt động dịch vụ sự nghiệp công để cung </w:t>
            </w:r>
            <w:r w:rsidR="003F491D" w:rsidRPr="00EC63FF">
              <w:rPr>
                <w:rStyle w:val="Strong"/>
                <w:rFonts w:eastAsiaTheme="majorEastAsia"/>
                <w:b w:val="0"/>
                <w:sz w:val="28"/>
                <w:szCs w:val="28"/>
                <w:lang w:val="da-DK"/>
              </w:rPr>
              <w:lastRenderedPageBreak/>
              <w:t>cấp thông tin thiết yếu cho người dân phù hợp với chức năng, nhiệm vụ của đơn vị sự nghiệp công cấp xã.</w:t>
            </w:r>
          </w:p>
          <w:p w14:paraId="58A4E33F" w14:textId="079B5D6D" w:rsidR="00400B3C" w:rsidRPr="00EC63FF" w:rsidRDefault="00F55C9B" w:rsidP="00373D09">
            <w:pPr>
              <w:pStyle w:val="NormalWeb"/>
              <w:spacing w:before="120" w:beforeAutospacing="0" w:after="120" w:afterAutospacing="0" w:line="276" w:lineRule="auto"/>
              <w:ind w:left="33" w:firstLine="284"/>
              <w:jc w:val="both"/>
              <w:rPr>
                <w:sz w:val="28"/>
                <w:szCs w:val="28"/>
                <w:lang w:val="da-DK"/>
              </w:rPr>
            </w:pPr>
            <w:r w:rsidRPr="00EC63FF">
              <w:rPr>
                <w:rStyle w:val="Strong"/>
                <w:rFonts w:eastAsiaTheme="majorEastAsia"/>
                <w:b w:val="0"/>
                <w:sz w:val="28"/>
                <w:szCs w:val="28"/>
                <w:lang w:val="da-DK"/>
              </w:rPr>
              <w:t xml:space="preserve">- </w:t>
            </w:r>
            <w:r w:rsidR="00373D09" w:rsidRPr="00EC63FF">
              <w:rPr>
                <w:rStyle w:val="Strong"/>
                <w:rFonts w:eastAsiaTheme="majorEastAsia"/>
                <w:b w:val="0"/>
                <w:sz w:val="28"/>
                <w:szCs w:val="28"/>
                <w:lang w:val="da-DK"/>
              </w:rPr>
              <w:t xml:space="preserve">Sửa đổi điểm b khoản 2 Điều 7 như sau: “Ủy ban nhân dân cấp xã có trách nhiệm: </w:t>
            </w:r>
            <w:r w:rsidR="00373D09" w:rsidRPr="00EC63FF">
              <w:rPr>
                <w:sz w:val="28"/>
                <w:szCs w:val="28"/>
                <w:lang w:val="da-DK"/>
              </w:rPr>
              <w:t xml:space="preserve">b) Bố trí nhân sự vận hành hoạt động đài truyền thanh cấp xã là công chức thuộc Phòng Văn hóa - Xã hội hoặc giao </w:t>
            </w:r>
            <w:r w:rsidR="00373D09" w:rsidRPr="00EC63FF">
              <w:rPr>
                <w:spacing w:val="-2"/>
                <w:sz w:val="28"/>
                <w:szCs w:val="28"/>
                <w:lang w:val="da-DK"/>
              </w:rPr>
              <w:t xml:space="preserve">đơn vị sự nghiệp công lập </w:t>
            </w:r>
            <w:r w:rsidR="00373D09" w:rsidRPr="00EC63FF">
              <w:rPr>
                <w:sz w:val="28"/>
                <w:szCs w:val="28"/>
                <w:shd w:val="clear" w:color="auto" w:fill="FFFFFF"/>
                <w:lang w:val="da-DK"/>
              </w:rPr>
              <w:t xml:space="preserve">cấp xã có </w:t>
            </w:r>
            <w:r w:rsidR="00373D09" w:rsidRPr="00EC63FF">
              <w:rPr>
                <w:spacing w:val="-2"/>
                <w:sz w:val="28"/>
                <w:szCs w:val="28"/>
                <w:lang w:val="da-DK"/>
              </w:rPr>
              <w:t xml:space="preserve">bộ phận chuyên biệt làm công tác thông tin cơ sở phân công nhân sự </w:t>
            </w:r>
            <w:r w:rsidR="00373D09" w:rsidRPr="00EC63FF">
              <w:rPr>
                <w:sz w:val="28"/>
                <w:szCs w:val="28"/>
                <w:lang w:val="da-DK"/>
              </w:rPr>
              <w:t>đảm bảo không phát sinh thêm biên chế</w:t>
            </w:r>
            <w:r w:rsidR="00373D09" w:rsidRPr="00EC63FF">
              <w:rPr>
                <w:spacing w:val="4"/>
                <w:sz w:val="28"/>
                <w:szCs w:val="28"/>
                <w:lang w:val="da-DK"/>
              </w:rPr>
              <w:t>; tổ chức tập</w:t>
            </w:r>
            <w:r w:rsidR="00373D09" w:rsidRPr="00EC63FF">
              <w:rPr>
                <w:sz w:val="28"/>
                <w:szCs w:val="28"/>
                <w:lang w:val="da-DK"/>
              </w:rPr>
              <w:t xml:space="preserve"> </w:t>
            </w:r>
            <w:r w:rsidR="00373D09" w:rsidRPr="00EC63FF">
              <w:rPr>
                <w:spacing w:val="4"/>
                <w:sz w:val="28"/>
                <w:szCs w:val="28"/>
                <w:lang w:val="da-DK"/>
              </w:rPr>
              <w:t>huấn, bồi dưỡng chuyên môn, nghiệp vụ tuyên truyền, kỹ năng sử dụng thiết</w:t>
            </w:r>
            <w:r w:rsidR="00373D09" w:rsidRPr="00EC63FF">
              <w:rPr>
                <w:sz w:val="28"/>
                <w:szCs w:val="28"/>
                <w:lang w:val="da-DK"/>
              </w:rPr>
              <w:t xml:space="preserve"> bị kỹ thuật, công nghệ truyền thanh đối với nhân sự vận hành hoạt động đài truyền thanh;”. </w:t>
            </w:r>
          </w:p>
        </w:tc>
      </w:tr>
      <w:tr w:rsidR="00EC63FF" w:rsidRPr="00EC63FF" w14:paraId="6E2C4489" w14:textId="77777777" w:rsidTr="00962CBC">
        <w:tc>
          <w:tcPr>
            <w:tcW w:w="3256" w:type="dxa"/>
            <w:vMerge/>
          </w:tcPr>
          <w:p w14:paraId="19EDE3B0" w14:textId="237A7DAB" w:rsidR="00AE5382" w:rsidRPr="00EC63FF" w:rsidRDefault="00AE5382" w:rsidP="00B91F5B">
            <w:pPr>
              <w:spacing w:before="120" w:after="120" w:line="276" w:lineRule="auto"/>
              <w:jc w:val="both"/>
              <w:rPr>
                <w:rFonts w:ascii="Times New Roman" w:hAnsi="Times New Roman" w:cs="Times New Roman"/>
                <w:sz w:val="28"/>
                <w:szCs w:val="28"/>
                <w:lang w:val="vi-VN"/>
              </w:rPr>
            </w:pPr>
          </w:p>
        </w:tc>
        <w:tc>
          <w:tcPr>
            <w:tcW w:w="2268" w:type="dxa"/>
          </w:tcPr>
          <w:p w14:paraId="56448C36" w14:textId="7717D9C7" w:rsidR="00AE5382" w:rsidRPr="00EC63FF" w:rsidRDefault="00AE5382"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tỉnh Lai Châu</w:t>
            </w:r>
          </w:p>
        </w:tc>
        <w:tc>
          <w:tcPr>
            <w:tcW w:w="4536" w:type="dxa"/>
          </w:tcPr>
          <w:p w14:paraId="515C549F" w14:textId="77777777" w:rsidR="00AE5382" w:rsidRPr="00EC63FF" w:rsidRDefault="00AE5382"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Tại điểm b khoản 2 Điều 7 (sửa đổi) có quy định về bố trí nhân sự vận hành, tổ chức tập huấn chuyên môn nghiệp </w:t>
            </w:r>
            <w:r w:rsidRPr="00EC63FF">
              <w:rPr>
                <w:rFonts w:ascii="Times New Roman" w:hAnsi="Times New Roman" w:cs="Times New Roman"/>
                <w:sz w:val="28"/>
                <w:szCs w:val="28"/>
                <w:lang w:val="vi-VN"/>
              </w:rPr>
              <w:lastRenderedPageBreak/>
              <w:t>vụ kỹ năng sử dụng thiết bị. Tuy nhiên, tại Điều 40 (sửa đổi) yêu cầu cấp xã sản xuất đa dạng các sản phẩm truyền thông như video clip, đồ họa thông tin, dữ liệu số. Hiện</w:t>
            </w:r>
            <w:r w:rsidRPr="00EC63FF">
              <w:rPr>
                <w:rFonts w:ascii="Times New Roman" w:hAnsi="Times New Roman" w:cs="Times New Roman"/>
                <w:spacing w:val="27"/>
                <w:sz w:val="28"/>
                <w:szCs w:val="28"/>
                <w:lang w:val="vi-VN"/>
              </w:rPr>
              <w:t xml:space="preserve"> </w:t>
            </w:r>
            <w:r w:rsidRPr="00EC63FF">
              <w:rPr>
                <w:rFonts w:ascii="Times New Roman" w:hAnsi="Times New Roman" w:cs="Times New Roman"/>
                <w:sz w:val="28"/>
                <w:szCs w:val="28"/>
                <w:lang w:val="vi-VN"/>
              </w:rPr>
              <w:t>nay nhân sự</w:t>
            </w:r>
            <w:r w:rsidRPr="00EC63FF">
              <w:rPr>
                <w:rFonts w:ascii="Times New Roman" w:hAnsi="Times New Roman" w:cs="Times New Roman"/>
                <w:spacing w:val="29"/>
                <w:sz w:val="28"/>
                <w:szCs w:val="28"/>
                <w:lang w:val="vi-VN"/>
              </w:rPr>
              <w:t xml:space="preserve"> </w:t>
            </w:r>
            <w:r w:rsidRPr="00EC63FF">
              <w:rPr>
                <w:rFonts w:ascii="Times New Roman" w:hAnsi="Times New Roman" w:cs="Times New Roman"/>
                <w:sz w:val="28"/>
                <w:szCs w:val="28"/>
                <w:lang w:val="vi-VN"/>
              </w:rPr>
              <w:t>làm</w:t>
            </w:r>
            <w:r w:rsidRPr="00EC63FF">
              <w:rPr>
                <w:rFonts w:ascii="Times New Roman" w:hAnsi="Times New Roman" w:cs="Times New Roman"/>
                <w:spacing w:val="28"/>
                <w:sz w:val="28"/>
                <w:szCs w:val="28"/>
                <w:lang w:val="vi-VN"/>
              </w:rPr>
              <w:t xml:space="preserve"> </w:t>
            </w:r>
            <w:r w:rsidRPr="00EC63FF">
              <w:rPr>
                <w:rFonts w:ascii="Times New Roman" w:hAnsi="Times New Roman" w:cs="Times New Roman"/>
                <w:sz w:val="28"/>
                <w:szCs w:val="28"/>
                <w:lang w:val="vi-VN"/>
              </w:rPr>
              <w:t>thông</w:t>
            </w:r>
            <w:r w:rsidRPr="00EC63FF">
              <w:rPr>
                <w:rFonts w:ascii="Times New Roman" w:hAnsi="Times New Roman" w:cs="Times New Roman"/>
                <w:spacing w:val="27"/>
                <w:sz w:val="28"/>
                <w:szCs w:val="28"/>
                <w:lang w:val="vi-VN"/>
              </w:rPr>
              <w:t xml:space="preserve"> </w:t>
            </w:r>
            <w:r w:rsidRPr="00EC63FF">
              <w:rPr>
                <w:rFonts w:ascii="Times New Roman" w:hAnsi="Times New Roman" w:cs="Times New Roman"/>
                <w:sz w:val="28"/>
                <w:szCs w:val="28"/>
                <w:lang w:val="vi-VN"/>
              </w:rPr>
              <w:t>tin</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28"/>
                <w:sz w:val="28"/>
                <w:szCs w:val="28"/>
                <w:lang w:val="vi-VN"/>
              </w:rPr>
              <w:t xml:space="preserve"> </w:t>
            </w:r>
            <w:r w:rsidRPr="00EC63FF">
              <w:rPr>
                <w:rFonts w:ascii="Times New Roman" w:hAnsi="Times New Roman" w:cs="Times New Roman"/>
                <w:sz w:val="28"/>
                <w:szCs w:val="28"/>
                <w:lang w:val="vi-VN"/>
              </w:rPr>
              <w:t>sở</w:t>
            </w:r>
            <w:r w:rsidRPr="00EC63FF">
              <w:rPr>
                <w:rFonts w:ascii="Times New Roman" w:hAnsi="Times New Roman" w:cs="Times New Roman"/>
                <w:spacing w:val="28"/>
                <w:sz w:val="28"/>
                <w:szCs w:val="28"/>
                <w:lang w:val="vi-VN"/>
              </w:rPr>
              <w:t xml:space="preserve"> </w:t>
            </w:r>
            <w:r w:rsidRPr="00EC63FF">
              <w:rPr>
                <w:rFonts w:ascii="Times New Roman" w:hAnsi="Times New Roman" w:cs="Times New Roman"/>
                <w:sz w:val="28"/>
                <w:szCs w:val="28"/>
                <w:lang w:val="vi-VN"/>
              </w:rPr>
              <w:t>cấp</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xã</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phần</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lớn</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là</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kiêm</w:t>
            </w:r>
            <w:r w:rsidRPr="00EC63FF">
              <w:rPr>
                <w:rFonts w:ascii="Times New Roman" w:hAnsi="Times New Roman" w:cs="Times New Roman"/>
                <w:spacing w:val="28"/>
                <w:sz w:val="28"/>
                <w:szCs w:val="28"/>
                <w:lang w:val="vi-VN"/>
              </w:rPr>
              <w:t xml:space="preserve"> </w:t>
            </w:r>
            <w:r w:rsidRPr="00EC63FF">
              <w:rPr>
                <w:rFonts w:ascii="Times New Roman" w:hAnsi="Times New Roman" w:cs="Times New Roman"/>
                <w:sz w:val="28"/>
                <w:szCs w:val="28"/>
                <w:lang w:val="vi-VN"/>
              </w:rPr>
              <w:t>nhiệm,</w:t>
            </w:r>
            <w:r w:rsidRPr="00EC63FF">
              <w:rPr>
                <w:rFonts w:ascii="Times New Roman" w:hAnsi="Times New Roman" w:cs="Times New Roman"/>
                <w:spacing w:val="28"/>
                <w:sz w:val="28"/>
                <w:szCs w:val="28"/>
                <w:lang w:val="vi-VN"/>
              </w:rPr>
              <w:t xml:space="preserve"> </w:t>
            </w:r>
            <w:r w:rsidRPr="00EC63FF">
              <w:rPr>
                <w:rFonts w:ascii="Times New Roman" w:hAnsi="Times New Roman" w:cs="Times New Roman"/>
                <w:sz w:val="28"/>
                <w:szCs w:val="28"/>
                <w:lang w:val="vi-VN"/>
              </w:rPr>
              <w:t>việc</w:t>
            </w:r>
            <w:r w:rsidRPr="00EC63FF">
              <w:rPr>
                <w:rFonts w:ascii="Times New Roman" w:hAnsi="Times New Roman" w:cs="Times New Roman"/>
                <w:spacing w:val="29"/>
                <w:sz w:val="28"/>
                <w:szCs w:val="28"/>
                <w:lang w:val="vi-VN"/>
              </w:rPr>
              <w:t xml:space="preserve"> </w:t>
            </w:r>
            <w:r w:rsidRPr="00EC63FF">
              <w:rPr>
                <w:rFonts w:ascii="Times New Roman" w:hAnsi="Times New Roman" w:cs="Times New Roman"/>
                <w:sz w:val="28"/>
                <w:szCs w:val="28"/>
                <w:lang w:val="vi-VN"/>
              </w:rPr>
              <w:t>sản</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xuất</w:t>
            </w:r>
            <w:r w:rsidRPr="00EC63FF">
              <w:rPr>
                <w:rFonts w:ascii="Times New Roman" w:hAnsi="Times New Roman" w:cs="Times New Roman"/>
                <w:spacing w:val="30"/>
                <w:sz w:val="28"/>
                <w:szCs w:val="28"/>
                <w:lang w:val="vi-VN"/>
              </w:rPr>
              <w:t xml:space="preserve"> </w:t>
            </w:r>
            <w:r w:rsidRPr="00EC63FF">
              <w:rPr>
                <w:rFonts w:ascii="Times New Roman" w:hAnsi="Times New Roman" w:cs="Times New Roman"/>
                <w:sz w:val="28"/>
                <w:szCs w:val="28"/>
                <w:lang w:val="vi-VN"/>
              </w:rPr>
              <w:t>các</w:t>
            </w:r>
            <w:r w:rsidRPr="00EC63FF">
              <w:rPr>
                <w:rFonts w:ascii="Times New Roman" w:hAnsi="Times New Roman" w:cs="Times New Roman"/>
                <w:spacing w:val="29"/>
                <w:sz w:val="28"/>
                <w:szCs w:val="28"/>
                <w:lang w:val="vi-VN"/>
              </w:rPr>
              <w:t xml:space="preserve"> </w:t>
            </w:r>
            <w:r w:rsidRPr="00EC63FF">
              <w:rPr>
                <w:rFonts w:ascii="Times New Roman" w:hAnsi="Times New Roman" w:cs="Times New Roman"/>
                <w:sz w:val="28"/>
                <w:szCs w:val="28"/>
                <w:lang w:val="vi-VN"/>
              </w:rPr>
              <w:t>sản phẩm truyền thông đòi hỏi kỹ năng công nghệ thông tin cao (video, đồ họa) sẽ gặp nhiều khó khăn.</w:t>
            </w:r>
          </w:p>
          <w:p w14:paraId="1EC3D314" w14:textId="1F7BC012" w:rsidR="00AE5382" w:rsidRPr="00EC63FF" w:rsidRDefault="00AE5382"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b/>
                <w:sz w:val="28"/>
                <w:szCs w:val="28"/>
                <w:lang w:val="vi-VN"/>
              </w:rPr>
              <w:t xml:space="preserve"> </w:t>
            </w:r>
            <w:r w:rsidRPr="00EC63FF">
              <w:rPr>
                <w:rFonts w:ascii="Times New Roman" w:hAnsi="Times New Roman" w:cs="Times New Roman"/>
                <w:sz w:val="28"/>
                <w:szCs w:val="28"/>
                <w:lang w:val="vi-VN"/>
              </w:rPr>
              <w:t>Đề nghị cơ quan soạn thảo bổ sung quy định hoặc giao các Bộ, ngành liên quan hướng dẫn cụ thể về cơ chế thù lao, nhuận bút tương xứng cho các sản phẩm</w:t>
            </w:r>
            <w:r w:rsidRPr="00EC63FF">
              <w:rPr>
                <w:rFonts w:ascii="Times New Roman" w:hAnsi="Times New Roman" w:cs="Times New Roman"/>
                <w:spacing w:val="-1"/>
                <w:sz w:val="28"/>
                <w:szCs w:val="28"/>
                <w:lang w:val="vi-VN"/>
              </w:rPr>
              <w:t xml:space="preserve"> </w:t>
            </w:r>
            <w:r w:rsidRPr="00EC63FF">
              <w:rPr>
                <w:rFonts w:ascii="Times New Roman" w:hAnsi="Times New Roman" w:cs="Times New Roman"/>
                <w:sz w:val="28"/>
                <w:szCs w:val="28"/>
                <w:lang w:val="vi-VN"/>
              </w:rPr>
              <w:t>truyền thông này; đồng thời cần có hệ</w:t>
            </w:r>
            <w:r w:rsidRPr="00EC63FF">
              <w:rPr>
                <w:rFonts w:ascii="Times New Roman" w:hAnsi="Times New Roman" w:cs="Times New Roman"/>
                <w:spacing w:val="-1"/>
                <w:sz w:val="28"/>
                <w:szCs w:val="28"/>
                <w:lang w:val="vi-VN"/>
              </w:rPr>
              <w:t xml:space="preserve"> </w:t>
            </w:r>
            <w:r w:rsidRPr="00EC63FF">
              <w:rPr>
                <w:rFonts w:ascii="Times New Roman" w:hAnsi="Times New Roman" w:cs="Times New Roman"/>
                <w:sz w:val="28"/>
                <w:szCs w:val="28"/>
                <w:lang w:val="vi-VN"/>
              </w:rPr>
              <w:t>thống kho dữ liệu dùng chung cung cấp các "mẫu, khung" sản phẩm truyền thông để cấp xã dễ dàng khai thác, chỉnh sửa và sử dụng.</w:t>
            </w:r>
          </w:p>
        </w:tc>
        <w:tc>
          <w:tcPr>
            <w:tcW w:w="4536" w:type="dxa"/>
          </w:tcPr>
          <w:p w14:paraId="0A33C2F1" w14:textId="77777777" w:rsidR="00AE5382" w:rsidRPr="00EC63FF" w:rsidRDefault="00AE5382" w:rsidP="00B91F5B">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Giải trình</w:t>
            </w:r>
          </w:p>
          <w:p w14:paraId="75FA2517" w14:textId="77777777" w:rsidR="00AE5382" w:rsidRPr="00EC63FF" w:rsidRDefault="00AE5382"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 Điều 40 (sửa đổi) của dự thảo Nghị định không yều cầu bắt buộc cấp xã </w:t>
            </w:r>
            <w:r w:rsidRPr="00EC63FF">
              <w:rPr>
                <w:rFonts w:ascii="Times New Roman" w:hAnsi="Times New Roman" w:cs="Times New Roman"/>
                <w:sz w:val="28"/>
                <w:szCs w:val="28"/>
                <w:lang w:val="vi-VN"/>
              </w:rPr>
              <w:lastRenderedPageBreak/>
              <w:t>phải sản xuất tất cả các sản phẩm truyền thông này, dự thảo Nghị định chỉ liệt kê các sản phẩm truyền thông mà cấp xã có thể sản xuất được tùy theo tình hình thực tế tại địa phương.</w:t>
            </w:r>
          </w:p>
          <w:p w14:paraId="739AA065" w14:textId="77777777" w:rsidR="00AE5382" w:rsidRPr="00EC63FF" w:rsidRDefault="00AE5382"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Khoản 4 Điều 37 Nghị định có quy định về việc UBND cấp tỉnh tham mưu trình HĐND cấp tỉnh quy định về thu lao, nhuận bút đối với các sản phẩm truyền thông cấp xã để phù hợp với nguồn kinh phí của từng địa phương.</w:t>
            </w:r>
          </w:p>
          <w:p w14:paraId="5985697A" w14:textId="2636D9ED" w:rsidR="00AE5382" w:rsidRPr="00EC63FF" w:rsidRDefault="00AE5382" w:rsidP="00B91F5B">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Đối với đề nghị có hệ thống kho dữ liệu dùng chung về các sản phẩm truyền thông cấp xã để khai thác, chỉnh sửa và sử dụng, đề nghị địa phương sử dụng hệ thống thông tin nguồn thông tin cơ sở để khai thác các sản phẩm được trung ương, cấp tỉnh lưu trữ trong kho dữ liệu.</w:t>
            </w:r>
          </w:p>
        </w:tc>
      </w:tr>
      <w:tr w:rsidR="00EC63FF" w:rsidRPr="00EC63FF" w14:paraId="44CB1C70" w14:textId="77777777" w:rsidTr="00962CBC">
        <w:tc>
          <w:tcPr>
            <w:tcW w:w="3256" w:type="dxa"/>
            <w:vMerge/>
          </w:tcPr>
          <w:p w14:paraId="334E2618" w14:textId="77777777" w:rsidR="00AE5382" w:rsidRPr="00EC63FF" w:rsidRDefault="00AE5382" w:rsidP="00B91F5B">
            <w:pPr>
              <w:rPr>
                <w:rFonts w:ascii="Times New Roman" w:hAnsi="Times New Roman" w:cs="Times New Roman"/>
                <w:b/>
                <w:sz w:val="28"/>
                <w:szCs w:val="28"/>
                <w:lang w:val="vi-VN"/>
              </w:rPr>
            </w:pPr>
          </w:p>
        </w:tc>
        <w:tc>
          <w:tcPr>
            <w:tcW w:w="2268" w:type="dxa"/>
          </w:tcPr>
          <w:p w14:paraId="581836F7" w14:textId="1DDE4372" w:rsidR="00AE5382" w:rsidRPr="00EC63FF" w:rsidRDefault="00AE5382" w:rsidP="00B91F5B">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tỉnh Lào Cai</w:t>
            </w:r>
          </w:p>
        </w:tc>
        <w:tc>
          <w:tcPr>
            <w:tcW w:w="4536" w:type="dxa"/>
          </w:tcPr>
          <w:p w14:paraId="410558BA" w14:textId="77777777" w:rsidR="00AE5382" w:rsidRPr="00EC63FF" w:rsidRDefault="00AE5382" w:rsidP="00B91F5B">
            <w:pPr>
              <w:spacing w:before="120" w:after="120" w:line="276" w:lineRule="auto"/>
              <w:ind w:firstLine="175"/>
              <w:jc w:val="both"/>
              <w:rPr>
                <w:rFonts w:ascii="Times New Roman" w:hAnsi="Times New Roman" w:cs="Times New Roman"/>
                <w:spacing w:val="-2"/>
                <w:sz w:val="28"/>
                <w:szCs w:val="28"/>
                <w:lang w:val="da-DK"/>
              </w:rPr>
            </w:pPr>
            <w:r w:rsidRPr="00EC63FF">
              <w:rPr>
                <w:rFonts w:ascii="Times New Roman" w:hAnsi="Times New Roman" w:cs="Times New Roman"/>
                <w:spacing w:val="-2"/>
                <w:sz w:val="28"/>
                <w:szCs w:val="28"/>
                <w:lang w:val="da-DK"/>
              </w:rPr>
              <w:t xml:space="preserve">- Đề nghị bổ sung cụm từ </w:t>
            </w:r>
            <w:r w:rsidRPr="00EC63FF">
              <w:rPr>
                <w:rFonts w:ascii="Times New Roman" w:hAnsi="Times New Roman" w:cs="Times New Roman"/>
                <w:bCs/>
                <w:sz w:val="28"/>
                <w:szCs w:val="28"/>
                <w:lang w:val="da-DK"/>
              </w:rPr>
              <w:t>“quản lý,</w:t>
            </w:r>
            <w:r w:rsidRPr="00EC63FF">
              <w:rPr>
                <w:rFonts w:ascii="Times New Roman" w:hAnsi="Times New Roman" w:cs="Times New Roman"/>
                <w:spacing w:val="-2"/>
                <w:sz w:val="28"/>
                <w:szCs w:val="28"/>
                <w:lang w:val="da-DK"/>
              </w:rPr>
              <w:t xml:space="preserve">” vào sau cụm từ </w:t>
            </w:r>
            <w:r w:rsidRPr="00EC63FF">
              <w:rPr>
                <w:rFonts w:ascii="Times New Roman" w:hAnsi="Times New Roman" w:cs="Times New Roman"/>
                <w:bCs/>
                <w:sz w:val="28"/>
                <w:szCs w:val="28"/>
                <w:lang w:val="da-DK"/>
              </w:rPr>
              <w:t>“</w:t>
            </w:r>
            <w:r w:rsidRPr="00EC63FF">
              <w:rPr>
                <w:rFonts w:ascii="Times New Roman" w:hAnsi="Times New Roman" w:cs="Times New Roman"/>
                <w:sz w:val="28"/>
                <w:szCs w:val="28"/>
                <w:lang w:val="vi-VN"/>
              </w:rPr>
              <w:t>Bố trí nhân sự</w:t>
            </w:r>
            <w:r w:rsidRPr="00EC63FF">
              <w:rPr>
                <w:rFonts w:ascii="Times New Roman" w:hAnsi="Times New Roman" w:cs="Times New Roman"/>
                <w:spacing w:val="-2"/>
                <w:sz w:val="28"/>
                <w:szCs w:val="28"/>
                <w:lang w:val="da-DK"/>
              </w:rPr>
              <w:t>”</w:t>
            </w:r>
          </w:p>
          <w:p w14:paraId="3401902D" w14:textId="498592E6" w:rsidR="00AE5382" w:rsidRPr="00EC63FF" w:rsidRDefault="00AE5382" w:rsidP="00B91F5B">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pacing w:val="-2"/>
                <w:sz w:val="28"/>
                <w:szCs w:val="28"/>
                <w:lang w:val="da-DK"/>
              </w:rPr>
              <w:lastRenderedPageBreak/>
              <w:t xml:space="preserve">- Đề nghị bổ sung cụm từ </w:t>
            </w:r>
            <w:r w:rsidRPr="00EC63FF">
              <w:rPr>
                <w:rFonts w:ascii="Times New Roman" w:hAnsi="Times New Roman" w:cs="Times New Roman"/>
                <w:bCs/>
                <w:sz w:val="28"/>
                <w:szCs w:val="28"/>
                <w:lang w:val="da-DK"/>
              </w:rPr>
              <w:t>“phù hợp với chuyên môn, vị trí việc làm</w:t>
            </w:r>
            <w:r w:rsidRPr="00EC63FF">
              <w:rPr>
                <w:rFonts w:ascii="Times New Roman" w:hAnsi="Times New Roman" w:cs="Times New Roman"/>
                <w:spacing w:val="-2"/>
                <w:sz w:val="28"/>
                <w:szCs w:val="28"/>
                <w:lang w:val="da-DK"/>
              </w:rPr>
              <w:t xml:space="preserve">” vào sau cụm từ </w:t>
            </w:r>
            <w:r w:rsidRPr="00EC63FF">
              <w:rPr>
                <w:rFonts w:ascii="Times New Roman" w:hAnsi="Times New Roman" w:cs="Times New Roman"/>
                <w:bCs/>
                <w:sz w:val="28"/>
                <w:szCs w:val="28"/>
                <w:lang w:val="da-DK"/>
              </w:rPr>
              <w:t>“</w:t>
            </w:r>
            <w:r w:rsidRPr="00EC63FF">
              <w:rPr>
                <w:rFonts w:ascii="Times New Roman" w:hAnsi="Times New Roman" w:cs="Times New Roman"/>
                <w:sz w:val="28"/>
                <w:szCs w:val="28"/>
                <w:lang w:val="vi-VN"/>
              </w:rPr>
              <w:t xml:space="preserve">Bố trí nhân sự </w:t>
            </w:r>
            <w:r w:rsidRPr="00EC63FF">
              <w:rPr>
                <w:rFonts w:ascii="Times New Roman" w:hAnsi="Times New Roman" w:cs="Times New Roman"/>
                <w:sz w:val="28"/>
                <w:szCs w:val="28"/>
                <w:lang w:val="da-DK"/>
              </w:rPr>
              <w:t xml:space="preserve">quản lý, </w:t>
            </w:r>
            <w:r w:rsidRPr="00EC63FF">
              <w:rPr>
                <w:rFonts w:ascii="Times New Roman" w:hAnsi="Times New Roman" w:cs="Times New Roman"/>
                <w:sz w:val="28"/>
                <w:szCs w:val="28"/>
                <w:lang w:val="vi-VN"/>
              </w:rPr>
              <w:t>vận hành hoạt động đài truyền thanh</w:t>
            </w:r>
            <w:r w:rsidRPr="00EC63FF">
              <w:rPr>
                <w:rFonts w:ascii="Times New Roman" w:hAnsi="Times New Roman" w:cs="Times New Roman"/>
                <w:spacing w:val="-2"/>
                <w:sz w:val="28"/>
                <w:szCs w:val="28"/>
                <w:lang w:val="da-DK"/>
              </w:rPr>
              <w:t>”.</w:t>
            </w:r>
          </w:p>
        </w:tc>
        <w:tc>
          <w:tcPr>
            <w:tcW w:w="4536" w:type="dxa"/>
          </w:tcPr>
          <w:p w14:paraId="18E2D0B7" w14:textId="77777777" w:rsidR="00AE5382" w:rsidRPr="00EC63FF" w:rsidRDefault="00AE5382" w:rsidP="00B91F5B">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5423271B" w14:textId="77777777" w:rsidR="00AE5382" w:rsidRPr="00EC63FF" w:rsidRDefault="00AE5382" w:rsidP="00B91F5B">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lastRenderedPageBreak/>
              <w:t xml:space="preserve">- UBND cấp xã chỉ bố trí nhân sự vận hành đài truyền thanh cấp xã, việc quản lý đài truyền thanh cấp xã là trách nhiệm của UBND cấp xã quy định tại khoản 4 Điều 39 Nghị định số 49/2024/NĐ-CP “Trách nhiệm của UBND cấp xã: quản  lý và tổ chức hoạt động các loại hình thông tin cơ sở”. </w:t>
            </w:r>
          </w:p>
          <w:p w14:paraId="3B04DE26" w14:textId="6D035F6E" w:rsidR="00AE5382" w:rsidRPr="00EC63FF" w:rsidRDefault="00AE5382" w:rsidP="00B91F5B">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 Dự thảo Nghị định quy định theo hướng mở, không quy định cứng về tiêu chuẩn hoặc vị trí việc làm của nhân sự quản lý, vận hành đài truyền thanh cấp xã nhằm tạo điều kiện để các địa phương chủ động bố trí nhân sự phù hợp với mô hình tổ chức và điều kiện thực tế. Do đó, tại điểm này cũng quy định cụ thể về việc “UBND cấp xã </w:t>
            </w:r>
            <w:r w:rsidRPr="00EC63FF">
              <w:rPr>
                <w:rFonts w:ascii="Times New Roman" w:hAnsi="Times New Roman" w:cs="Times New Roman"/>
                <w:spacing w:val="4"/>
                <w:sz w:val="28"/>
                <w:szCs w:val="28"/>
                <w:lang w:val="da-DK"/>
              </w:rPr>
              <w:t>tổ chức tập</w:t>
            </w:r>
            <w:r w:rsidRPr="00EC63FF">
              <w:rPr>
                <w:rFonts w:ascii="Times New Roman" w:hAnsi="Times New Roman" w:cs="Times New Roman"/>
                <w:sz w:val="28"/>
                <w:szCs w:val="28"/>
                <w:lang w:val="da-DK"/>
              </w:rPr>
              <w:t xml:space="preserve"> </w:t>
            </w:r>
            <w:r w:rsidRPr="00EC63FF">
              <w:rPr>
                <w:rFonts w:ascii="Times New Roman" w:hAnsi="Times New Roman" w:cs="Times New Roman"/>
                <w:spacing w:val="4"/>
                <w:sz w:val="28"/>
                <w:szCs w:val="28"/>
                <w:lang w:val="da-DK"/>
              </w:rPr>
              <w:t>huấn, bồi dưỡng chuyên môn, nghiệp vụ tuyên truyền, kỹ năng sử dụng thiết</w:t>
            </w:r>
            <w:r w:rsidRPr="00EC63FF">
              <w:rPr>
                <w:rFonts w:ascii="Times New Roman" w:hAnsi="Times New Roman" w:cs="Times New Roman"/>
                <w:sz w:val="28"/>
                <w:szCs w:val="28"/>
                <w:lang w:val="da-DK"/>
              </w:rPr>
              <w:t xml:space="preserve"> bị kỹ thuật, công nghệ truyền thanh đối với nhân sự vận hành hoạt động đài truyền thanh” nhằm bảo </w:t>
            </w:r>
            <w:r w:rsidRPr="00EC63FF">
              <w:rPr>
                <w:rFonts w:ascii="Times New Roman" w:hAnsi="Times New Roman" w:cs="Times New Roman"/>
                <w:sz w:val="28"/>
                <w:szCs w:val="28"/>
                <w:lang w:val="da-DK"/>
              </w:rPr>
              <w:lastRenderedPageBreak/>
              <w:t>đảm nhân sự được giao nhiệm vụ có đủ kiến thức, kỹ năng để thực hiện hiệu quả nhiệm vụ theo quy định.</w:t>
            </w:r>
          </w:p>
        </w:tc>
      </w:tr>
      <w:tr w:rsidR="00EC63FF" w:rsidRPr="00EC63FF" w14:paraId="6008203C" w14:textId="77777777" w:rsidTr="00962CBC">
        <w:tc>
          <w:tcPr>
            <w:tcW w:w="3256" w:type="dxa"/>
            <w:vMerge/>
          </w:tcPr>
          <w:p w14:paraId="3F0EDD36" w14:textId="77777777" w:rsidR="00AE5382" w:rsidRPr="00EC63FF" w:rsidRDefault="00AE5382" w:rsidP="00B91F5B">
            <w:pPr>
              <w:rPr>
                <w:rFonts w:ascii="Times New Roman" w:hAnsi="Times New Roman" w:cs="Times New Roman"/>
                <w:b/>
                <w:sz w:val="28"/>
                <w:szCs w:val="28"/>
                <w:lang w:val="da-DK"/>
              </w:rPr>
            </w:pPr>
          </w:p>
        </w:tc>
        <w:tc>
          <w:tcPr>
            <w:tcW w:w="2268" w:type="dxa"/>
          </w:tcPr>
          <w:p w14:paraId="3849495E" w14:textId="63130E79" w:rsidR="00AE5382" w:rsidRPr="00EC63FF" w:rsidRDefault="00AE5382" w:rsidP="00B91F5B">
            <w:pPr>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t>Sở VHTTDL tỉnh Lạng Sơn</w:t>
            </w:r>
          </w:p>
        </w:tc>
        <w:tc>
          <w:tcPr>
            <w:tcW w:w="4536" w:type="dxa"/>
          </w:tcPr>
          <w:p w14:paraId="071F719E" w14:textId="7AAA1E4C" w:rsidR="00AE5382" w:rsidRPr="00EC63FF" w:rsidRDefault="00AE5382" w:rsidP="00B91F5B">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nghiên cứu sửa đổi quy định tại điểm b khoản 2 Điều 7 theo hướng linh hoạt trong bố trí nhân sự và bổ sung các nội dung đào tạo, bồi dưỡng về kỹ năng số, đáp ứng yêu cầu chuyển đổi số và phù hợp với thực tiễn tổ chức hoạt động thông tin cơ sở tại các địa phương. </w:t>
            </w:r>
          </w:p>
          <w:p w14:paraId="6E907270" w14:textId="43511B02" w:rsidR="00AE5382" w:rsidRPr="00EC63FF" w:rsidRDefault="00AE5382" w:rsidP="00B91F5B">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Đề nghị sửa điểm b khoản 2 Điều 7 như sau: “</w:t>
            </w:r>
            <w:r w:rsidRPr="00EC63FF">
              <w:rPr>
                <w:rFonts w:ascii="Times New Roman" w:hAnsi="Times New Roman" w:cs="Times New Roman"/>
                <w:i/>
                <w:iCs/>
                <w:sz w:val="28"/>
                <w:szCs w:val="28"/>
                <w:lang w:val="da-DK"/>
              </w:rPr>
              <w:t>Bố trí hoặc phân công nhân</w:t>
            </w:r>
            <w:r w:rsidRPr="00EC63FF">
              <w:rPr>
                <w:rFonts w:ascii="Times New Roman" w:hAnsi="Times New Roman" w:cs="Times New Roman"/>
                <w:i/>
                <w:iCs/>
                <w:sz w:val="28"/>
                <w:szCs w:val="28"/>
                <w:lang w:val="da-DK"/>
              </w:rPr>
              <w:br/>
              <w:t>sự thực hiện vận hành hoạt động đài truyền thanh cấp xã; tổ chức tập huấn, bồ</w:t>
            </w:r>
            <w:r w:rsidR="00346271" w:rsidRPr="00EC63FF">
              <w:rPr>
                <w:rFonts w:ascii="Times New Roman" w:hAnsi="Times New Roman" w:cs="Times New Roman"/>
                <w:i/>
                <w:iCs/>
                <w:sz w:val="28"/>
                <w:szCs w:val="28"/>
                <w:lang w:val="da-DK"/>
              </w:rPr>
              <w:t xml:space="preserve">i </w:t>
            </w:r>
            <w:r w:rsidRPr="00EC63FF">
              <w:rPr>
                <w:rFonts w:ascii="Times New Roman" w:hAnsi="Times New Roman" w:cs="Times New Roman"/>
                <w:i/>
                <w:iCs/>
                <w:sz w:val="28"/>
                <w:szCs w:val="28"/>
                <w:lang w:val="da-DK"/>
              </w:rPr>
              <w:t>dưỡng chuyên môn, nghiệp vụ thông tin cơ sở, kỹ năng tuyên truyền, kỹ</w:t>
            </w:r>
            <w:r w:rsidR="00346271" w:rsidRPr="00EC63FF">
              <w:rPr>
                <w:rFonts w:ascii="Times New Roman" w:hAnsi="Times New Roman" w:cs="Times New Roman"/>
                <w:i/>
                <w:iCs/>
                <w:sz w:val="28"/>
                <w:szCs w:val="28"/>
                <w:lang w:val="da-DK"/>
              </w:rPr>
              <w:t xml:space="preserve"> năng </w:t>
            </w:r>
            <w:r w:rsidRPr="00EC63FF">
              <w:rPr>
                <w:rFonts w:ascii="Times New Roman" w:hAnsi="Times New Roman" w:cs="Times New Roman"/>
                <w:i/>
                <w:iCs/>
                <w:sz w:val="28"/>
                <w:szCs w:val="28"/>
                <w:lang w:val="da-DK"/>
              </w:rPr>
              <w:t>sản xuất nội dung số, ứng dụng công nghệ số và sử dụng thiết bị, công nghệ</w:t>
            </w:r>
            <w:r w:rsidR="00346271" w:rsidRPr="00EC63FF">
              <w:rPr>
                <w:rFonts w:ascii="Times New Roman" w:hAnsi="Times New Roman" w:cs="Times New Roman"/>
                <w:i/>
                <w:iCs/>
                <w:sz w:val="28"/>
                <w:szCs w:val="28"/>
                <w:lang w:val="da-DK"/>
              </w:rPr>
              <w:t xml:space="preserve"> </w:t>
            </w:r>
            <w:r w:rsidRPr="00EC63FF">
              <w:rPr>
                <w:rFonts w:ascii="Times New Roman" w:hAnsi="Times New Roman" w:cs="Times New Roman"/>
                <w:i/>
                <w:iCs/>
                <w:sz w:val="28"/>
                <w:szCs w:val="28"/>
                <w:lang w:val="da-DK"/>
              </w:rPr>
              <w:t xml:space="preserve">truyền thanh đối với nhân </w:t>
            </w:r>
            <w:r w:rsidRPr="00EC63FF">
              <w:rPr>
                <w:rFonts w:ascii="Times New Roman" w:hAnsi="Times New Roman" w:cs="Times New Roman"/>
                <w:i/>
                <w:iCs/>
                <w:sz w:val="28"/>
                <w:szCs w:val="28"/>
                <w:lang w:val="da-DK"/>
              </w:rPr>
              <w:lastRenderedPageBreak/>
              <w:t>sự thực hiện vận hành hoạt động đài truyền thanh”</w:t>
            </w:r>
          </w:p>
        </w:tc>
        <w:tc>
          <w:tcPr>
            <w:tcW w:w="4536" w:type="dxa"/>
          </w:tcPr>
          <w:p w14:paraId="7CD8CC55" w14:textId="0328EBE3" w:rsidR="00AE5382" w:rsidRPr="00EC63FF" w:rsidRDefault="00AE5382" w:rsidP="00B91F5B">
            <w:pPr>
              <w:spacing w:before="120" w:after="120" w:line="276" w:lineRule="auto"/>
              <w:jc w:val="both"/>
              <w:rPr>
                <w:rFonts w:ascii="Times New Roman" w:eastAsia="Times New Roman" w:hAnsi="Times New Roman" w:cs="Times New Roman"/>
                <w:b/>
                <w:kern w:val="0"/>
                <w:sz w:val="28"/>
                <w:szCs w:val="28"/>
                <w:lang w:val="da-DK"/>
                <w14:ligatures w14:val="none"/>
              </w:rPr>
            </w:pPr>
            <w:r w:rsidRPr="00EC63FF">
              <w:rPr>
                <w:rFonts w:ascii="Times New Roman" w:eastAsia="Times New Roman" w:hAnsi="Times New Roman" w:cs="Times New Roman"/>
                <w:b/>
                <w:kern w:val="0"/>
                <w:sz w:val="28"/>
                <w:szCs w:val="28"/>
                <w:lang w:val="da-DK"/>
                <w14:ligatures w14:val="none"/>
              </w:rPr>
              <w:lastRenderedPageBreak/>
              <w:t>Giải trình</w:t>
            </w:r>
          </w:p>
          <w:p w14:paraId="5CBCBF19" w14:textId="77777777" w:rsidR="00AE5382" w:rsidRPr="00EC63FF" w:rsidRDefault="00AE5382" w:rsidP="00B91F5B">
            <w:pPr>
              <w:spacing w:before="120" w:after="120" w:line="276" w:lineRule="auto"/>
              <w:jc w:val="both"/>
              <w:rPr>
                <w:rFonts w:ascii="Times New Roman" w:eastAsia="Times New Roman" w:hAnsi="Times New Roman" w:cs="Times New Roman"/>
                <w:kern w:val="0"/>
                <w:sz w:val="28"/>
                <w:szCs w:val="28"/>
                <w:lang w:val="da-DK"/>
                <w14:ligatures w14:val="none"/>
              </w:rPr>
            </w:pPr>
            <w:r w:rsidRPr="00EC63FF">
              <w:rPr>
                <w:rFonts w:ascii="Times New Roman" w:eastAsia="Times New Roman" w:hAnsi="Times New Roman" w:cs="Times New Roman"/>
                <w:kern w:val="0"/>
                <w:sz w:val="28"/>
                <w:szCs w:val="28"/>
                <w:lang w:val="da-DK"/>
                <w14:ligatures w14:val="none"/>
              </w:rPr>
              <w:t xml:space="preserve">Quy định tại </w:t>
            </w:r>
            <w:r w:rsidRPr="00EC63FF">
              <w:rPr>
                <w:rFonts w:ascii="Times New Roman" w:eastAsia="Times New Roman" w:hAnsi="Times New Roman" w:cs="Times New Roman"/>
                <w:bCs/>
                <w:kern w:val="0"/>
                <w:sz w:val="28"/>
                <w:szCs w:val="28"/>
                <w:lang w:val="da-DK"/>
                <w14:ligatures w14:val="none"/>
              </w:rPr>
              <w:t>điểm b khoản 2 Điều 7</w:t>
            </w:r>
            <w:r w:rsidRPr="00EC63FF">
              <w:rPr>
                <w:rFonts w:ascii="Times New Roman" w:eastAsia="Times New Roman" w:hAnsi="Times New Roman" w:cs="Times New Roman"/>
                <w:kern w:val="0"/>
                <w:sz w:val="28"/>
                <w:szCs w:val="28"/>
                <w:lang w:val="da-DK"/>
                <w14:ligatures w14:val="none"/>
              </w:rPr>
              <w:t xml:space="preserve"> đã bảo đảm tính linh hoạt trong việc bố trí nhân sự vận hành đài truyền thanh cấp xã. Cụm từ </w:t>
            </w:r>
            <w:r w:rsidRPr="00EC63FF">
              <w:rPr>
                <w:rFonts w:ascii="Times New Roman" w:eastAsia="Times New Roman" w:hAnsi="Times New Roman" w:cs="Times New Roman"/>
                <w:bCs/>
                <w:kern w:val="0"/>
                <w:sz w:val="28"/>
                <w:szCs w:val="28"/>
                <w:lang w:val="da-DK"/>
                <w14:ligatures w14:val="none"/>
              </w:rPr>
              <w:t>"bố trí nhân sự"</w:t>
            </w:r>
            <w:r w:rsidRPr="00EC63FF">
              <w:rPr>
                <w:rFonts w:ascii="Times New Roman" w:eastAsia="Times New Roman" w:hAnsi="Times New Roman" w:cs="Times New Roman"/>
                <w:kern w:val="0"/>
                <w:sz w:val="28"/>
                <w:szCs w:val="28"/>
                <w:lang w:val="da-DK"/>
                <w14:ligatures w14:val="none"/>
              </w:rPr>
              <w:t xml:space="preserve"> được hiểu là việc Ủy ban nhân dân cấp xã quyết định sắp xếp, phân công nhân sự thực hiện nhiệm vụ theo thẩm quyền, do đó không cần thiết bổ sung cụm từ </w:t>
            </w:r>
            <w:r w:rsidRPr="00EC63FF">
              <w:rPr>
                <w:rFonts w:ascii="Times New Roman" w:eastAsia="Times New Roman" w:hAnsi="Times New Roman" w:cs="Times New Roman"/>
                <w:bCs/>
                <w:kern w:val="0"/>
                <w:sz w:val="28"/>
                <w:szCs w:val="28"/>
                <w:lang w:val="da-DK"/>
                <w14:ligatures w14:val="none"/>
              </w:rPr>
              <w:t>"hoặc phân công nhân sự"</w:t>
            </w:r>
            <w:r w:rsidRPr="00EC63FF">
              <w:rPr>
                <w:rFonts w:ascii="Times New Roman" w:eastAsia="Times New Roman" w:hAnsi="Times New Roman" w:cs="Times New Roman"/>
                <w:kern w:val="0"/>
                <w:sz w:val="28"/>
                <w:szCs w:val="28"/>
                <w:lang w:val="da-DK"/>
                <w14:ligatures w14:val="none"/>
              </w:rPr>
              <w:t>.</w:t>
            </w:r>
          </w:p>
          <w:p w14:paraId="368323FB" w14:textId="615C4A10" w:rsidR="00AE5382" w:rsidRPr="00EC63FF" w:rsidRDefault="00AE5382" w:rsidP="00B91F5B">
            <w:pPr>
              <w:spacing w:before="120" w:after="120" w:line="276" w:lineRule="auto"/>
              <w:jc w:val="both"/>
              <w:rPr>
                <w:rFonts w:ascii="Times New Roman" w:eastAsia="Times New Roman" w:hAnsi="Times New Roman" w:cs="Times New Roman"/>
                <w:kern w:val="0"/>
                <w:sz w:val="28"/>
                <w:szCs w:val="28"/>
                <w:lang w:val="da-DK"/>
                <w14:ligatures w14:val="none"/>
              </w:rPr>
            </w:pPr>
            <w:r w:rsidRPr="00EC63FF">
              <w:rPr>
                <w:rFonts w:ascii="Times New Roman" w:eastAsia="Times New Roman" w:hAnsi="Times New Roman" w:cs="Times New Roman"/>
                <w:kern w:val="0"/>
                <w:sz w:val="28"/>
                <w:szCs w:val="28"/>
                <w:lang w:val="da-DK"/>
                <w14:ligatures w14:val="none"/>
              </w:rPr>
              <w:t xml:space="preserve">Đối với nội dung bổ sung các kỹ năng về </w:t>
            </w:r>
            <w:r w:rsidRPr="00EC63FF">
              <w:rPr>
                <w:rFonts w:ascii="Times New Roman" w:eastAsia="Times New Roman" w:hAnsi="Times New Roman" w:cs="Times New Roman"/>
                <w:bCs/>
                <w:kern w:val="0"/>
                <w:sz w:val="28"/>
                <w:szCs w:val="28"/>
                <w:lang w:val="da-DK"/>
                <w14:ligatures w14:val="none"/>
              </w:rPr>
              <w:t>sản xuất nội dung số, ứng dụng công nghệ số</w:t>
            </w:r>
            <w:r w:rsidRPr="00EC63FF">
              <w:rPr>
                <w:rFonts w:ascii="Times New Roman" w:eastAsia="Times New Roman" w:hAnsi="Times New Roman" w:cs="Times New Roman"/>
                <w:kern w:val="0"/>
                <w:sz w:val="28"/>
                <w:szCs w:val="28"/>
                <w:lang w:val="da-DK"/>
                <w14:ligatures w14:val="none"/>
              </w:rPr>
              <w:t xml:space="preserve">, các nội dung này đã được quy định mang tính nguyên tắc tại </w:t>
            </w:r>
            <w:r w:rsidRPr="00EC63FF">
              <w:rPr>
                <w:rFonts w:ascii="Times New Roman" w:eastAsia="Times New Roman" w:hAnsi="Times New Roman" w:cs="Times New Roman"/>
                <w:bCs/>
                <w:kern w:val="0"/>
                <w:sz w:val="28"/>
                <w:szCs w:val="28"/>
                <w:lang w:val="da-DK"/>
                <w14:ligatures w14:val="none"/>
              </w:rPr>
              <w:t>khoản 2 Điều 5 Nghị định số 49/2024/NĐ-CP</w:t>
            </w:r>
            <w:r w:rsidRPr="00EC63FF">
              <w:rPr>
                <w:rFonts w:ascii="Times New Roman" w:eastAsia="Times New Roman" w:hAnsi="Times New Roman" w:cs="Times New Roman"/>
                <w:kern w:val="0"/>
                <w:sz w:val="28"/>
                <w:szCs w:val="28"/>
                <w:lang w:val="da-DK"/>
                <w14:ligatures w14:val="none"/>
              </w:rPr>
              <w:t xml:space="preserve">, theo đó Nhà nước có chính sách thực hiện </w:t>
            </w:r>
            <w:r w:rsidRPr="00EC63FF">
              <w:rPr>
                <w:rFonts w:ascii="Times New Roman" w:eastAsia="Times New Roman" w:hAnsi="Times New Roman" w:cs="Times New Roman"/>
                <w:bCs/>
                <w:kern w:val="0"/>
                <w:sz w:val="28"/>
                <w:szCs w:val="28"/>
                <w:lang w:val="da-DK"/>
                <w14:ligatures w14:val="none"/>
              </w:rPr>
              <w:t xml:space="preserve">bồi dưỡng nâng cao năng lực chuyên môn, nghiệp vụ tuyên truyền, </w:t>
            </w:r>
            <w:r w:rsidRPr="00EC63FF">
              <w:rPr>
                <w:rFonts w:ascii="Times New Roman" w:eastAsia="Times New Roman" w:hAnsi="Times New Roman" w:cs="Times New Roman"/>
                <w:bCs/>
                <w:kern w:val="0"/>
                <w:sz w:val="28"/>
                <w:szCs w:val="28"/>
                <w:lang w:val="da-DK"/>
                <w14:ligatures w14:val="none"/>
              </w:rPr>
              <w:lastRenderedPageBreak/>
              <w:t>kỹ năng sử dụng thiết bị kỹ thuật, công nghệ, kỹ năng chuyển đổi số trong hoạt động thông tin cơ sở cho người tham gia hoạt động thông tin cơ sở</w:t>
            </w:r>
            <w:r w:rsidRPr="00EC63FF">
              <w:rPr>
                <w:rFonts w:ascii="Times New Roman" w:eastAsia="Times New Roman" w:hAnsi="Times New Roman" w:cs="Times New Roman"/>
                <w:kern w:val="0"/>
                <w:sz w:val="28"/>
                <w:szCs w:val="28"/>
                <w:lang w:val="da-DK"/>
                <w14:ligatures w14:val="none"/>
              </w:rPr>
              <w:t xml:space="preserve">. Điểm b khoản 2 Điều 7 chỉ quy định trách nhiệm của UBND cấp xã đối với việc bồi dưỡng gắn với </w:t>
            </w:r>
            <w:r w:rsidRPr="00EC63FF">
              <w:rPr>
                <w:rFonts w:ascii="Times New Roman" w:eastAsia="Times New Roman" w:hAnsi="Times New Roman" w:cs="Times New Roman"/>
                <w:bCs/>
                <w:kern w:val="0"/>
                <w:sz w:val="28"/>
                <w:szCs w:val="28"/>
                <w:lang w:val="da-DK"/>
                <w14:ligatures w14:val="none"/>
              </w:rPr>
              <w:t>vận hành đài truyền thanh cấp xã</w:t>
            </w:r>
            <w:r w:rsidRPr="00EC63FF">
              <w:rPr>
                <w:rFonts w:ascii="Times New Roman" w:eastAsia="Times New Roman" w:hAnsi="Times New Roman" w:cs="Times New Roman"/>
                <w:kern w:val="0"/>
                <w:sz w:val="28"/>
                <w:szCs w:val="28"/>
                <w:lang w:val="da-DK"/>
                <w14:ligatures w14:val="none"/>
              </w:rPr>
              <w:t>, bao gồm chuyên môn, nghiệp vụ tuyên truyền và kỹ năng sử dụng thiết bị, công nghệ truyền thanh, bảo đảm phù hợp với phạm vi điều chỉnh của điều 7 (trách nhiệm của UBND cấp xã đối với đài truyền thanh cấp xã), tránh trùng lặp với quy định chung về chính sách của Nhà nước.</w:t>
            </w:r>
          </w:p>
        </w:tc>
      </w:tr>
      <w:tr w:rsidR="00EC63FF" w:rsidRPr="00EC63FF" w14:paraId="1AB95499" w14:textId="77777777" w:rsidTr="00962CBC">
        <w:tc>
          <w:tcPr>
            <w:tcW w:w="3256" w:type="dxa"/>
            <w:vMerge w:val="restart"/>
          </w:tcPr>
          <w:p w14:paraId="1BD20642" w14:textId="77777777" w:rsidR="00B91F5B" w:rsidRPr="00EC63FF" w:rsidRDefault="00B91F5B" w:rsidP="00B91F5B">
            <w:pPr>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Khoản 5. Điều 1.</w:t>
            </w:r>
          </w:p>
          <w:p w14:paraId="6346D197" w14:textId="77777777" w:rsidR="00B91F5B" w:rsidRPr="00EC63FF" w:rsidRDefault="00B91F5B" w:rsidP="00B91F5B">
            <w:pPr>
              <w:spacing w:before="120" w:after="120" w:line="276" w:lineRule="auto"/>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5. Bổ sung khoản 4a vào sau khoản 4 Điều 9 như sau:</w:t>
            </w:r>
          </w:p>
          <w:p w14:paraId="28FB2CAF" w14:textId="2EE36FDD" w:rsidR="00B91F5B" w:rsidRPr="00EC63FF" w:rsidRDefault="00B91F5B" w:rsidP="00B91F5B">
            <w:pPr>
              <w:spacing w:before="120" w:after="120" w:line="276" w:lineRule="auto"/>
              <w:jc w:val="both"/>
              <w:rPr>
                <w:rFonts w:ascii="Times New Roman" w:hAnsi="Times New Roman" w:cs="Times New Roman"/>
                <w:b/>
                <w:sz w:val="28"/>
                <w:szCs w:val="28"/>
                <w:lang w:val="da-DK"/>
              </w:rPr>
            </w:pPr>
            <w:r w:rsidRPr="00EC63FF">
              <w:rPr>
                <w:rFonts w:ascii="Times New Roman" w:hAnsi="Times New Roman" w:cs="Times New Roman"/>
                <w:spacing w:val="2"/>
                <w:sz w:val="28"/>
                <w:szCs w:val="28"/>
                <w:lang w:val="da-DK"/>
              </w:rPr>
              <w:t xml:space="preserve">“4a. </w:t>
            </w:r>
            <w:r w:rsidRPr="00EC63FF">
              <w:rPr>
                <w:rFonts w:ascii="Times New Roman" w:eastAsia="Times New Roman" w:hAnsi="Times New Roman" w:cs="Times New Roman"/>
                <w:spacing w:val="2"/>
                <w:sz w:val="28"/>
                <w:szCs w:val="28"/>
                <w:lang w:val="da-DK"/>
              </w:rPr>
              <w:t>Hoạt động quảng cáo thương hiệu Quốc gia trên đài truyền thanh cấp xã</w:t>
            </w:r>
            <w:r w:rsidRPr="00EC63FF">
              <w:rPr>
                <w:rFonts w:ascii="Times New Roman" w:hAnsi="Times New Roman" w:cs="Times New Roman"/>
                <w:spacing w:val="2"/>
                <w:sz w:val="28"/>
                <w:szCs w:val="28"/>
                <w:lang w:val="nl-NL"/>
              </w:rPr>
              <w:t xml:space="preserve"> </w:t>
            </w:r>
            <w:r w:rsidRPr="00EC63FF">
              <w:rPr>
                <w:rFonts w:ascii="Times New Roman" w:hAnsi="Times New Roman" w:cs="Times New Roman"/>
                <w:spacing w:val="2"/>
                <w:sz w:val="28"/>
                <w:szCs w:val="28"/>
                <w:lang w:val="nl-NL"/>
              </w:rPr>
              <w:lastRenderedPageBreak/>
              <w:t xml:space="preserve">không quá 10% </w:t>
            </w:r>
            <w:r w:rsidRPr="00EC63FF">
              <w:rPr>
                <w:rFonts w:ascii="Times New Roman" w:hAnsi="Times New Roman" w:cs="Times New Roman"/>
                <w:spacing w:val="2"/>
                <w:sz w:val="28"/>
                <w:szCs w:val="28"/>
                <w:lang w:val="da-DK"/>
              </w:rPr>
              <w:t>thời lượng của mỗi chương trình phát thanh/01 lần phát sóng của đài truyền thanh cấp xã và nội dung quảng cáo phải phát sóng sau các chương trình tin tức, chuyên đề, thông tin chỉ đạo của Đảng, Nhà nước, chính quyền địa phương.”.</w:t>
            </w:r>
          </w:p>
        </w:tc>
        <w:tc>
          <w:tcPr>
            <w:tcW w:w="2268" w:type="dxa"/>
          </w:tcPr>
          <w:p w14:paraId="46EE07FF" w14:textId="5C4B51BC" w:rsidR="00B91F5B" w:rsidRPr="00EC63FF" w:rsidRDefault="003718FB" w:rsidP="00B91F5B">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Tư pháp</w:t>
            </w:r>
          </w:p>
        </w:tc>
        <w:tc>
          <w:tcPr>
            <w:tcW w:w="4536" w:type="dxa"/>
          </w:tcPr>
          <w:p w14:paraId="3B3E8198" w14:textId="77777777" w:rsidR="009D65A5" w:rsidRPr="00EC63FF" w:rsidRDefault="009D65A5" w:rsidP="003718FB">
            <w:pPr>
              <w:spacing w:line="297" w:lineRule="auto"/>
              <w:ind w:right="34" w:firstLine="317"/>
              <w:jc w:val="both"/>
            </w:pPr>
            <w:r w:rsidRPr="00EC63FF">
              <w:rPr>
                <w:rFonts w:ascii="TimesNewRomanPSMT" w:hAnsi="TimesNewRomanPSMT"/>
                <w:sz w:val="28"/>
                <w:szCs w:val="28"/>
              </w:rPr>
              <w:t>Đề nghị cơ quan soạn thảo rà soát các quy định tại dự thảo Nghị định để bảo đảm phù hợp với Luật Quảng cáo, Nghị định số 342/2025/NĐ-CP ngày</w:t>
            </w:r>
            <w:r w:rsidRPr="00EC63FF">
              <w:rPr>
                <w:rFonts w:ascii="TimesNewRomanPSMT" w:hAnsi="TimesNewRomanPSMT"/>
                <w:sz w:val="28"/>
                <w:szCs w:val="28"/>
              </w:rPr>
              <w:br/>
              <w:t>26/12/2025 quy định chi tiết một số điều của Luật Quảng cáo, Nghị định số</w:t>
            </w:r>
            <w:r w:rsidRPr="00EC63FF">
              <w:rPr>
                <w:rFonts w:ascii="TimesNewRomanPSMT" w:hAnsi="TimesNewRomanPSMT"/>
                <w:sz w:val="28"/>
                <w:szCs w:val="28"/>
              </w:rPr>
              <w:br/>
              <w:t xml:space="preserve">370/2025/NĐ-CP của Chính phủ ngày </w:t>
            </w:r>
            <w:r w:rsidRPr="00EC63FF">
              <w:rPr>
                <w:rFonts w:ascii="TimesNewRomanPSMT" w:hAnsi="TimesNewRomanPSMT"/>
                <w:sz w:val="28"/>
                <w:szCs w:val="28"/>
              </w:rPr>
              <w:lastRenderedPageBreak/>
              <w:t>31/12/2025 sửa đổi, bổ sung một số điều của Nghị định số 150/2025/NĐ-CP ngày 12/6/2025 của Chính phủ quy định tổ chức các cơ quan chuyên môn thuộc Ủy ban nhân dân tỉnh, thành phố trực thuộc trung ương và Ủy ban nhân dân xã, phường, đặc khu thuộc tỉnh, thành phố trực thuộc trung ương,…</w:t>
            </w:r>
            <w:r w:rsidRPr="00EC63FF">
              <w:rPr>
                <w:rFonts w:ascii="TimesNewRomanPSMT" w:hAnsi="TimesNewRomanPSMT"/>
                <w:sz w:val="28"/>
                <w:szCs w:val="28"/>
              </w:rPr>
              <w:br/>
              <w:t>ví dụ như:</w:t>
            </w:r>
            <w:r w:rsidRPr="00EC63FF">
              <w:t xml:space="preserve"> </w:t>
            </w:r>
          </w:p>
          <w:p w14:paraId="13628FBE" w14:textId="3FA24704" w:rsidR="003718FB" w:rsidRPr="00EC63FF" w:rsidRDefault="009D65A5" w:rsidP="003718FB">
            <w:pPr>
              <w:spacing w:line="297" w:lineRule="auto"/>
              <w:ind w:right="34" w:firstLine="317"/>
              <w:jc w:val="both"/>
              <w:rPr>
                <w:rFonts w:ascii="Times New Roman" w:hAnsi="Times New Roman" w:cs="Times New Roman"/>
                <w:sz w:val="28"/>
                <w:szCs w:val="28"/>
              </w:rPr>
            </w:pPr>
            <w:r w:rsidRPr="00EC63FF">
              <w:t xml:space="preserve">- </w:t>
            </w:r>
            <w:r w:rsidR="003718FB" w:rsidRPr="00EC63FF">
              <w:rPr>
                <w:rFonts w:ascii="Times New Roman" w:hAnsi="Times New Roman" w:cs="Times New Roman"/>
                <w:sz w:val="28"/>
                <w:szCs w:val="28"/>
              </w:rPr>
              <w:t>Khoản</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5</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Điều</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1</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dự</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thảo</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Nghị</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định</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(bổ</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sung</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khoản</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4b</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Điều</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9</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Nghị</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định</w:t>
            </w:r>
            <w:r w:rsidR="003718FB" w:rsidRPr="00EC63FF">
              <w:rPr>
                <w:rFonts w:ascii="Times New Roman" w:hAnsi="Times New Roman" w:cs="Times New Roman"/>
                <w:spacing w:val="-8"/>
                <w:sz w:val="28"/>
                <w:szCs w:val="28"/>
              </w:rPr>
              <w:t xml:space="preserve"> </w:t>
            </w:r>
            <w:r w:rsidR="003718FB" w:rsidRPr="00EC63FF">
              <w:rPr>
                <w:rFonts w:ascii="Times New Roman" w:hAnsi="Times New Roman" w:cs="Times New Roman"/>
                <w:sz w:val="28"/>
                <w:szCs w:val="28"/>
              </w:rPr>
              <w:t>số 49/2024/NĐ-CP)</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quy</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định</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về</w:t>
            </w:r>
            <w:r w:rsidR="003718FB" w:rsidRPr="00EC63FF">
              <w:rPr>
                <w:rFonts w:ascii="Times New Roman" w:hAnsi="Times New Roman" w:cs="Times New Roman"/>
                <w:spacing w:val="3"/>
                <w:sz w:val="28"/>
                <w:szCs w:val="28"/>
              </w:rPr>
              <w:t xml:space="preserve"> </w:t>
            </w:r>
            <w:r w:rsidR="003718FB" w:rsidRPr="00EC63FF">
              <w:rPr>
                <w:rFonts w:ascii="Times New Roman" w:hAnsi="Times New Roman" w:cs="Times New Roman"/>
                <w:sz w:val="28"/>
                <w:szCs w:val="28"/>
              </w:rPr>
              <w:t>hoạt</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động</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quảng</w:t>
            </w:r>
            <w:r w:rsidR="003718FB" w:rsidRPr="00EC63FF">
              <w:rPr>
                <w:rFonts w:ascii="Times New Roman" w:hAnsi="Times New Roman" w:cs="Times New Roman"/>
                <w:spacing w:val="3"/>
                <w:sz w:val="28"/>
                <w:szCs w:val="28"/>
              </w:rPr>
              <w:t xml:space="preserve"> </w:t>
            </w:r>
            <w:r w:rsidR="003718FB" w:rsidRPr="00EC63FF">
              <w:rPr>
                <w:rFonts w:ascii="Times New Roman" w:hAnsi="Times New Roman" w:cs="Times New Roman"/>
                <w:sz w:val="28"/>
                <w:szCs w:val="28"/>
              </w:rPr>
              <w:t>cáo</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thương</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hiệu</w:t>
            </w:r>
            <w:r w:rsidR="003718FB" w:rsidRPr="00EC63FF">
              <w:rPr>
                <w:rFonts w:ascii="Times New Roman" w:hAnsi="Times New Roman" w:cs="Times New Roman"/>
                <w:spacing w:val="3"/>
                <w:sz w:val="28"/>
                <w:szCs w:val="28"/>
              </w:rPr>
              <w:t xml:space="preserve"> </w:t>
            </w:r>
            <w:r w:rsidR="003718FB" w:rsidRPr="00EC63FF">
              <w:rPr>
                <w:rFonts w:ascii="Times New Roman" w:hAnsi="Times New Roman" w:cs="Times New Roman"/>
                <w:sz w:val="28"/>
                <w:szCs w:val="28"/>
              </w:rPr>
              <w:t>Quốc</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gia</w:t>
            </w:r>
            <w:r w:rsidR="003718FB" w:rsidRPr="00EC63FF">
              <w:rPr>
                <w:rFonts w:ascii="Times New Roman" w:hAnsi="Times New Roman" w:cs="Times New Roman"/>
                <w:spacing w:val="2"/>
                <w:sz w:val="28"/>
                <w:szCs w:val="28"/>
              </w:rPr>
              <w:t xml:space="preserve"> </w:t>
            </w:r>
            <w:r w:rsidR="003718FB" w:rsidRPr="00EC63FF">
              <w:rPr>
                <w:rFonts w:ascii="Times New Roman" w:hAnsi="Times New Roman" w:cs="Times New Roman"/>
                <w:sz w:val="28"/>
                <w:szCs w:val="28"/>
              </w:rPr>
              <w:t>trên</w:t>
            </w:r>
            <w:r w:rsidR="003718FB" w:rsidRPr="00EC63FF">
              <w:rPr>
                <w:rFonts w:ascii="Times New Roman" w:hAnsi="Times New Roman" w:cs="Times New Roman"/>
                <w:spacing w:val="3"/>
                <w:sz w:val="28"/>
                <w:szCs w:val="28"/>
              </w:rPr>
              <w:t xml:space="preserve"> </w:t>
            </w:r>
            <w:r w:rsidR="003718FB" w:rsidRPr="00EC63FF">
              <w:rPr>
                <w:rFonts w:ascii="Times New Roman" w:hAnsi="Times New Roman" w:cs="Times New Roman"/>
                <w:spacing w:val="-5"/>
                <w:sz w:val="28"/>
                <w:szCs w:val="28"/>
              </w:rPr>
              <w:t xml:space="preserve">đài </w:t>
            </w:r>
            <w:r w:rsidR="003718FB" w:rsidRPr="00EC63FF">
              <w:rPr>
                <w:rFonts w:ascii="Times New Roman" w:hAnsi="Times New Roman" w:cs="Times New Roman"/>
                <w:sz w:val="28"/>
                <w:szCs w:val="28"/>
              </w:rPr>
              <w:t>truyền</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thanh</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cấp</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xã.</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Tuy</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nhiên,</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liên</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quan</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đến</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quảng</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cáo</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thương</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hiệu</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Quốc</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gia</w:t>
            </w:r>
            <w:r w:rsidR="003718FB" w:rsidRPr="00EC63FF">
              <w:rPr>
                <w:rFonts w:ascii="Times New Roman" w:hAnsi="Times New Roman" w:cs="Times New Roman"/>
                <w:spacing w:val="-14"/>
                <w:sz w:val="28"/>
                <w:szCs w:val="28"/>
              </w:rPr>
              <w:t xml:space="preserve"> </w:t>
            </w:r>
            <w:r w:rsidR="003718FB" w:rsidRPr="00EC63FF">
              <w:rPr>
                <w:rFonts w:ascii="Times New Roman" w:hAnsi="Times New Roman" w:cs="Times New Roman"/>
                <w:sz w:val="28"/>
                <w:szCs w:val="28"/>
              </w:rPr>
              <w:t>trên đài</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truyền</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thanh</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cấp</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xã,</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khoản</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3</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Điều</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33</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Luật</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Quảng</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cáo</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năm</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2012</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(được</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sửa</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z w:val="28"/>
                <w:szCs w:val="28"/>
              </w:rPr>
              <w:t xml:space="preserve">đổi, </w:t>
            </w:r>
            <w:r w:rsidR="003718FB" w:rsidRPr="00EC63FF">
              <w:rPr>
                <w:rFonts w:ascii="Times New Roman" w:hAnsi="Times New Roman" w:cs="Times New Roman"/>
                <w:spacing w:val="-4"/>
                <w:sz w:val="28"/>
                <w:szCs w:val="28"/>
              </w:rPr>
              <w:t>bổ</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sung</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năm</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2025)</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đã</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giao</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Chính</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phủ</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quy</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định</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việc</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quảng</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cáo</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thương</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hiệu</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Quốc</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4"/>
                <w:sz w:val="28"/>
                <w:szCs w:val="28"/>
              </w:rPr>
              <w:t>gia trên</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đài</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truyền</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thanh</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cấp</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xã.</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Trên</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cơ</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sở</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đó,</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ngày</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lastRenderedPageBreak/>
              <w:t>26/12/2025,</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Chính</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phủ</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đã</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ban</w:t>
            </w:r>
            <w:r w:rsidR="003718FB" w:rsidRPr="00EC63FF">
              <w:rPr>
                <w:rFonts w:ascii="Times New Roman" w:hAnsi="Times New Roman" w:cs="Times New Roman"/>
                <w:spacing w:val="-10"/>
                <w:sz w:val="28"/>
                <w:szCs w:val="28"/>
              </w:rPr>
              <w:t xml:space="preserve"> </w:t>
            </w:r>
            <w:r w:rsidR="003718FB" w:rsidRPr="00EC63FF">
              <w:rPr>
                <w:rFonts w:ascii="Times New Roman" w:hAnsi="Times New Roman" w:cs="Times New Roman"/>
                <w:spacing w:val="-4"/>
                <w:sz w:val="28"/>
                <w:szCs w:val="28"/>
              </w:rPr>
              <w:t xml:space="preserve">hành </w:t>
            </w:r>
            <w:r w:rsidR="003718FB" w:rsidRPr="00EC63FF">
              <w:rPr>
                <w:rFonts w:ascii="Times New Roman" w:hAnsi="Times New Roman" w:cs="Times New Roman"/>
                <w:sz w:val="28"/>
                <w:szCs w:val="28"/>
              </w:rPr>
              <w:t xml:space="preserve">Nghị định số 342/2025/NĐ-CP quy định chi tiết một số điều của Luật Quảng cáo, </w:t>
            </w:r>
            <w:r w:rsidR="003718FB" w:rsidRPr="00EC63FF">
              <w:rPr>
                <w:rFonts w:ascii="Times New Roman" w:hAnsi="Times New Roman" w:cs="Times New Roman"/>
                <w:spacing w:val="-2"/>
                <w:sz w:val="28"/>
                <w:szCs w:val="28"/>
              </w:rPr>
              <w:t>trong</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2"/>
                <w:sz w:val="28"/>
                <w:szCs w:val="28"/>
              </w:rPr>
              <w:t>đó</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2"/>
                <w:sz w:val="28"/>
                <w:szCs w:val="28"/>
              </w:rPr>
              <w:t>quy</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2"/>
                <w:sz w:val="28"/>
                <w:szCs w:val="28"/>
              </w:rPr>
              <w:t>định</w:t>
            </w:r>
            <w:r w:rsidR="003718FB" w:rsidRPr="00EC63FF">
              <w:rPr>
                <w:rFonts w:ascii="Times New Roman" w:hAnsi="Times New Roman" w:cs="Times New Roman"/>
                <w:spacing w:val="-12"/>
                <w:sz w:val="28"/>
                <w:szCs w:val="28"/>
              </w:rPr>
              <w:t xml:space="preserve"> </w:t>
            </w:r>
            <w:r w:rsidR="003718FB" w:rsidRPr="00EC63FF">
              <w:rPr>
                <w:rFonts w:ascii="Times New Roman" w:hAnsi="Times New Roman" w:cs="Times New Roman"/>
                <w:spacing w:val="-2"/>
                <w:sz w:val="28"/>
                <w:szCs w:val="28"/>
              </w:rPr>
              <w:t>“</w:t>
            </w:r>
            <w:r w:rsidR="003718FB" w:rsidRPr="00EC63FF">
              <w:rPr>
                <w:rFonts w:ascii="Times New Roman" w:hAnsi="Times New Roman" w:cs="Times New Roman"/>
                <w:i/>
                <w:spacing w:val="-2"/>
                <w:sz w:val="28"/>
                <w:szCs w:val="28"/>
              </w:rPr>
              <w:t>Đài</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truyền</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thanh</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xã,</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phường,</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đặc</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khu</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trực</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thuộc</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tỉnh,</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thành</w:t>
            </w:r>
            <w:r w:rsidR="003718FB" w:rsidRPr="00EC63FF">
              <w:rPr>
                <w:rFonts w:ascii="Times New Roman" w:hAnsi="Times New Roman" w:cs="Times New Roman"/>
                <w:i/>
                <w:spacing w:val="-12"/>
                <w:sz w:val="28"/>
                <w:szCs w:val="28"/>
              </w:rPr>
              <w:t xml:space="preserve"> </w:t>
            </w:r>
            <w:r w:rsidR="003718FB" w:rsidRPr="00EC63FF">
              <w:rPr>
                <w:rFonts w:ascii="Times New Roman" w:hAnsi="Times New Roman" w:cs="Times New Roman"/>
                <w:i/>
                <w:spacing w:val="-2"/>
                <w:sz w:val="28"/>
                <w:szCs w:val="28"/>
              </w:rPr>
              <w:t>phố trực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thuộc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trung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ương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được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quảng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cáo</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các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sản</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phẩm,</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hàng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hóa,</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dịch</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vụ</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b/>
                <w:i/>
                <w:spacing w:val="-2"/>
                <w:sz w:val="28"/>
                <w:szCs w:val="28"/>
              </w:rPr>
              <w:t>đạt</w:t>
            </w:r>
            <w:r w:rsidR="003718FB" w:rsidRPr="00EC63FF">
              <w:rPr>
                <w:rFonts w:ascii="Times New Roman" w:hAnsi="Times New Roman" w:cs="Times New Roman"/>
                <w:b/>
                <w:i/>
                <w:spacing w:val="-15"/>
                <w:sz w:val="28"/>
                <w:szCs w:val="28"/>
              </w:rPr>
              <w:t xml:space="preserve"> </w:t>
            </w:r>
            <w:r w:rsidR="003718FB" w:rsidRPr="00EC63FF">
              <w:rPr>
                <w:rFonts w:ascii="Times New Roman" w:hAnsi="Times New Roman" w:cs="Times New Roman"/>
                <w:i/>
                <w:spacing w:val="-2"/>
                <w:sz w:val="28"/>
                <w:szCs w:val="28"/>
              </w:rPr>
              <w:t xml:space="preserve">Thương </w:t>
            </w:r>
            <w:r w:rsidR="003718FB" w:rsidRPr="00EC63FF">
              <w:rPr>
                <w:rFonts w:ascii="Times New Roman" w:hAnsi="Times New Roman" w:cs="Times New Roman"/>
                <w:i/>
                <w:spacing w:val="-4"/>
                <w:sz w:val="28"/>
                <w:szCs w:val="28"/>
              </w:rPr>
              <w:t>hiệu</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quốc</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gia;</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không</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thực</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hiện</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quảng</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cáo</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trong</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khi</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phát</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các</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chương</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trình</w:t>
            </w:r>
            <w:r w:rsidR="003718FB" w:rsidRPr="00EC63FF">
              <w:rPr>
                <w:rFonts w:ascii="Times New Roman" w:hAnsi="Times New Roman" w:cs="Times New Roman"/>
                <w:i/>
                <w:spacing w:val="-13"/>
                <w:sz w:val="28"/>
                <w:szCs w:val="28"/>
              </w:rPr>
              <w:t xml:space="preserve"> </w:t>
            </w:r>
            <w:r w:rsidR="003718FB" w:rsidRPr="00EC63FF">
              <w:rPr>
                <w:rFonts w:ascii="Times New Roman" w:hAnsi="Times New Roman" w:cs="Times New Roman"/>
                <w:i/>
                <w:spacing w:val="-4"/>
                <w:sz w:val="28"/>
                <w:szCs w:val="28"/>
              </w:rPr>
              <w:t>phát</w:t>
            </w:r>
            <w:r w:rsidR="003718FB" w:rsidRPr="00EC63FF">
              <w:rPr>
                <w:rFonts w:ascii="Times New Roman" w:hAnsi="Times New Roman" w:cs="Times New Roman"/>
                <w:i/>
                <w:spacing w:val="-14"/>
                <w:sz w:val="28"/>
                <w:szCs w:val="28"/>
              </w:rPr>
              <w:t xml:space="preserve"> </w:t>
            </w:r>
            <w:r w:rsidR="003718FB" w:rsidRPr="00EC63FF">
              <w:rPr>
                <w:rFonts w:ascii="Times New Roman" w:hAnsi="Times New Roman" w:cs="Times New Roman"/>
                <w:i/>
                <w:spacing w:val="-4"/>
                <w:sz w:val="28"/>
                <w:szCs w:val="28"/>
              </w:rPr>
              <w:t xml:space="preserve">thanh </w:t>
            </w:r>
            <w:r w:rsidR="003718FB" w:rsidRPr="00EC63FF">
              <w:rPr>
                <w:rFonts w:ascii="Times New Roman" w:hAnsi="Times New Roman" w:cs="Times New Roman"/>
                <w:i/>
                <w:spacing w:val="-2"/>
                <w:sz w:val="28"/>
                <w:szCs w:val="28"/>
              </w:rPr>
              <w:t>phục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vụ</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nhiệm</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vụ</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chính</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trị,</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thông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tin</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tuyên</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truyền,</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các</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nội</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dung</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có</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tính</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cấp</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thiết</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của quốc</w:t>
            </w:r>
            <w:r w:rsidR="003718FB" w:rsidRPr="00EC63FF">
              <w:rPr>
                <w:rFonts w:ascii="Times New Roman" w:hAnsi="Times New Roman" w:cs="Times New Roman"/>
                <w:i/>
                <w:spacing w:val="-18"/>
                <w:sz w:val="28"/>
                <w:szCs w:val="28"/>
              </w:rPr>
              <w:t xml:space="preserve"> </w:t>
            </w:r>
            <w:r w:rsidR="003718FB" w:rsidRPr="00EC63FF">
              <w:rPr>
                <w:rFonts w:ascii="Times New Roman" w:hAnsi="Times New Roman" w:cs="Times New Roman"/>
                <w:i/>
                <w:spacing w:val="-2"/>
                <w:sz w:val="28"/>
                <w:szCs w:val="28"/>
              </w:rPr>
              <w:t>gia</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và</w:t>
            </w:r>
            <w:r w:rsidR="003718FB" w:rsidRPr="00EC63FF">
              <w:rPr>
                <w:rFonts w:ascii="Times New Roman" w:hAnsi="Times New Roman" w:cs="Times New Roman"/>
                <w:i/>
                <w:spacing w:val="-16"/>
                <w:sz w:val="28"/>
                <w:szCs w:val="28"/>
              </w:rPr>
              <w:t xml:space="preserve"> </w:t>
            </w:r>
            <w:r w:rsidR="003718FB" w:rsidRPr="00EC63FF">
              <w:rPr>
                <w:rFonts w:ascii="Times New Roman" w:hAnsi="Times New Roman" w:cs="Times New Roman"/>
                <w:i/>
                <w:spacing w:val="-2"/>
                <w:sz w:val="28"/>
                <w:szCs w:val="28"/>
              </w:rPr>
              <w:t>cấp</w:t>
            </w:r>
            <w:r w:rsidR="003718FB" w:rsidRPr="00EC63FF">
              <w:rPr>
                <w:rFonts w:ascii="Times New Roman" w:hAnsi="Times New Roman" w:cs="Times New Roman"/>
                <w:i/>
                <w:spacing w:val="-15"/>
                <w:sz w:val="28"/>
                <w:szCs w:val="28"/>
              </w:rPr>
              <w:t xml:space="preserve"> </w:t>
            </w:r>
            <w:r w:rsidR="003718FB" w:rsidRPr="00EC63FF">
              <w:rPr>
                <w:rFonts w:ascii="Times New Roman" w:hAnsi="Times New Roman" w:cs="Times New Roman"/>
                <w:i/>
                <w:spacing w:val="-2"/>
                <w:sz w:val="28"/>
                <w:szCs w:val="28"/>
              </w:rPr>
              <w:t>tỉnh</w:t>
            </w:r>
            <w:r w:rsidR="003718FB" w:rsidRPr="00EC63FF">
              <w:rPr>
                <w:rFonts w:ascii="Times New Roman" w:hAnsi="Times New Roman" w:cs="Times New Roman"/>
                <w:spacing w:val="-2"/>
                <w:sz w:val="28"/>
                <w:szCs w:val="28"/>
              </w:rPr>
              <w:t>”</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(Điều</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21).</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Do</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đó,</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đề</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nghị</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cơ</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quan</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chủ</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trì</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soạn</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thảo</w:t>
            </w:r>
            <w:r w:rsidR="003718FB" w:rsidRPr="00EC63FF">
              <w:rPr>
                <w:rFonts w:ascii="Times New Roman" w:hAnsi="Times New Roman" w:cs="Times New Roman"/>
                <w:spacing w:val="-16"/>
                <w:sz w:val="28"/>
                <w:szCs w:val="28"/>
              </w:rPr>
              <w:t xml:space="preserve"> </w:t>
            </w:r>
            <w:r w:rsidR="003718FB" w:rsidRPr="00EC63FF">
              <w:rPr>
                <w:rFonts w:ascii="Times New Roman" w:hAnsi="Times New Roman" w:cs="Times New Roman"/>
                <w:spacing w:val="-2"/>
                <w:sz w:val="28"/>
                <w:szCs w:val="28"/>
              </w:rPr>
              <w:t>nghiên</w:t>
            </w:r>
            <w:r w:rsidR="003718FB" w:rsidRPr="00EC63FF">
              <w:rPr>
                <w:rFonts w:ascii="Times New Roman" w:hAnsi="Times New Roman" w:cs="Times New Roman"/>
                <w:spacing w:val="-15"/>
                <w:sz w:val="28"/>
                <w:szCs w:val="28"/>
              </w:rPr>
              <w:t xml:space="preserve"> </w:t>
            </w:r>
            <w:r w:rsidR="003718FB" w:rsidRPr="00EC63FF">
              <w:rPr>
                <w:rFonts w:ascii="Times New Roman" w:hAnsi="Times New Roman" w:cs="Times New Roman"/>
                <w:spacing w:val="-2"/>
                <w:sz w:val="28"/>
                <w:szCs w:val="28"/>
              </w:rPr>
              <w:t xml:space="preserve">cứu </w:t>
            </w:r>
            <w:r w:rsidR="003718FB" w:rsidRPr="00EC63FF">
              <w:rPr>
                <w:rFonts w:ascii="Times New Roman" w:hAnsi="Times New Roman" w:cs="Times New Roman"/>
                <w:sz w:val="28"/>
                <w:szCs w:val="28"/>
              </w:rPr>
              <w:t>quy định theo hướng viện dẫn việc áp dụng các quy định về hoạt động quảng cáo thương</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hiệu</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Quốc</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gia</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trên</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đài</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truyền</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thanh</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cấp</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xã</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theo</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Luật</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Quảng</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cáo</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và</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các</w:t>
            </w:r>
            <w:r w:rsidR="003718FB" w:rsidRPr="00EC63FF">
              <w:rPr>
                <w:rFonts w:ascii="Times New Roman" w:hAnsi="Times New Roman" w:cs="Times New Roman"/>
                <w:spacing w:val="-9"/>
                <w:sz w:val="28"/>
                <w:szCs w:val="28"/>
              </w:rPr>
              <w:t xml:space="preserve"> </w:t>
            </w:r>
            <w:r w:rsidR="003718FB" w:rsidRPr="00EC63FF">
              <w:rPr>
                <w:rFonts w:ascii="Times New Roman" w:hAnsi="Times New Roman" w:cs="Times New Roman"/>
                <w:sz w:val="28"/>
                <w:szCs w:val="28"/>
              </w:rPr>
              <w:t>văn bản liên quan.</w:t>
            </w:r>
          </w:p>
          <w:p w14:paraId="34B593FC" w14:textId="473114DC" w:rsidR="00B91F5B" w:rsidRPr="00EC63FF" w:rsidRDefault="003718FB" w:rsidP="003718FB">
            <w:pPr>
              <w:spacing w:after="120" w:line="400" w:lineRule="exact"/>
              <w:ind w:right="34" w:firstLine="317"/>
              <w:jc w:val="both"/>
              <w:rPr>
                <w:rFonts w:ascii="Times New Roman" w:hAnsi="Times New Roman" w:cs="Times New Roman"/>
                <w:bCs/>
                <w:spacing w:val="-4"/>
                <w:sz w:val="28"/>
                <w:szCs w:val="28"/>
                <w:lang w:val="nl-NL"/>
              </w:rPr>
            </w:pPr>
            <w:r w:rsidRPr="00EC63FF">
              <w:rPr>
                <w:rFonts w:ascii="Times New Roman" w:hAnsi="Times New Roman" w:cs="Times New Roman"/>
                <w:sz w:val="28"/>
                <w:szCs w:val="28"/>
              </w:rPr>
              <w:lastRenderedPageBreak/>
              <w:t>Đối với những nội dung chưa được Luật Quảng cáo và Nghị định số 342/2025/NĐ-CP</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định</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cụ</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(như</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thời</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lượng</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quảng</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cáo</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thương</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hiệu</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Quốc</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gia trên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đài</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truyền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thanh</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cấp</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xã),</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đề</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cơ</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quan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chủ</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trì</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soạn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thảo</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nghiên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cứu</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định theo</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hướng</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bảo</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đảm</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thống</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nhất</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với</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pháp</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luật</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về</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quảng</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cáo.</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Cụ</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khoản</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5</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Điều</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 xml:space="preserve">1 </w:t>
            </w:r>
            <w:r w:rsidRPr="00EC63FF">
              <w:rPr>
                <w:rFonts w:ascii="Times New Roman" w:hAnsi="Times New Roman" w:cs="Times New Roman"/>
                <w:spacing w:val="-6"/>
                <w:sz w:val="28"/>
                <w:szCs w:val="28"/>
              </w:rPr>
              <w:t>dự</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thảo</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Nghị</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định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quy</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định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hoạt</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động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quảng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cáo</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thương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hiệu</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Quốc</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gia</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trên</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đài</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6"/>
                <w:sz w:val="28"/>
                <w:szCs w:val="28"/>
              </w:rPr>
              <w:t xml:space="preserve">truyền </w:t>
            </w:r>
            <w:r w:rsidRPr="00EC63FF">
              <w:rPr>
                <w:rFonts w:ascii="Times New Roman" w:hAnsi="Times New Roman" w:cs="Times New Roman"/>
                <w:sz w:val="28"/>
                <w:szCs w:val="28"/>
              </w:rPr>
              <w:t>thanh</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cấp</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xã</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w:t>
            </w:r>
            <w:r w:rsidRPr="00EC63FF">
              <w:rPr>
                <w:rFonts w:ascii="Times New Roman" w:hAnsi="Times New Roman" w:cs="Times New Roman"/>
                <w:i/>
                <w:sz w:val="28"/>
                <w:szCs w:val="28"/>
              </w:rPr>
              <w:t>không</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quá</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10%</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thời</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lượng</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của</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mỗi</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chương</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trình</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phát</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thanh/01</w:t>
            </w:r>
            <w:r w:rsidRPr="00EC63FF">
              <w:rPr>
                <w:rFonts w:ascii="Times New Roman" w:hAnsi="Times New Roman" w:cs="Times New Roman"/>
                <w:i/>
                <w:spacing w:val="-1"/>
                <w:sz w:val="28"/>
                <w:szCs w:val="28"/>
              </w:rPr>
              <w:t xml:space="preserve"> </w:t>
            </w:r>
            <w:r w:rsidRPr="00EC63FF">
              <w:rPr>
                <w:rFonts w:ascii="Times New Roman" w:hAnsi="Times New Roman" w:cs="Times New Roman"/>
                <w:i/>
                <w:sz w:val="28"/>
                <w:szCs w:val="28"/>
              </w:rPr>
              <w:t>lần phát</w:t>
            </w:r>
            <w:r w:rsidRPr="00EC63FF">
              <w:rPr>
                <w:rFonts w:ascii="Times New Roman" w:hAnsi="Times New Roman" w:cs="Times New Roman"/>
                <w:i/>
                <w:spacing w:val="-18"/>
                <w:sz w:val="28"/>
                <w:szCs w:val="28"/>
              </w:rPr>
              <w:t xml:space="preserve"> </w:t>
            </w:r>
            <w:r w:rsidRPr="00EC63FF">
              <w:rPr>
                <w:rFonts w:ascii="Times New Roman" w:hAnsi="Times New Roman" w:cs="Times New Roman"/>
                <w:i/>
                <w:sz w:val="28"/>
                <w:szCs w:val="28"/>
              </w:rPr>
              <w:t>sóng</w:t>
            </w:r>
            <w:r w:rsidRPr="00EC63FF">
              <w:rPr>
                <w:rFonts w:ascii="Times New Roman" w:hAnsi="Times New Roman" w:cs="Times New Roman"/>
                <w:sz w:val="28"/>
                <w:szCs w:val="28"/>
              </w:rPr>
              <w:t>”,</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tuy</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nhiên</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định</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này</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chưa</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xác</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định</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rõ</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giới</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hạn</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tổng</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thời</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lượng</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quảng cáo</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trong</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một</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ngày.</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Trong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khi</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đó,</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Điều</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22</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Luật</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Quảng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cáo</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về</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quảng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cáo</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trên</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 xml:space="preserve">báo </w:t>
            </w:r>
            <w:r w:rsidRPr="00EC63FF">
              <w:rPr>
                <w:rFonts w:ascii="Times New Roman" w:hAnsi="Times New Roman" w:cs="Times New Roman"/>
                <w:spacing w:val="-4"/>
                <w:sz w:val="28"/>
                <w:szCs w:val="28"/>
              </w:rPr>
              <w:t>nói,</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báo</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hình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có</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quy</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định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thời</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lượng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quảng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cáo</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trên</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kênh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chương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trình</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cung</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cấp</w:t>
            </w:r>
            <w:r w:rsidRPr="00EC63FF">
              <w:rPr>
                <w:rFonts w:ascii="Times New Roman" w:hAnsi="Times New Roman" w:cs="Times New Roman"/>
                <w:spacing w:val="-10"/>
                <w:sz w:val="28"/>
                <w:szCs w:val="28"/>
              </w:rPr>
              <w:t xml:space="preserve"> </w:t>
            </w:r>
            <w:r w:rsidRPr="00EC63FF">
              <w:rPr>
                <w:rFonts w:ascii="Times New Roman" w:hAnsi="Times New Roman" w:cs="Times New Roman"/>
                <w:spacing w:val="-4"/>
                <w:sz w:val="28"/>
                <w:szCs w:val="28"/>
              </w:rPr>
              <w:t xml:space="preserve">theo </w:t>
            </w:r>
            <w:r w:rsidRPr="00EC63FF">
              <w:rPr>
                <w:rFonts w:ascii="Times New Roman" w:hAnsi="Times New Roman" w:cs="Times New Roman"/>
                <w:sz w:val="28"/>
                <w:szCs w:val="28"/>
              </w:rPr>
              <w:t>phương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thức</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quảng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bá</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không</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được</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vượt</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quá</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lastRenderedPageBreak/>
              <w:t>10%</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tổng</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thời</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lượng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phát</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sóng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trong một ngày (khoản 1).</w:t>
            </w:r>
          </w:p>
        </w:tc>
        <w:tc>
          <w:tcPr>
            <w:tcW w:w="4536" w:type="dxa"/>
            <w:vMerge w:val="restart"/>
          </w:tcPr>
          <w:p w14:paraId="73DC1EF5" w14:textId="77777777" w:rsidR="00B91F5B" w:rsidRPr="00EC63FF" w:rsidRDefault="00B91F5B" w:rsidP="003718FB">
            <w:pPr>
              <w:spacing w:before="120" w:after="120" w:line="276" w:lineRule="auto"/>
              <w:ind w:right="34" w:firstLine="317"/>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Tiếp thu</w:t>
            </w:r>
          </w:p>
          <w:p w14:paraId="34FAF5ED" w14:textId="6887F87A" w:rsidR="00B91F5B" w:rsidRPr="00EC63FF" w:rsidRDefault="00B91F5B" w:rsidP="003718FB">
            <w:pPr>
              <w:spacing w:before="120" w:after="120" w:line="276" w:lineRule="auto"/>
              <w:ind w:right="34" w:firstLine="317"/>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Không quy định điều khoản này tại dự thảo Nghị định</w:t>
            </w:r>
          </w:p>
        </w:tc>
      </w:tr>
      <w:tr w:rsidR="00EC63FF" w:rsidRPr="00EC63FF" w14:paraId="73E3AE83" w14:textId="77777777" w:rsidTr="00962CBC">
        <w:tc>
          <w:tcPr>
            <w:tcW w:w="3256" w:type="dxa"/>
            <w:vMerge/>
          </w:tcPr>
          <w:p w14:paraId="23989977" w14:textId="77777777" w:rsidR="00B91F5B" w:rsidRPr="00EC63FF" w:rsidRDefault="00B91F5B" w:rsidP="00B91F5B">
            <w:pPr>
              <w:rPr>
                <w:rFonts w:ascii="Times New Roman" w:hAnsi="Times New Roman" w:cs="Times New Roman"/>
                <w:b/>
                <w:sz w:val="28"/>
                <w:szCs w:val="28"/>
                <w:lang w:val="vi"/>
              </w:rPr>
            </w:pPr>
          </w:p>
        </w:tc>
        <w:tc>
          <w:tcPr>
            <w:tcW w:w="2268" w:type="dxa"/>
          </w:tcPr>
          <w:p w14:paraId="30443DA0" w14:textId="2874B422"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Vụ Pháp chế</w:t>
            </w:r>
          </w:p>
        </w:tc>
        <w:tc>
          <w:tcPr>
            <w:tcW w:w="4536" w:type="dxa"/>
          </w:tcPr>
          <w:p w14:paraId="44FD0355" w14:textId="2185CCAA" w:rsidR="00B91F5B" w:rsidRPr="00EC63FF" w:rsidRDefault="008800BA" w:rsidP="00B91F5B">
            <w:pPr>
              <w:pStyle w:val="BodyText"/>
              <w:spacing w:before="120" w:after="120" w:line="276" w:lineRule="auto"/>
              <w:ind w:left="0" w:firstLine="175"/>
              <w:jc w:val="both"/>
            </w:pPr>
            <w:r w:rsidRPr="00EC63FF">
              <w:rPr>
                <w:rFonts w:eastAsiaTheme="minorHAnsi"/>
                <w:kern w:val="2"/>
                <w:lang w:val="en-US"/>
                <w14:ligatures w14:val="standardContextual"/>
              </w:rPr>
              <w:t>Khoản 5 Điều 1 dự thảo Nghị định dự kiến bổ sung khoản 4a vào sau khoản</w:t>
            </w:r>
            <w:r w:rsidRPr="00EC63FF">
              <w:rPr>
                <w:rFonts w:eastAsiaTheme="minorHAnsi"/>
                <w:kern w:val="2"/>
                <w:lang w:val="en-US"/>
                <w14:ligatures w14:val="standardContextual"/>
              </w:rPr>
              <w:br/>
              <w:t>4 Điều 9 Nghị định số 49/2024/NĐ-CP bổ sung quy định về hoạt động quả</w:t>
            </w:r>
            <w:r w:rsidR="005A36E4" w:rsidRPr="00EC63FF">
              <w:rPr>
                <w:rFonts w:eastAsiaTheme="minorHAnsi"/>
                <w:kern w:val="2"/>
                <w:lang w:val="en-US"/>
                <w14:ligatures w14:val="standardContextual"/>
              </w:rPr>
              <w:t xml:space="preserve">ng cáo </w:t>
            </w:r>
            <w:r w:rsidRPr="00EC63FF">
              <w:rPr>
                <w:rFonts w:eastAsiaTheme="minorHAnsi"/>
                <w:kern w:val="2"/>
                <w:lang w:val="en-US"/>
                <w14:ligatures w14:val="standardContextual"/>
              </w:rPr>
              <w:t xml:space="preserve">thương hiệu Quốc gia trên đài truyền thanh cấp xã. Về nội dung này, Khoản 3 Điều 33 Luật Quảng cáo số 16/2012/QH13 được sửa đổi, bổ sung bởi Luật số 75/2025/QH15 quy định “Chính phủ quy định việc quảng cáo thương hiệu Quốc gia trên đài truyền thanh cấp xã.”, Nghị định số 341/2025/NĐ-CP đã quy định chi tiết nội dung được giao này. Đề nghị cơ quan chủ trì soạn thảo cân nhắc, lược bỏ nội dung này để bảo đảm sự thống nhất của các văn bản quy phạm pháp luật. Trường hợp cần thiết quy định, đề nghị cơ quan chủ trì soạn thảo đề xuất sửa đổi, bổ sung tại Nghị định số </w:t>
            </w:r>
            <w:r w:rsidRPr="00EC63FF">
              <w:rPr>
                <w:rFonts w:eastAsiaTheme="minorHAnsi"/>
                <w:kern w:val="2"/>
                <w:lang w:val="en-US"/>
                <w14:ligatures w14:val="standardContextual"/>
              </w:rPr>
              <w:lastRenderedPageBreak/>
              <w:t>341/2025/NĐ-CP.</w:t>
            </w:r>
          </w:p>
        </w:tc>
        <w:tc>
          <w:tcPr>
            <w:tcW w:w="4536" w:type="dxa"/>
            <w:vMerge/>
          </w:tcPr>
          <w:p w14:paraId="3975B669" w14:textId="0F8968C0" w:rsidR="00B91F5B" w:rsidRPr="00EC63FF" w:rsidRDefault="00B91F5B" w:rsidP="00B91F5B">
            <w:pPr>
              <w:spacing w:before="120" w:after="120" w:line="276" w:lineRule="auto"/>
              <w:jc w:val="both"/>
              <w:rPr>
                <w:rFonts w:ascii="Times New Roman" w:hAnsi="Times New Roman" w:cs="Times New Roman"/>
                <w:sz w:val="28"/>
                <w:szCs w:val="28"/>
              </w:rPr>
            </w:pPr>
          </w:p>
        </w:tc>
      </w:tr>
      <w:tr w:rsidR="00EC63FF" w:rsidRPr="00EC63FF" w14:paraId="5CD13DF7" w14:textId="77777777" w:rsidTr="00962CBC">
        <w:tc>
          <w:tcPr>
            <w:tcW w:w="3256" w:type="dxa"/>
            <w:vMerge/>
          </w:tcPr>
          <w:p w14:paraId="24FACDC7" w14:textId="77777777" w:rsidR="00B91F5B" w:rsidRPr="00EC63FF" w:rsidRDefault="00B91F5B" w:rsidP="00B91F5B">
            <w:pPr>
              <w:spacing w:before="120" w:after="120" w:line="276" w:lineRule="auto"/>
              <w:jc w:val="both"/>
              <w:rPr>
                <w:rFonts w:ascii="Times New Roman" w:hAnsi="Times New Roman" w:cs="Times New Roman"/>
                <w:spacing w:val="2"/>
                <w:sz w:val="28"/>
                <w:szCs w:val="28"/>
              </w:rPr>
            </w:pPr>
          </w:p>
        </w:tc>
        <w:tc>
          <w:tcPr>
            <w:tcW w:w="2268" w:type="dxa"/>
          </w:tcPr>
          <w:p w14:paraId="44B50AC2" w14:textId="21673E54"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Bộ Nông nghiệp và Môi trường</w:t>
            </w:r>
          </w:p>
        </w:tc>
        <w:tc>
          <w:tcPr>
            <w:tcW w:w="4536" w:type="dxa"/>
          </w:tcPr>
          <w:p w14:paraId="706A888B" w14:textId="445BAA93" w:rsidR="00B91F5B" w:rsidRPr="00EC63FF" w:rsidRDefault="00B91F5B" w:rsidP="00B91F5B">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 Tại khoản 4a Điều 9, đề nghị rà soát quy định về hoạt động quảng cáo trên đài truyền thanh cấp xã, phường để phù hợp với pháp luật về quảng cáo.  </w:t>
            </w:r>
          </w:p>
        </w:tc>
        <w:tc>
          <w:tcPr>
            <w:tcW w:w="4536" w:type="dxa"/>
            <w:vMerge/>
          </w:tcPr>
          <w:p w14:paraId="4205350E"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p>
        </w:tc>
      </w:tr>
      <w:tr w:rsidR="00EC63FF" w:rsidRPr="00EC63FF" w14:paraId="11E1BF8B" w14:textId="77777777" w:rsidTr="00962CBC">
        <w:tc>
          <w:tcPr>
            <w:tcW w:w="3256" w:type="dxa"/>
            <w:vMerge/>
          </w:tcPr>
          <w:p w14:paraId="41FF3A39" w14:textId="77777777" w:rsidR="00B91F5B" w:rsidRPr="00EC63FF" w:rsidRDefault="00B91F5B" w:rsidP="00B91F5B">
            <w:pPr>
              <w:spacing w:before="120" w:after="120" w:line="276" w:lineRule="auto"/>
              <w:jc w:val="both"/>
              <w:rPr>
                <w:rFonts w:ascii="Times New Roman" w:hAnsi="Times New Roman" w:cs="Times New Roman"/>
                <w:spacing w:val="2"/>
                <w:sz w:val="28"/>
                <w:szCs w:val="28"/>
              </w:rPr>
            </w:pPr>
          </w:p>
        </w:tc>
        <w:tc>
          <w:tcPr>
            <w:tcW w:w="2268" w:type="dxa"/>
          </w:tcPr>
          <w:p w14:paraId="77697DBC" w14:textId="42F9BAC8"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Cục Văn hóa cơ sở, Gia đình và Thư viện</w:t>
            </w:r>
          </w:p>
        </w:tc>
        <w:tc>
          <w:tcPr>
            <w:tcW w:w="4536" w:type="dxa"/>
          </w:tcPr>
          <w:p w14:paraId="25099E1E" w14:textId="75503AA8" w:rsidR="00B91F5B" w:rsidRPr="00EC63FF" w:rsidRDefault="00B91F5B" w:rsidP="005A36E4">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Về cơ bản quy định về hoạt động quảng cáo Thương hiệu quốc gia trên đài truyền thanh cấp xã tại khoản 5 Điều 1 Dự thảo Nghị định phù hợp với quy định tại khoản 3 Điều 33 Luật Quảng cáo số 16/2012/QH13 (được sửa đổi, bổ sung theo Luật số 75/2025/QH15) và Điều 21 Nghị định số 342/2025/NĐ-CP ngày 26 tháng 12 năm 2025 của Chính phủ quy định chi tiết một số điều của Luật Quảng cáo. Tuy nhiên, để bảo đảm tính thống nhất, đồng bộ đề nghị </w:t>
            </w:r>
            <w:r w:rsidR="00290A34" w:rsidRPr="00EC63FF">
              <w:rPr>
                <w:rFonts w:ascii="Times New Roman" w:hAnsi="Times New Roman" w:cs="Times New Roman"/>
                <w:sz w:val="28"/>
                <w:szCs w:val="28"/>
              </w:rPr>
              <w:t>Cơ quan chủ trì</w:t>
            </w:r>
            <w:r w:rsidRPr="00EC63FF">
              <w:rPr>
                <w:rFonts w:ascii="Times New Roman" w:hAnsi="Times New Roman" w:cs="Times New Roman"/>
                <w:sz w:val="28"/>
                <w:szCs w:val="28"/>
              </w:rPr>
              <w:t xml:space="preserve"> nghiên cứu rà soát, cân nhắc vì các nội dung, phạm vi tại khoản 5 Điều </w:t>
            </w:r>
            <w:r w:rsidRPr="00EC63FF">
              <w:rPr>
                <w:rFonts w:ascii="Times New Roman" w:hAnsi="Times New Roman" w:cs="Times New Roman"/>
                <w:spacing w:val="-6"/>
                <w:sz w:val="28"/>
                <w:szCs w:val="28"/>
              </w:rPr>
              <w:t xml:space="preserve">1 của dự thảo </w:t>
            </w:r>
            <w:r w:rsidRPr="00EC63FF">
              <w:rPr>
                <w:rFonts w:ascii="Times New Roman" w:hAnsi="Times New Roman" w:cs="Times New Roman"/>
                <w:spacing w:val="-6"/>
                <w:sz w:val="28"/>
                <w:szCs w:val="28"/>
              </w:rPr>
              <w:lastRenderedPageBreak/>
              <w:t>đang thu hẹp hơn so với Điều 21 Nghị định số 342/2025/NĐ-CP.</w:t>
            </w:r>
            <w:r w:rsidR="005A36E4" w:rsidRPr="00EC63FF">
              <w:rPr>
                <w:rFonts w:ascii="Times New Roman" w:hAnsi="Times New Roman" w:cs="Times New Roman"/>
                <w:sz w:val="28"/>
                <w:szCs w:val="28"/>
              </w:rPr>
              <w:t xml:space="preserve"> </w:t>
            </w:r>
          </w:p>
        </w:tc>
        <w:tc>
          <w:tcPr>
            <w:tcW w:w="4536" w:type="dxa"/>
            <w:vMerge/>
          </w:tcPr>
          <w:p w14:paraId="7D03B272"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p>
        </w:tc>
      </w:tr>
      <w:tr w:rsidR="00EC63FF" w:rsidRPr="00EC63FF" w14:paraId="6CD07368" w14:textId="77777777" w:rsidTr="00962CBC">
        <w:tc>
          <w:tcPr>
            <w:tcW w:w="3256" w:type="dxa"/>
            <w:vMerge/>
          </w:tcPr>
          <w:p w14:paraId="1C802A34" w14:textId="149B106E" w:rsidR="00B91F5B" w:rsidRPr="00EC63FF" w:rsidRDefault="00B91F5B" w:rsidP="00B91F5B">
            <w:pPr>
              <w:spacing w:before="120" w:after="120" w:line="276" w:lineRule="auto"/>
              <w:jc w:val="both"/>
              <w:rPr>
                <w:rFonts w:ascii="Times New Roman" w:hAnsi="Times New Roman" w:cs="Times New Roman"/>
                <w:spacing w:val="2"/>
                <w:sz w:val="28"/>
                <w:szCs w:val="28"/>
              </w:rPr>
            </w:pPr>
          </w:p>
        </w:tc>
        <w:tc>
          <w:tcPr>
            <w:tcW w:w="2268" w:type="dxa"/>
          </w:tcPr>
          <w:p w14:paraId="7BDFC888" w14:textId="53C04DD2"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Lai Châu</w:t>
            </w:r>
          </w:p>
        </w:tc>
        <w:tc>
          <w:tcPr>
            <w:tcW w:w="4536" w:type="dxa"/>
          </w:tcPr>
          <w:p w14:paraId="531CF9B9" w14:textId="3DCDCFE9" w:rsidR="00B91F5B" w:rsidRPr="00EC63FF" w:rsidRDefault="00B91F5B" w:rsidP="00B91F5B">
            <w:pPr>
              <w:pStyle w:val="BodyText"/>
              <w:spacing w:before="120" w:after="120" w:line="276" w:lineRule="auto"/>
              <w:ind w:left="0" w:firstLine="175"/>
              <w:jc w:val="both"/>
            </w:pPr>
            <w:r w:rsidRPr="00EC63FF">
              <w:t>Đề nghị làm rõ tiêu chí hoặc có danh mục cụ thể về "quảng cáo thương hiệu Quốc gia" để cán bộ vận hành đài truyền thanh cấp xã dễ dàng áp dụng và tránh vi phạm, đồng thời quy định rõ trách nhiệm kiểm</w:t>
            </w:r>
            <w:r w:rsidRPr="00EC63FF">
              <w:rPr>
                <w:spacing w:val="40"/>
              </w:rPr>
              <w:t xml:space="preserve"> </w:t>
            </w:r>
            <w:r w:rsidRPr="00EC63FF">
              <w:t>duyệt nội dung quảng cáo này.</w:t>
            </w:r>
          </w:p>
        </w:tc>
        <w:tc>
          <w:tcPr>
            <w:tcW w:w="4536" w:type="dxa"/>
          </w:tcPr>
          <w:p w14:paraId="41E74F92"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t>Giải trình</w:t>
            </w:r>
          </w:p>
          <w:p w14:paraId="19A512D7" w14:textId="276E0803" w:rsidR="00B91F5B" w:rsidRPr="00EC63FF" w:rsidRDefault="00B91F5B" w:rsidP="00B91F5B">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Danh mục các sản phẩm đạt thương hiệu quốc gia được Bộ Công thương ban hành quyết định hàng năm. Trách nhiệm đối với hoạt động quảng cáo thương hiệu quốc gia trên đài truyền thanh cấp xã do Ủy ban nhân dân cấp xã chịu trách nhiệm quản lý theo quy định tại khoản 3 Điều 30 Nghị định số 342/2025/NĐ-CP</w:t>
            </w:r>
          </w:p>
        </w:tc>
      </w:tr>
      <w:tr w:rsidR="00EC63FF" w:rsidRPr="00EC63FF" w14:paraId="40AEF7DD" w14:textId="77777777" w:rsidTr="00962CBC">
        <w:tc>
          <w:tcPr>
            <w:tcW w:w="3256" w:type="dxa"/>
            <w:vMerge/>
          </w:tcPr>
          <w:p w14:paraId="13E84A8E" w14:textId="77777777" w:rsidR="00B91F5B" w:rsidRPr="00EC63FF" w:rsidRDefault="00B91F5B" w:rsidP="00B91F5B">
            <w:pPr>
              <w:rPr>
                <w:rFonts w:ascii="Times New Roman" w:hAnsi="Times New Roman" w:cs="Times New Roman"/>
                <w:b/>
                <w:sz w:val="28"/>
                <w:szCs w:val="28"/>
                <w:lang w:val="vi"/>
              </w:rPr>
            </w:pPr>
          </w:p>
        </w:tc>
        <w:tc>
          <w:tcPr>
            <w:tcW w:w="2268" w:type="dxa"/>
          </w:tcPr>
          <w:p w14:paraId="5180E11B" w14:textId="6C8729A0"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Thanh Hóa</w:t>
            </w:r>
          </w:p>
        </w:tc>
        <w:tc>
          <w:tcPr>
            <w:tcW w:w="4536" w:type="dxa"/>
          </w:tcPr>
          <w:p w14:paraId="5848B980" w14:textId="56FC7C59"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Đề nghị cơ quan soạn thảo điều chỉnh như sau: “</w:t>
            </w:r>
            <w:r w:rsidRPr="00EC63FF">
              <w:rPr>
                <w:rFonts w:ascii="Times New Roman" w:hAnsi="Times New Roman" w:cs="Times New Roman"/>
                <w:i/>
                <w:iCs/>
                <w:sz w:val="28"/>
                <w:szCs w:val="28"/>
              </w:rPr>
              <w:t xml:space="preserve">Hoạt động quảng cáo Thương hiệu quốc gia trên đài truyền thanh cấp xã được thực hiện với thời lượng không quá 10% thời lượng của mỗi chương trình phát thanh. Nội dung quảng cáo Thương hiệu quốc gia chỉ được phát sau các chương trình tin tức, chuyên đề và thông tin chỉ đạo của </w:t>
            </w:r>
            <w:r w:rsidRPr="00EC63FF">
              <w:rPr>
                <w:rFonts w:ascii="Times New Roman" w:hAnsi="Times New Roman" w:cs="Times New Roman"/>
                <w:i/>
                <w:iCs/>
                <w:sz w:val="28"/>
                <w:szCs w:val="28"/>
              </w:rPr>
              <w:lastRenderedPageBreak/>
              <w:t>Đảng, Nhà nước, chính quyền địa phương</w:t>
            </w:r>
            <w:r w:rsidRPr="00EC63FF">
              <w:rPr>
                <w:rFonts w:ascii="Times New Roman" w:hAnsi="Times New Roman" w:cs="Times New Roman"/>
                <w:sz w:val="28"/>
                <w:szCs w:val="28"/>
              </w:rPr>
              <w:t>."</w:t>
            </w:r>
          </w:p>
        </w:tc>
        <w:tc>
          <w:tcPr>
            <w:tcW w:w="4536" w:type="dxa"/>
          </w:tcPr>
          <w:p w14:paraId="7CFF6996"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79014487" w14:textId="4383BA33"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Dự thảo Nghị định quy định </w:t>
            </w:r>
            <w:r w:rsidRPr="00EC63FF">
              <w:rPr>
                <w:rFonts w:ascii="Times New Roman" w:hAnsi="Times New Roman" w:cs="Times New Roman"/>
                <w:b/>
                <w:i/>
                <w:sz w:val="28"/>
                <w:szCs w:val="28"/>
              </w:rPr>
              <w:t>“</w:t>
            </w:r>
            <w:r w:rsidRPr="00EC63FF">
              <w:rPr>
                <w:rFonts w:ascii="Times New Roman" w:hAnsi="Times New Roman" w:cs="Times New Roman"/>
                <w:b/>
                <w:i/>
                <w:spacing w:val="2"/>
                <w:sz w:val="28"/>
                <w:szCs w:val="28"/>
                <w:lang w:val="nl-NL"/>
              </w:rPr>
              <w:t xml:space="preserve">không quá 10% </w:t>
            </w:r>
            <w:r w:rsidRPr="00EC63FF">
              <w:rPr>
                <w:rFonts w:ascii="Times New Roman" w:hAnsi="Times New Roman" w:cs="Times New Roman"/>
                <w:b/>
                <w:i/>
                <w:spacing w:val="2"/>
                <w:sz w:val="28"/>
                <w:szCs w:val="28"/>
              </w:rPr>
              <w:t xml:space="preserve">thời lượng của mỗi chương trình phát thanh/01 lần phát sóng của đài truyền thanh cấp xã” </w:t>
            </w:r>
            <w:r w:rsidRPr="00EC63FF">
              <w:rPr>
                <w:rFonts w:ascii="Times New Roman" w:hAnsi="Times New Roman" w:cs="Times New Roman"/>
                <w:spacing w:val="-2"/>
                <w:sz w:val="28"/>
                <w:szCs w:val="28"/>
              </w:rPr>
              <w:t xml:space="preserve">để tránh trường hợp các địa phương quảng cáo quá dài trong mỗi chương trình/01 lần </w:t>
            </w:r>
            <w:r w:rsidRPr="00EC63FF">
              <w:rPr>
                <w:rFonts w:ascii="Times New Roman" w:hAnsi="Times New Roman" w:cs="Times New Roman"/>
                <w:spacing w:val="-2"/>
                <w:sz w:val="28"/>
                <w:szCs w:val="28"/>
              </w:rPr>
              <w:lastRenderedPageBreak/>
              <w:t>phát sóng gây ảnh hưởng đến đời sống, sinh hoạt của người dân địa phương.</w:t>
            </w:r>
          </w:p>
        </w:tc>
      </w:tr>
      <w:tr w:rsidR="00EC63FF" w:rsidRPr="00EC63FF" w14:paraId="2C051494" w14:textId="77777777" w:rsidTr="00962CBC">
        <w:tc>
          <w:tcPr>
            <w:tcW w:w="3256" w:type="dxa"/>
            <w:vMerge/>
          </w:tcPr>
          <w:p w14:paraId="6605734E" w14:textId="77777777" w:rsidR="00B91F5B" w:rsidRPr="00EC63FF" w:rsidRDefault="00B91F5B" w:rsidP="00B91F5B">
            <w:pPr>
              <w:rPr>
                <w:rFonts w:ascii="Times New Roman" w:hAnsi="Times New Roman" w:cs="Times New Roman"/>
                <w:b/>
                <w:sz w:val="28"/>
                <w:szCs w:val="28"/>
              </w:rPr>
            </w:pPr>
          </w:p>
        </w:tc>
        <w:tc>
          <w:tcPr>
            <w:tcW w:w="2268" w:type="dxa"/>
          </w:tcPr>
          <w:p w14:paraId="7A256CF8" w14:textId="28F6F54D"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Đắk Lắk</w:t>
            </w:r>
          </w:p>
        </w:tc>
        <w:tc>
          <w:tcPr>
            <w:tcW w:w="4536" w:type="dxa"/>
          </w:tcPr>
          <w:p w14:paraId="08D26D0B" w14:textId="16DA7999" w:rsidR="00B91F5B" w:rsidRPr="00EC63FF" w:rsidRDefault="00B91F5B" w:rsidP="00B91F5B">
            <w:pPr>
              <w:widowControl w:val="0"/>
              <w:tabs>
                <w:tab w:val="left" w:pos="1154"/>
              </w:tabs>
              <w:autoSpaceDE w:val="0"/>
              <w:autoSpaceDN w:val="0"/>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Dự thảo Nghị định quy định bổ sung khoản 4a sau khoản 4 Điều 9 như sau: </w:t>
            </w:r>
            <w:r w:rsidRPr="00EC63FF">
              <w:rPr>
                <w:rFonts w:ascii="Times New Roman" w:hAnsi="Times New Roman" w:cs="Times New Roman"/>
                <w:i/>
                <w:sz w:val="28"/>
                <w:szCs w:val="28"/>
              </w:rPr>
              <w:t>"4a. Hoạt động quảng cáo Thương hiệu Quốc gia trên đài truyền thanh cấp xã không quá 10% thời lượng của mỗi chương trình phát thanh trong một lần phát sóng của đài truyền thanh cấp xã và nội dung quảng cáo phải được</w:t>
            </w:r>
            <w:r w:rsidRPr="00EC63FF">
              <w:rPr>
                <w:rFonts w:ascii="Times New Roman" w:hAnsi="Times New Roman" w:cs="Times New Roman"/>
                <w:i/>
                <w:spacing w:val="-2"/>
                <w:sz w:val="28"/>
                <w:szCs w:val="28"/>
              </w:rPr>
              <w:t xml:space="preserve"> </w:t>
            </w:r>
            <w:r w:rsidRPr="00EC63FF">
              <w:rPr>
                <w:rFonts w:ascii="Times New Roman" w:hAnsi="Times New Roman" w:cs="Times New Roman"/>
                <w:i/>
                <w:sz w:val="28"/>
                <w:szCs w:val="28"/>
              </w:rPr>
              <w:t xml:space="preserve">phát sóng sau các chương trình tin tức, chuyên đề, thông tin chỉ đạo của Đảng, Nhà nước và chính quyền địa phương." </w:t>
            </w:r>
            <w:r w:rsidRPr="00EC63FF">
              <w:rPr>
                <w:rFonts w:ascii="Times New Roman" w:hAnsi="Times New Roman" w:cs="Times New Roman"/>
                <w:sz w:val="28"/>
                <w:szCs w:val="28"/>
              </w:rPr>
              <w:t>Tuy nhiên, dự thảo</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 xml:space="preserve">mới quy định đối với hoạt động quảng cáo Thương hiệu Quốc gia, chưa làm rõ việc thực hiện đối với các hoạt động quảng cáo khác trên đài truyền thanh cấp xã. Đề nghị cơ quan chủ trì soạn thảo nghiên cứu, bổ sung hoặc quy định rõ để bảo đảm thuận lợi trong quá trình tổ chức thực </w:t>
            </w:r>
            <w:r w:rsidRPr="00EC63FF">
              <w:rPr>
                <w:rFonts w:ascii="Times New Roman" w:hAnsi="Times New Roman" w:cs="Times New Roman"/>
                <w:sz w:val="28"/>
                <w:szCs w:val="28"/>
              </w:rPr>
              <w:lastRenderedPageBreak/>
              <w:t>hiện và áp dụng thống nhất.</w:t>
            </w:r>
          </w:p>
        </w:tc>
        <w:tc>
          <w:tcPr>
            <w:tcW w:w="4536" w:type="dxa"/>
          </w:tcPr>
          <w:p w14:paraId="0C4723A2" w14:textId="77777777" w:rsidR="00B91F5B" w:rsidRPr="00EC63FF" w:rsidRDefault="00B91F5B" w:rsidP="00B91F5B">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BADF7B8" w14:textId="578B523E" w:rsidR="00B91F5B" w:rsidRPr="00EC63FF" w:rsidRDefault="00B91F5B" w:rsidP="00B91F5B">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Điểm c khoản 1 Điều 33 Luật Quảng cáo năm 2012 quy định “Không được quảng cáo trên hệ thống truyền thanh phục vụ nhiệm vụ chính trị của xã, phường, thị trấn”; Luật sửa đổi, bổ sung một số điều của Luật Quảng cáo năm 2025 bổ sung quy định “Chính phủ quy định việc quảng cáo thương hiệu Quốc gia trên đài truyền thanh cấp xã”, do đó, trên đài truyền thanh cấp xã chỉ được phép quảng cáo các thương hiệu quốc gia, các hoạt động quảng cáo khác trên đài truyền thanh cấp xã không được phép thực hiện. </w:t>
            </w:r>
          </w:p>
        </w:tc>
      </w:tr>
      <w:tr w:rsidR="00EC63FF" w:rsidRPr="00EC63FF" w14:paraId="315B90E0" w14:textId="77777777" w:rsidTr="00962CBC">
        <w:tc>
          <w:tcPr>
            <w:tcW w:w="3256" w:type="dxa"/>
            <w:vMerge/>
          </w:tcPr>
          <w:p w14:paraId="59F33739" w14:textId="77777777" w:rsidR="00B91F5B" w:rsidRPr="00EC63FF" w:rsidRDefault="00B91F5B" w:rsidP="00B91F5B">
            <w:pPr>
              <w:rPr>
                <w:rFonts w:ascii="Times New Roman" w:hAnsi="Times New Roman" w:cs="Times New Roman"/>
                <w:b/>
                <w:sz w:val="28"/>
                <w:szCs w:val="28"/>
              </w:rPr>
            </w:pPr>
          </w:p>
        </w:tc>
        <w:tc>
          <w:tcPr>
            <w:tcW w:w="2268" w:type="dxa"/>
          </w:tcPr>
          <w:p w14:paraId="629A6E28" w14:textId="1199805A"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Lạng Sơn</w:t>
            </w:r>
          </w:p>
        </w:tc>
        <w:tc>
          <w:tcPr>
            <w:tcW w:w="4536" w:type="dxa"/>
          </w:tcPr>
          <w:p w14:paraId="1B0BCE1F" w14:textId="77777777" w:rsidR="00B91F5B" w:rsidRPr="00EC63FF" w:rsidRDefault="00B91F5B" w:rsidP="00B91F5B">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làm rõ khái niệm </w:t>
            </w:r>
            <w:r w:rsidRPr="00EC63FF">
              <w:rPr>
                <w:rFonts w:ascii="Times New Roman" w:hAnsi="Times New Roman" w:cs="Times New Roman"/>
                <w:i/>
                <w:iCs/>
                <w:sz w:val="28"/>
                <w:szCs w:val="28"/>
              </w:rPr>
              <w:t>“quảng cáo thương hiệu Quốc gia”</w:t>
            </w:r>
            <w:r w:rsidRPr="00EC63FF">
              <w:rPr>
                <w:rFonts w:ascii="Times New Roman" w:hAnsi="Times New Roman" w:cs="Times New Roman"/>
                <w:sz w:val="28"/>
                <w:szCs w:val="28"/>
              </w:rPr>
              <w:t>, quy định</w:t>
            </w:r>
            <w:r w:rsidRPr="00EC63FF">
              <w:rPr>
                <w:rFonts w:ascii="Times New Roman" w:hAnsi="Times New Roman" w:cs="Times New Roman"/>
                <w:sz w:val="28"/>
                <w:szCs w:val="28"/>
              </w:rPr>
              <w:br/>
              <w:t>cụ thể cách xác định thời lượng quảng cáo và thời điểm được phát sóng, đồng</w:t>
            </w:r>
            <w:r w:rsidRPr="00EC63FF">
              <w:rPr>
                <w:rFonts w:ascii="Times New Roman" w:hAnsi="Times New Roman" w:cs="Times New Roman"/>
                <w:sz w:val="28"/>
                <w:szCs w:val="28"/>
              </w:rPr>
              <w:br/>
              <w:t>thời bổ sung các nguyên tắc quản lý nội dung quảng cáo để bảo đảm đài truyền</w:t>
            </w:r>
            <w:r w:rsidRPr="00EC63FF">
              <w:rPr>
                <w:rFonts w:ascii="Times New Roman" w:hAnsi="Times New Roman" w:cs="Times New Roman"/>
                <w:sz w:val="28"/>
                <w:szCs w:val="28"/>
              </w:rPr>
              <w:br/>
              <w:t>thanh cấp xã tiếp tục thực hiện tốt chức năng là phương tiện cung cấp thông tin</w:t>
            </w:r>
            <w:r w:rsidRPr="00EC63FF">
              <w:rPr>
                <w:rFonts w:ascii="Times New Roman" w:hAnsi="Times New Roman" w:cs="Times New Roman"/>
                <w:sz w:val="28"/>
                <w:szCs w:val="28"/>
              </w:rPr>
              <w:br/>
              <w:t>thiết yếu, phục vụ nhiệm vụ chính trị và nhu cầu thông tin của người dân.</w:t>
            </w:r>
          </w:p>
          <w:p w14:paraId="5980D650" w14:textId="2EEF2EF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Đề nghị nghiên cứu sửa khoản 4a theo hướng: “</w:t>
            </w:r>
            <w:r w:rsidRPr="00EC63FF">
              <w:rPr>
                <w:rFonts w:ascii="Times New Roman" w:hAnsi="Times New Roman" w:cs="Times New Roman"/>
                <w:i/>
                <w:iCs/>
                <w:sz w:val="28"/>
                <w:szCs w:val="28"/>
              </w:rPr>
              <w:t>Hoạt động quảng cáo đối</w:t>
            </w:r>
            <w:r w:rsidRPr="00EC63FF">
              <w:rPr>
                <w:rFonts w:ascii="Times New Roman" w:hAnsi="Times New Roman" w:cs="Times New Roman"/>
                <w:i/>
                <w:iCs/>
                <w:sz w:val="28"/>
                <w:szCs w:val="28"/>
              </w:rPr>
              <w:br/>
              <w:t>với sản phẩm, doanh nghiệp đạt Thương hiệu Quốc gia Việt Nam trên đài truyền</w:t>
            </w:r>
            <w:r w:rsidRPr="00EC63FF">
              <w:rPr>
                <w:rFonts w:ascii="Times New Roman" w:hAnsi="Times New Roman" w:cs="Times New Roman"/>
                <w:i/>
                <w:iCs/>
                <w:sz w:val="28"/>
                <w:szCs w:val="28"/>
              </w:rPr>
              <w:br/>
              <w:t>thanh cấp xã được thực hiện theo quy định của pháp luật về quảng cáo; thời</w:t>
            </w:r>
            <w:r w:rsidRPr="00EC63FF">
              <w:rPr>
                <w:rFonts w:ascii="Times New Roman" w:hAnsi="Times New Roman" w:cs="Times New Roman"/>
                <w:i/>
                <w:iCs/>
                <w:sz w:val="28"/>
                <w:szCs w:val="28"/>
              </w:rPr>
              <w:br/>
              <w:t>lượng quảng cáo không vượt quá 10% thời lượng của mỗi chương trình phát</w:t>
            </w:r>
            <w:r w:rsidRPr="00EC63FF">
              <w:rPr>
                <w:rFonts w:ascii="Times New Roman" w:hAnsi="Times New Roman" w:cs="Times New Roman"/>
                <w:i/>
                <w:iCs/>
                <w:sz w:val="28"/>
                <w:szCs w:val="28"/>
              </w:rPr>
              <w:br/>
              <w:t xml:space="preserve">thanh hoặc mỗi lần phát sóng và phải </w:t>
            </w:r>
            <w:r w:rsidRPr="00EC63FF">
              <w:rPr>
                <w:rFonts w:ascii="Times New Roman" w:hAnsi="Times New Roman" w:cs="Times New Roman"/>
                <w:i/>
                <w:iCs/>
                <w:sz w:val="28"/>
                <w:szCs w:val="28"/>
              </w:rPr>
              <w:lastRenderedPageBreak/>
              <w:t>được bố trí sau khi kết thúc các chương</w:t>
            </w:r>
            <w:r w:rsidRPr="00EC63FF">
              <w:rPr>
                <w:rFonts w:ascii="Times New Roman" w:hAnsi="Times New Roman" w:cs="Times New Roman"/>
                <w:i/>
                <w:iCs/>
                <w:sz w:val="28"/>
                <w:szCs w:val="28"/>
              </w:rPr>
              <w:br/>
              <w:t>trình thông tin thiết yếu, không làm gián đoạn nội dung tuyên truyền, phổ biến</w:t>
            </w:r>
            <w:r w:rsidRPr="00EC63FF">
              <w:rPr>
                <w:rFonts w:ascii="Times New Roman" w:hAnsi="Times New Roman" w:cs="Times New Roman"/>
                <w:i/>
                <w:iCs/>
                <w:sz w:val="28"/>
                <w:szCs w:val="28"/>
              </w:rPr>
              <w:br/>
              <w:t>chủ trương của Đảng, chính sách, pháp luật của Nhà nước và thông tin chỉ đạo,</w:t>
            </w:r>
            <w:r w:rsidRPr="00EC63FF">
              <w:rPr>
                <w:rFonts w:ascii="Times New Roman" w:hAnsi="Times New Roman" w:cs="Times New Roman"/>
                <w:i/>
                <w:iCs/>
                <w:sz w:val="28"/>
                <w:szCs w:val="28"/>
              </w:rPr>
              <w:br/>
              <w:t>điều hành của chính quyền địa phương.</w:t>
            </w:r>
          </w:p>
        </w:tc>
        <w:tc>
          <w:tcPr>
            <w:tcW w:w="4536" w:type="dxa"/>
          </w:tcPr>
          <w:p w14:paraId="28E979F2"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7B96368E" w14:textId="4923B9BA" w:rsidR="00B91F5B" w:rsidRPr="00EC63FF" w:rsidRDefault="00B91F5B" w:rsidP="00B91F5B">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 xml:space="preserve">Trách nhiệm đối với hoạt động quảng cáo thương hiệu quốc gia trên đài truyền thanh cấp xã do Ủy ban nhân dân cấp xã chịu trách nhiệm quản lý theo quy định tại khoản 3 Điều 30 Nghị định số 342/2025/NĐ-CP. </w:t>
            </w:r>
          </w:p>
          <w:p w14:paraId="3EAA967A" w14:textId="0BAE2AD3" w:rsidR="00B91F5B" w:rsidRPr="00EC63FF" w:rsidRDefault="00B91F5B" w:rsidP="00B91F5B">
            <w:pPr>
              <w:spacing w:before="120" w:after="120" w:line="276" w:lineRule="auto"/>
              <w:ind w:firstLine="176"/>
              <w:jc w:val="both"/>
              <w:rPr>
                <w:rFonts w:ascii="Times New Roman" w:hAnsi="Times New Roman" w:cs="Times New Roman"/>
                <w:b/>
                <w:sz w:val="28"/>
                <w:szCs w:val="28"/>
              </w:rPr>
            </w:pPr>
          </w:p>
        </w:tc>
      </w:tr>
      <w:tr w:rsidR="00EC63FF" w:rsidRPr="00EC63FF" w14:paraId="6C2E060C" w14:textId="77777777" w:rsidTr="00962CBC">
        <w:tc>
          <w:tcPr>
            <w:tcW w:w="3256" w:type="dxa"/>
            <w:vMerge/>
          </w:tcPr>
          <w:p w14:paraId="20D1B0F3" w14:textId="77777777" w:rsidR="00B91F5B" w:rsidRPr="00EC63FF" w:rsidRDefault="00B91F5B" w:rsidP="00B91F5B">
            <w:pPr>
              <w:rPr>
                <w:rFonts w:ascii="Times New Roman" w:hAnsi="Times New Roman" w:cs="Times New Roman"/>
                <w:b/>
                <w:sz w:val="28"/>
                <w:szCs w:val="28"/>
              </w:rPr>
            </w:pPr>
          </w:p>
        </w:tc>
        <w:tc>
          <w:tcPr>
            <w:tcW w:w="2268" w:type="dxa"/>
          </w:tcPr>
          <w:p w14:paraId="277E305F" w14:textId="33E02A09" w:rsidR="00B91F5B" w:rsidRPr="00EC63FF" w:rsidRDefault="00B91F5B" w:rsidP="00B91F5B">
            <w:pPr>
              <w:jc w:val="both"/>
              <w:rPr>
                <w:rFonts w:ascii="Times New Roman" w:hAnsi="Times New Roman" w:cs="Times New Roman"/>
                <w:b/>
                <w:sz w:val="28"/>
                <w:szCs w:val="28"/>
              </w:rPr>
            </w:pPr>
            <w:r w:rsidRPr="00EC63FF">
              <w:rPr>
                <w:rFonts w:ascii="Times New Roman" w:hAnsi="Times New Roman" w:cs="Times New Roman"/>
                <w:b/>
                <w:sz w:val="28"/>
                <w:szCs w:val="28"/>
              </w:rPr>
              <w:t>Sở VHTT thành phố Hà Nội</w:t>
            </w:r>
          </w:p>
        </w:tc>
        <w:tc>
          <w:tcPr>
            <w:tcW w:w="4536" w:type="dxa"/>
          </w:tcPr>
          <w:p w14:paraId="60C1E109" w14:textId="77777777" w:rsidR="00B91F5B" w:rsidRPr="00EC63FF" w:rsidRDefault="00B91F5B" w:rsidP="00B91F5B">
            <w:pPr>
              <w:pStyle w:val="ListParagraph"/>
              <w:widowControl w:val="0"/>
              <w:tabs>
                <w:tab w:val="left" w:pos="917"/>
              </w:tabs>
              <w:autoSpaceDE w:val="0"/>
              <w:autoSpaceDN w:val="0"/>
              <w:spacing w:before="120" w:after="120" w:line="276" w:lineRule="auto"/>
              <w:ind w:left="0" w:firstLine="176"/>
              <w:contextualSpacing w:val="0"/>
              <w:jc w:val="both"/>
              <w:rPr>
                <w:rFonts w:ascii="Times New Roman" w:hAnsi="Times New Roman" w:cs="Times New Roman"/>
                <w:sz w:val="28"/>
                <w:szCs w:val="28"/>
              </w:rPr>
            </w:pPr>
            <w:r w:rsidRPr="00EC63FF">
              <w:rPr>
                <w:rFonts w:ascii="Times New Roman" w:hAnsi="Times New Roman" w:cs="Times New Roman"/>
                <w:sz w:val="28"/>
                <w:szCs w:val="28"/>
              </w:rPr>
              <w:t>Với việc bổ sung khoản 4a tại Điều 9: “Hoạt động quảng cáo thương hiệu Quốc gia trên đài truyền thanh cấp xã: không quá 10% thời lượng của mỗi chương trình phát thanh/01 lần phát sóng của đài truyền thanh cấp xã và nội dung quảng cáo phải phát sóng sau các chương trình tin tức, chuyên đề, thông</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 xml:space="preserve">tin chỉ đạo của Đảng, Nhà nước, chính quyền địa phương”, đề nghị không sử dụng ký hiệu “/”, mà ghi rõ “không quá 10% thời lượng của mỗi chương trình phát thanh trong một lần phát sóng của </w:t>
            </w:r>
            <w:r w:rsidRPr="00EC63FF">
              <w:rPr>
                <w:rFonts w:ascii="Times New Roman" w:hAnsi="Times New Roman" w:cs="Times New Roman"/>
                <w:sz w:val="28"/>
                <w:szCs w:val="28"/>
              </w:rPr>
              <w:lastRenderedPageBreak/>
              <w:t>đài truyền thanh cấp xã”.</w:t>
            </w:r>
          </w:p>
          <w:p w14:paraId="08E2F8BB" w14:textId="77777777" w:rsidR="00B91F5B" w:rsidRPr="00EC63FF" w:rsidRDefault="00B91F5B" w:rsidP="00B91F5B">
            <w:pPr>
              <w:pStyle w:val="BodyText"/>
              <w:spacing w:before="120" w:after="120" w:line="276" w:lineRule="auto"/>
              <w:ind w:left="0" w:firstLine="176"/>
              <w:jc w:val="both"/>
            </w:pPr>
            <w:r w:rsidRPr="00EC63FF">
              <w:t>Ngoài ra, đề nghị xem xét bổ sung trách nhiệm của Bộ Văn hóa, Thể thao và Du lịch hướng dẫn chi tiết về nội dung, cách thức (nội dung quảng cáo do</w:t>
            </w:r>
            <w:r w:rsidRPr="00EC63FF">
              <w:rPr>
                <w:spacing w:val="40"/>
              </w:rPr>
              <w:t xml:space="preserve"> </w:t>
            </w:r>
            <w:r w:rsidRPr="00EC63FF">
              <w:t>đơn vị quản lý đài thực hiện hay do tổ chức, doanh nghiệp cung cấp), việc phát quảng cáo có được thu phí hay không? Bộ Công Thương hướng dẫn về danh mục thương hiệu Quốc gia…</w:t>
            </w:r>
          </w:p>
          <w:p w14:paraId="2F127B0A"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
              </w:rPr>
            </w:pPr>
          </w:p>
        </w:tc>
        <w:tc>
          <w:tcPr>
            <w:tcW w:w="4536" w:type="dxa"/>
          </w:tcPr>
          <w:p w14:paraId="4BEE355E" w14:textId="77777777" w:rsidR="00B91F5B" w:rsidRPr="00EC63FF" w:rsidRDefault="00B91F5B" w:rsidP="00B91F5B">
            <w:pPr>
              <w:spacing w:before="120" w:after="120" w:line="276" w:lineRule="auto"/>
              <w:ind w:firstLine="176"/>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19D5529A" w14:textId="3BA202EA" w:rsidR="00B91F5B" w:rsidRPr="00EC63FF" w:rsidRDefault="00B91F5B" w:rsidP="00B91F5B">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Tiếp thu ý kiến của Vụ Pháp chế và Bộ Tư pháp, cơ quan chủ trì đã bỏ điều khoản dự kiến này trong dự thảo Nghị định, không quy định đối với hoạt động quảng cáo thương hiệu quốc gia.</w:t>
            </w:r>
          </w:p>
          <w:p w14:paraId="7306EFE4" w14:textId="034A1402" w:rsidR="00B91F5B" w:rsidRPr="00EC63FF" w:rsidRDefault="00B91F5B" w:rsidP="00B91F5B">
            <w:pPr>
              <w:spacing w:before="120" w:after="120" w:line="276" w:lineRule="auto"/>
              <w:ind w:firstLine="176"/>
              <w:jc w:val="both"/>
              <w:rPr>
                <w:rFonts w:ascii="Times New Roman" w:hAnsi="Times New Roman" w:cs="Times New Roman"/>
                <w:b/>
                <w:sz w:val="28"/>
                <w:szCs w:val="28"/>
                <w:lang w:val="vi"/>
              </w:rPr>
            </w:pPr>
          </w:p>
        </w:tc>
      </w:tr>
      <w:tr w:rsidR="00EC63FF" w:rsidRPr="00EC63FF" w14:paraId="0FA12509" w14:textId="77777777" w:rsidTr="00962CBC">
        <w:tc>
          <w:tcPr>
            <w:tcW w:w="3256" w:type="dxa"/>
            <w:vMerge/>
          </w:tcPr>
          <w:p w14:paraId="48AEC235" w14:textId="77777777" w:rsidR="00904151" w:rsidRPr="00EC63FF" w:rsidRDefault="00904151" w:rsidP="00904151">
            <w:pPr>
              <w:rPr>
                <w:rFonts w:ascii="Times New Roman" w:hAnsi="Times New Roman" w:cs="Times New Roman"/>
                <w:b/>
                <w:sz w:val="28"/>
                <w:szCs w:val="28"/>
                <w:lang w:val="vi"/>
              </w:rPr>
            </w:pPr>
          </w:p>
        </w:tc>
        <w:tc>
          <w:tcPr>
            <w:tcW w:w="2268" w:type="dxa"/>
          </w:tcPr>
          <w:p w14:paraId="735D4B16" w14:textId="2E88C8A8"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Công ty CP Bytech Việt Nam</w:t>
            </w:r>
          </w:p>
        </w:tc>
        <w:tc>
          <w:tcPr>
            <w:tcW w:w="4536" w:type="dxa"/>
          </w:tcPr>
          <w:p w14:paraId="5D16710B" w14:textId="0A22A7B2" w:rsidR="00904151" w:rsidRPr="00EC63FF" w:rsidRDefault="00904151" w:rsidP="00904151">
            <w:pPr>
              <w:spacing w:before="120" w:after="120" w:line="276" w:lineRule="auto"/>
              <w:ind w:firstLine="720"/>
              <w:jc w:val="both"/>
              <w:rPr>
                <w:rFonts w:ascii="Times New Roman" w:hAnsi="Times New Roman" w:cs="Times New Roman"/>
                <w:sz w:val="28"/>
                <w:szCs w:val="28"/>
              </w:rPr>
            </w:pPr>
            <w:r w:rsidRPr="00EC63FF">
              <w:rPr>
                <w:rFonts w:ascii="Times New Roman" w:hAnsi="Times New Roman" w:cs="Times New Roman"/>
                <w:kern w:val="0"/>
                <w:sz w:val="28"/>
                <w:szCs w:val="28"/>
                <w14:ligatures w14:val="none"/>
              </w:rPr>
              <w:t>Sửa đổi, bổ sung khoản 4a Điều 9:</w:t>
            </w:r>
            <w:r w:rsidRPr="00EC63FF">
              <w:rPr>
                <w:rFonts w:ascii="Times New Roman" w:hAnsi="Times New Roman" w:cs="Times New Roman"/>
                <w:i/>
                <w:kern w:val="0"/>
                <w:sz w:val="28"/>
                <w:szCs w:val="28"/>
                <w14:ligatures w14:val="none"/>
              </w:rPr>
              <w:t xml:space="preserve"> “4a. Hoạt động quảng cáo </w:t>
            </w:r>
            <w:r w:rsidRPr="00EC63FF">
              <w:rPr>
                <w:rFonts w:ascii="Times New Roman" w:hAnsi="Times New Roman" w:cs="Times New Roman"/>
                <w:b/>
                <w:i/>
                <w:kern w:val="0"/>
                <w:sz w:val="28"/>
                <w:szCs w:val="28"/>
                <w14:ligatures w14:val="none"/>
              </w:rPr>
              <w:t>thương hiệu Quốc gia, các sản phẩm OCOP địa phương, sản phẩm nông sản, dịch vụ thiết yếu phục vụ đời sống của người dân ở địa phương</w:t>
            </w:r>
            <w:r w:rsidRPr="00EC63FF">
              <w:rPr>
                <w:rFonts w:ascii="Times New Roman" w:hAnsi="Times New Roman" w:cs="Times New Roman"/>
                <w:i/>
                <w:kern w:val="0"/>
                <w:sz w:val="28"/>
                <w:szCs w:val="28"/>
                <w14:ligatures w14:val="none"/>
              </w:rPr>
              <w:t xml:space="preserve"> trên đài truyền thanh cấp xã không quá 10% thời lượng của mỗi chương trình phát thanh/01 lần phát sóng của đài truyền thanh cấp xã và nội dung quảng cáo </w:t>
            </w:r>
            <w:r w:rsidRPr="00EC63FF">
              <w:rPr>
                <w:rFonts w:ascii="Times New Roman" w:hAnsi="Times New Roman" w:cs="Times New Roman"/>
                <w:i/>
                <w:kern w:val="0"/>
                <w:sz w:val="28"/>
                <w:szCs w:val="28"/>
                <w14:ligatures w14:val="none"/>
              </w:rPr>
              <w:lastRenderedPageBreak/>
              <w:t>phải phát sóng sau các chương trình tin tức, chuyên đề, thông tin chỉ đạo của Đảng, Nhà nước, chính quyền địa phương.”</w:t>
            </w:r>
          </w:p>
        </w:tc>
        <w:tc>
          <w:tcPr>
            <w:tcW w:w="4536" w:type="dxa"/>
          </w:tcPr>
          <w:p w14:paraId="380A8640" w14:textId="77777777"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40FB9C1F" w14:textId="4DC36452"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Luật sửa đổi, bổ sung một số điều của Luật Quảng cáo năm 2025 chỉ quy định “Chính phủ quy định việc quảng cáo thương hiệu Quốc gia trên đài truyền thanh cấp xã”. Do đó, các sản phẩm OCOP địa phương không thuộc đối tượng được quảng cáo trên đài truyền thanh cấp xã.</w:t>
            </w:r>
          </w:p>
        </w:tc>
      </w:tr>
      <w:tr w:rsidR="00EC63FF" w:rsidRPr="00EC63FF" w14:paraId="07483EFE" w14:textId="77777777" w:rsidTr="00962CBC">
        <w:tc>
          <w:tcPr>
            <w:tcW w:w="3256" w:type="dxa"/>
            <w:vMerge w:val="restart"/>
          </w:tcPr>
          <w:p w14:paraId="3618A153"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t>Khoản 6. Điều 1.</w:t>
            </w:r>
          </w:p>
          <w:p w14:paraId="13A19876" w14:textId="77777777"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6. Sửa đổi tên mục 6 Chương II như sau:</w:t>
            </w:r>
          </w:p>
          <w:p w14:paraId="016B7D09" w14:textId="18AADDEB" w:rsidR="00904151" w:rsidRPr="00EC63FF" w:rsidRDefault="00904151" w:rsidP="00904151">
            <w:pPr>
              <w:shd w:val="clear" w:color="auto" w:fill="FFFFFF"/>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w:t>
            </w:r>
            <w:r w:rsidRPr="00EC63FF">
              <w:rPr>
                <w:rFonts w:ascii="Times New Roman" w:hAnsi="Times New Roman" w:cs="Times New Roman"/>
                <w:b/>
                <w:spacing w:val="-2"/>
                <w:sz w:val="28"/>
                <w:szCs w:val="28"/>
              </w:rPr>
              <w:t>Mục 6. TUYÊN TRUYỀN TRÊN CỔNG HOẶC TRANG THÔNG TIN ĐIỆN TỬ, NỀN TẢNG SỐ PHỤC VỤ HOẠT ĐỘNG THÔNG TIN CƠ SỞ</w:t>
            </w:r>
            <w:r w:rsidRPr="00EC63FF">
              <w:rPr>
                <w:rFonts w:ascii="Times New Roman" w:hAnsi="Times New Roman" w:cs="Times New Roman"/>
                <w:spacing w:val="-2"/>
                <w:sz w:val="28"/>
                <w:szCs w:val="28"/>
              </w:rPr>
              <w:t>”.</w:t>
            </w:r>
          </w:p>
        </w:tc>
        <w:tc>
          <w:tcPr>
            <w:tcW w:w="2268" w:type="dxa"/>
          </w:tcPr>
          <w:p w14:paraId="13A8827C" w14:textId="4105E7DE"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Vụ Pháp chế</w:t>
            </w:r>
          </w:p>
        </w:tc>
        <w:tc>
          <w:tcPr>
            <w:tcW w:w="4536" w:type="dxa"/>
          </w:tcPr>
          <w:p w14:paraId="42A29C13" w14:textId="6B92E490" w:rsidR="00904151" w:rsidRPr="00EC63FF" w:rsidRDefault="00904151" w:rsidP="00904151">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 Khoản 6 Điều 1 dự thảo Nghị định dự kiến sửa đổi, bổ sung cụm từ “nền</w:t>
            </w:r>
            <w:r w:rsidRPr="00EC63FF">
              <w:rPr>
                <w:rFonts w:ascii="Times New Roman" w:hAnsi="Times New Roman" w:cs="Times New Roman"/>
                <w:sz w:val="28"/>
                <w:szCs w:val="28"/>
              </w:rPr>
              <w:br/>
              <w:t>tảng số phục vụ hoạt động thông tin cơ sở” vào tên Mục 6 Chương II và các Điều 25, 26 và 27 Nghị định số 49/2024/NĐ-CP. Đề nghị cân nhắc đưa nội dung này vào Điều2 dự thảo Nghị định.</w:t>
            </w:r>
          </w:p>
        </w:tc>
        <w:tc>
          <w:tcPr>
            <w:tcW w:w="4536" w:type="dxa"/>
          </w:tcPr>
          <w:p w14:paraId="3E817333" w14:textId="77777777" w:rsidR="00904151" w:rsidRPr="00EC63FF" w:rsidRDefault="00904151" w:rsidP="00904151">
            <w:pPr>
              <w:pStyle w:val="NormalWeb"/>
              <w:spacing w:before="120" w:beforeAutospacing="0" w:after="120" w:afterAutospacing="0" w:line="276" w:lineRule="auto"/>
              <w:ind w:firstLine="176"/>
              <w:jc w:val="both"/>
              <w:rPr>
                <w:b/>
                <w:sz w:val="28"/>
                <w:szCs w:val="28"/>
              </w:rPr>
            </w:pPr>
            <w:r w:rsidRPr="00EC63FF">
              <w:rPr>
                <w:b/>
                <w:sz w:val="28"/>
                <w:szCs w:val="28"/>
              </w:rPr>
              <w:t xml:space="preserve">Tiếp thu </w:t>
            </w:r>
          </w:p>
          <w:p w14:paraId="734A5FC0" w14:textId="43653A50" w:rsidR="00904151" w:rsidRPr="00EC63FF" w:rsidRDefault="00904151" w:rsidP="00904151">
            <w:pPr>
              <w:pStyle w:val="NormalWeb"/>
              <w:spacing w:before="120" w:beforeAutospacing="0" w:after="120" w:afterAutospacing="0" w:line="276" w:lineRule="auto"/>
              <w:ind w:firstLine="176"/>
              <w:jc w:val="both"/>
              <w:rPr>
                <w:sz w:val="28"/>
                <w:szCs w:val="28"/>
              </w:rPr>
            </w:pPr>
            <w:r w:rsidRPr="00EC63FF">
              <w:rPr>
                <w:sz w:val="28"/>
                <w:szCs w:val="28"/>
              </w:rPr>
              <w:t xml:space="preserve">Đã chỉnh sửa tại dự thảo Nghị định </w:t>
            </w:r>
          </w:p>
        </w:tc>
      </w:tr>
      <w:tr w:rsidR="00EC63FF" w:rsidRPr="00EC63FF" w14:paraId="250EA6E1" w14:textId="77777777" w:rsidTr="00962CBC">
        <w:tc>
          <w:tcPr>
            <w:tcW w:w="3256" w:type="dxa"/>
            <w:vMerge/>
          </w:tcPr>
          <w:p w14:paraId="012E92DA" w14:textId="77777777" w:rsidR="00904151" w:rsidRPr="00EC63FF" w:rsidRDefault="00904151" w:rsidP="00904151">
            <w:pPr>
              <w:rPr>
                <w:rFonts w:ascii="Times New Roman" w:hAnsi="Times New Roman" w:cs="Times New Roman"/>
                <w:b/>
                <w:sz w:val="28"/>
                <w:szCs w:val="28"/>
              </w:rPr>
            </w:pPr>
          </w:p>
        </w:tc>
        <w:tc>
          <w:tcPr>
            <w:tcW w:w="2268" w:type="dxa"/>
          </w:tcPr>
          <w:p w14:paraId="72C475EE" w14:textId="5F6E5D13"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Thái Nguyên</w:t>
            </w:r>
          </w:p>
        </w:tc>
        <w:tc>
          <w:tcPr>
            <w:tcW w:w="4536" w:type="dxa"/>
          </w:tcPr>
          <w:p w14:paraId="27F581F6" w14:textId="77777777" w:rsidR="00904151" w:rsidRPr="00EC63FF" w:rsidRDefault="00904151" w:rsidP="00904151">
            <w:pPr>
              <w:spacing w:before="120" w:after="120" w:line="276" w:lineRule="auto"/>
              <w:ind w:firstLine="176"/>
              <w:jc w:val="both"/>
              <w:rPr>
                <w:rFonts w:ascii="Times New Roman" w:hAnsi="Times New Roman" w:cs="Times New Roman"/>
                <w:spacing w:val="-2"/>
                <w:sz w:val="28"/>
                <w:szCs w:val="28"/>
              </w:rPr>
            </w:pPr>
            <w:r w:rsidRPr="00EC63FF">
              <w:rPr>
                <w:rFonts w:ascii="Times New Roman" w:hAnsi="Times New Roman" w:cs="Times New Roman"/>
                <w:sz w:val="28"/>
                <w:szCs w:val="28"/>
              </w:rPr>
              <w:t>Đề nghị cơ quan chủ trì soạn thảo sửa đổi tên mục 6 Chương II thành “</w:t>
            </w:r>
            <w:r w:rsidRPr="00EC63FF">
              <w:rPr>
                <w:rFonts w:ascii="Times New Roman" w:hAnsi="Times New Roman" w:cs="Times New Roman"/>
                <w:spacing w:val="-2"/>
                <w:sz w:val="28"/>
                <w:szCs w:val="28"/>
              </w:rPr>
              <w:t>Mục 6. TUYÊN TRUYỀN TRÊN CỔNG HOẶC TRANG THÔNG TIN ĐIỆN TỬ, NỀN TẢNG SỐ”</w:t>
            </w:r>
          </w:p>
          <w:p w14:paraId="75ED2944" w14:textId="10878EF7" w:rsidR="00904151" w:rsidRPr="00EC63FF" w:rsidRDefault="00904151" w:rsidP="00904151">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Lý do: Tại các mục của Nghị định số 49/2024/NĐ-CP không sử dụng cụm từ phục vụ hoạt động thông thông tin </w:t>
            </w:r>
            <w:r w:rsidRPr="00EC63FF">
              <w:rPr>
                <w:rFonts w:ascii="Times New Roman" w:hAnsi="Times New Roman" w:cs="Times New Roman"/>
                <w:sz w:val="28"/>
                <w:szCs w:val="28"/>
              </w:rPr>
              <w:lastRenderedPageBreak/>
              <w:t>cơ sở và tên của Nghị định đã quy định về hoạt động thông tin cơ sở.</w:t>
            </w:r>
          </w:p>
        </w:tc>
        <w:tc>
          <w:tcPr>
            <w:tcW w:w="4536" w:type="dxa"/>
          </w:tcPr>
          <w:p w14:paraId="3B844FFB"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5DFD1724" w14:textId="77777777" w:rsidR="00904151" w:rsidRPr="00EC63FF" w:rsidRDefault="00904151" w:rsidP="00904151">
            <w:pPr>
              <w:pStyle w:val="pdq2pgselectionanchorcontainer"/>
              <w:spacing w:before="120" w:beforeAutospacing="0" w:after="120" w:afterAutospacing="0" w:line="276" w:lineRule="auto"/>
              <w:ind w:firstLine="176"/>
              <w:jc w:val="both"/>
              <w:rPr>
                <w:sz w:val="28"/>
                <w:szCs w:val="28"/>
              </w:rPr>
            </w:pPr>
            <w:r w:rsidRPr="00EC63FF">
              <w:rPr>
                <w:sz w:val="28"/>
                <w:szCs w:val="28"/>
              </w:rPr>
              <w:t xml:space="preserve">Dự thảo Nghị định đã </w:t>
            </w:r>
            <w:r w:rsidRPr="00EC63FF">
              <w:rPr>
                <w:rStyle w:val="Strong"/>
                <w:rFonts w:eastAsiaTheme="majorEastAsia"/>
                <w:b w:val="0"/>
                <w:sz w:val="28"/>
                <w:szCs w:val="28"/>
              </w:rPr>
              <w:t>bổ sung khái niệm "nền tảng số phục vụ hoạt động thông tin cơ sở"</w:t>
            </w:r>
            <w:r w:rsidRPr="00EC63FF">
              <w:rPr>
                <w:sz w:val="28"/>
                <w:szCs w:val="28"/>
              </w:rPr>
              <w:t xml:space="preserve"> tại khoản 3 Điều 1 (bổ sung sau khoản 3 Điều 3 Nghị định số 49/2024/NĐ-CP), làm rõ phạm vi điều chỉnh và đối tượng áp dụng đối với </w:t>
            </w:r>
            <w:r w:rsidRPr="00EC63FF">
              <w:rPr>
                <w:sz w:val="28"/>
                <w:szCs w:val="28"/>
              </w:rPr>
              <w:lastRenderedPageBreak/>
              <w:t>hoạt động thông tin cơ sở trên môi trường số.</w:t>
            </w:r>
          </w:p>
          <w:p w14:paraId="516D9A71" w14:textId="77777777" w:rsidR="00904151" w:rsidRPr="00EC63FF" w:rsidRDefault="00904151" w:rsidP="00904151">
            <w:pPr>
              <w:pStyle w:val="NormalWeb"/>
              <w:spacing w:before="120" w:beforeAutospacing="0" w:after="120" w:afterAutospacing="0" w:line="276" w:lineRule="auto"/>
              <w:ind w:firstLine="176"/>
              <w:jc w:val="both"/>
              <w:rPr>
                <w:b/>
                <w:sz w:val="28"/>
                <w:szCs w:val="28"/>
              </w:rPr>
            </w:pPr>
            <w:r w:rsidRPr="00EC63FF">
              <w:rPr>
                <w:sz w:val="28"/>
                <w:szCs w:val="28"/>
              </w:rPr>
              <w:t xml:space="preserve">Đồng thời, </w:t>
            </w:r>
            <w:r w:rsidRPr="00EC63FF">
              <w:rPr>
                <w:rStyle w:val="Strong"/>
                <w:rFonts w:eastAsiaTheme="majorEastAsia"/>
                <w:b w:val="0"/>
                <w:sz w:val="28"/>
                <w:szCs w:val="28"/>
              </w:rPr>
              <w:t>nền tảng số</w:t>
            </w:r>
            <w:r w:rsidRPr="00EC63FF">
              <w:rPr>
                <w:sz w:val="28"/>
                <w:szCs w:val="28"/>
              </w:rPr>
              <w:t xml:space="preserve"> quy định trong dự thảo Nghị định là </w:t>
            </w:r>
            <w:r w:rsidRPr="00EC63FF">
              <w:rPr>
                <w:rStyle w:val="Strong"/>
                <w:rFonts w:eastAsiaTheme="majorEastAsia"/>
                <w:b w:val="0"/>
                <w:sz w:val="28"/>
                <w:szCs w:val="28"/>
              </w:rPr>
              <w:t>các nền tảng số đã được cơ quan, tổ chức có thẩm quyền thiết lập và đang hoạt động theo quy định của pháp luật</w:t>
            </w:r>
            <w:r w:rsidRPr="00EC63FF">
              <w:rPr>
                <w:sz w:val="28"/>
                <w:szCs w:val="28"/>
              </w:rPr>
              <w:t xml:space="preserve">, được sử dụng để thực hiện hoạt động thông tin cơ sở như cung cấp thông tin thiết yếu, tiếp nhận, chuyển xử lý, phản hồi ý kiến, kiến nghị, phản ánh của người dân và các hoạt động thông tin cơ sở khác theo quy định của Nghị định; </w:t>
            </w:r>
            <w:r w:rsidRPr="00EC63FF">
              <w:rPr>
                <w:rStyle w:val="Strong"/>
                <w:rFonts w:eastAsiaTheme="majorEastAsia"/>
                <w:b w:val="0"/>
                <w:sz w:val="28"/>
                <w:szCs w:val="28"/>
              </w:rPr>
              <w:t>không phải là loại hình nền tảng số được thiết lập riêng cho hoạt động thông tin cơ sở</w:t>
            </w:r>
            <w:r w:rsidRPr="00EC63FF">
              <w:rPr>
                <w:sz w:val="28"/>
                <w:szCs w:val="28"/>
              </w:rPr>
              <w:t>.</w:t>
            </w:r>
          </w:p>
          <w:p w14:paraId="2654FA2F" w14:textId="74CABD22"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Do đó, việc dự thảo bổ sung khái niệm "nền tảng số phục vụ hoạt động thông tin cơ sở" đã làm rõ nội hàm của quy định và không nhất thiết phải sửa đổi tên Mục 6 như đề nghị.</w:t>
            </w:r>
          </w:p>
        </w:tc>
      </w:tr>
      <w:tr w:rsidR="00EC63FF" w:rsidRPr="00EC63FF" w14:paraId="2549B050" w14:textId="77777777" w:rsidTr="00962CBC">
        <w:tc>
          <w:tcPr>
            <w:tcW w:w="3256" w:type="dxa"/>
            <w:vMerge w:val="restart"/>
          </w:tcPr>
          <w:p w14:paraId="32F547AF"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lastRenderedPageBreak/>
              <w:t>Khoản 7. Điều 1</w:t>
            </w:r>
          </w:p>
          <w:p w14:paraId="06CBD9C6" w14:textId="77777777" w:rsidR="00904151" w:rsidRPr="00EC63FF" w:rsidRDefault="00904151" w:rsidP="00904151">
            <w:pPr>
              <w:shd w:val="clear" w:color="auto" w:fill="FFFFFF"/>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7. Bổ sung cụm từ “nền tảng số phục vụ hoạt động thông tin cơ sở” sau cụm từ “cổng hoặc trang thông tin điện tử” tại toàn bộ các Điều 25, Điều 26, Điều 27 như sau:</w:t>
            </w:r>
          </w:p>
          <w:p w14:paraId="556E2232" w14:textId="77777777" w:rsidR="00904151" w:rsidRPr="00EC63FF" w:rsidRDefault="00904151" w:rsidP="00904151">
            <w:pPr>
              <w:shd w:val="clear" w:color="auto" w:fill="FFFFFF"/>
              <w:spacing w:before="120" w:after="120" w:line="276" w:lineRule="auto"/>
              <w:jc w:val="both"/>
              <w:rPr>
                <w:rFonts w:ascii="Times New Roman" w:hAnsi="Times New Roman" w:cs="Times New Roman"/>
                <w:b/>
                <w:sz w:val="28"/>
                <w:szCs w:val="28"/>
              </w:rPr>
            </w:pPr>
            <w:r w:rsidRPr="00EC63FF">
              <w:rPr>
                <w:rFonts w:ascii="Times New Roman" w:hAnsi="Times New Roman" w:cs="Times New Roman"/>
                <w:spacing w:val="-2"/>
                <w:sz w:val="28"/>
                <w:szCs w:val="28"/>
              </w:rPr>
              <w:t>“</w:t>
            </w:r>
            <w:r w:rsidRPr="00EC63FF">
              <w:rPr>
                <w:rFonts w:ascii="Times New Roman" w:hAnsi="Times New Roman" w:cs="Times New Roman"/>
                <w:b/>
                <w:sz w:val="28"/>
                <w:szCs w:val="28"/>
              </w:rPr>
              <w:t>Điều 25. Đối tượng thực hiện hoạt động tuyên truyền thông tin thiết yếu trên cổng hoặc trang thông tin điện tử, nền tảng số phục vụ hoạt động thông tin cơ sở</w:t>
            </w:r>
          </w:p>
          <w:p w14:paraId="7D22CAE0" w14:textId="77777777" w:rsidR="00904151" w:rsidRPr="00EC63FF" w:rsidRDefault="00904151" w:rsidP="0090415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Đối tượng thực hiện hoạt động tuyên truyền thông tin thiết yếu đến người dân trên cổng hoặc trang thông tin điện tử,</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 xml:space="preserve">nền tảng số phục vụ hoạt động thông </w:t>
            </w:r>
            <w:r w:rsidRPr="00EC63FF">
              <w:rPr>
                <w:rFonts w:ascii="Times New Roman" w:hAnsi="Times New Roman" w:cs="Times New Roman"/>
                <w:sz w:val="28"/>
                <w:szCs w:val="28"/>
              </w:rPr>
              <w:lastRenderedPageBreak/>
              <w:t xml:space="preserve">tin cơ sở là </w:t>
            </w:r>
            <w:r w:rsidRPr="00EC63FF">
              <w:rPr>
                <w:rFonts w:ascii="Times New Roman" w:eastAsia="Times New Roman" w:hAnsi="Times New Roman" w:cs="Times New Roman"/>
                <w:sz w:val="28"/>
                <w:szCs w:val="28"/>
              </w:rPr>
              <w:t xml:space="preserve">cơ quan Đảng, cơ quan </w:t>
            </w:r>
            <w:r w:rsidRPr="00EC63FF">
              <w:rPr>
                <w:rFonts w:ascii="Times New Roman" w:hAnsi="Times New Roman" w:cs="Times New Roman"/>
                <w:sz w:val="28"/>
                <w:szCs w:val="28"/>
              </w:rPr>
              <w:t>nhà nước, Mặt trận Tổ quốc Việt Nam và các tổ chức chính trị - xã hội ở trung ương, cấp tỉnh, xã.</w:t>
            </w:r>
          </w:p>
          <w:p w14:paraId="3ACDF719" w14:textId="77777777" w:rsidR="00904151" w:rsidRPr="00EC63FF" w:rsidRDefault="00904151" w:rsidP="00904151">
            <w:pPr>
              <w:shd w:val="clear" w:color="auto" w:fill="FFFFFF"/>
              <w:spacing w:before="120" w:after="120" w:line="276" w:lineRule="auto"/>
              <w:jc w:val="both"/>
              <w:rPr>
                <w:rFonts w:ascii="Times New Roman" w:hAnsi="Times New Roman" w:cs="Times New Roman"/>
                <w:b/>
                <w:sz w:val="28"/>
                <w:szCs w:val="28"/>
              </w:rPr>
            </w:pPr>
            <w:r w:rsidRPr="00EC63FF" w:rsidDel="00870953">
              <w:rPr>
                <w:rFonts w:ascii="Times New Roman" w:hAnsi="Times New Roman" w:cs="Times New Roman"/>
                <w:sz w:val="28"/>
                <w:szCs w:val="28"/>
              </w:rPr>
              <w:t xml:space="preserve"> </w:t>
            </w:r>
            <w:r w:rsidRPr="00EC63FF">
              <w:rPr>
                <w:rFonts w:ascii="Times New Roman" w:hAnsi="Times New Roman" w:cs="Times New Roman"/>
                <w:b/>
                <w:sz w:val="28"/>
                <w:szCs w:val="28"/>
              </w:rPr>
              <w:t>Điều 26. Nội dung và hình thức thực hiện hoạt động tuyên truyền  thông tin thiết yếu trên cổng hoặc trang thông tin điện tử, nền tảng số phục vụ hoạt động thông tin cơ sở</w:t>
            </w:r>
          </w:p>
          <w:p w14:paraId="0A8D6083" w14:textId="77777777" w:rsidR="00904151" w:rsidRPr="00EC63FF" w:rsidRDefault="00904151" w:rsidP="00904151">
            <w:pPr>
              <w:shd w:val="clear" w:color="auto" w:fill="FFFFFF"/>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1. Cung cấp, phổ biến thông tin thiết yếu đến người dân.</w:t>
            </w:r>
          </w:p>
          <w:p w14:paraId="6CBC40AD" w14:textId="77777777" w:rsidR="00904151" w:rsidRPr="00EC63FF" w:rsidRDefault="00904151" w:rsidP="00904151">
            <w:pPr>
              <w:shd w:val="clear" w:color="auto" w:fill="FFFFFF"/>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 xml:space="preserve">2. </w:t>
            </w:r>
            <w:r w:rsidRPr="00EC63FF">
              <w:rPr>
                <w:rFonts w:ascii="Times New Roman" w:eastAsia="Times New Roman" w:hAnsi="Times New Roman" w:cs="Times New Roman"/>
                <w:sz w:val="28"/>
                <w:szCs w:val="28"/>
              </w:rPr>
              <w:t xml:space="preserve">Thông tin nội dung trả lời của cơ quan, tổ chức, cá nhân có thẩm quyền </w:t>
            </w:r>
            <w:r w:rsidRPr="00EC63FF">
              <w:rPr>
                <w:rFonts w:ascii="Times New Roman" w:hAnsi="Times New Roman" w:cs="Times New Roman"/>
                <w:sz w:val="28"/>
                <w:szCs w:val="28"/>
              </w:rPr>
              <w:t>đối với thông tin phản ánh của người dân.</w:t>
            </w:r>
          </w:p>
          <w:p w14:paraId="0D0A2ACE" w14:textId="77777777" w:rsidR="00904151" w:rsidRPr="00EC63FF" w:rsidRDefault="00904151" w:rsidP="00904151">
            <w:pPr>
              <w:spacing w:before="120" w:after="120" w:line="276" w:lineRule="auto"/>
              <w:jc w:val="both"/>
              <w:rPr>
                <w:rFonts w:ascii="Times New Roman" w:eastAsia="Times New Roman" w:hAnsi="Times New Roman" w:cs="Times New Roman"/>
                <w:sz w:val="28"/>
                <w:szCs w:val="28"/>
              </w:rPr>
            </w:pPr>
            <w:r w:rsidRPr="00EC63FF">
              <w:rPr>
                <w:rFonts w:ascii="Times New Roman" w:hAnsi="Times New Roman" w:cs="Times New Roman"/>
                <w:sz w:val="28"/>
                <w:szCs w:val="28"/>
              </w:rPr>
              <w:lastRenderedPageBreak/>
              <w:t>3.</w:t>
            </w:r>
            <w:r w:rsidRPr="00EC63FF">
              <w:rPr>
                <w:rFonts w:ascii="Times New Roman" w:hAnsi="Times New Roman" w:cs="Times New Roman"/>
                <w:b/>
                <w:sz w:val="28"/>
                <w:szCs w:val="28"/>
              </w:rPr>
              <w:t xml:space="preserve"> </w:t>
            </w:r>
            <w:r w:rsidRPr="00EC63FF">
              <w:rPr>
                <w:rFonts w:ascii="Times New Roman" w:eastAsia="Times New Roman" w:hAnsi="Times New Roman" w:cs="Times New Roman"/>
                <w:sz w:val="28"/>
                <w:szCs w:val="28"/>
              </w:rPr>
              <w:t>Thực hiện tuyên truyền bằng hình thức tin, bài, ảnh, video clip, đồ họa thông tin và các hình thức phù hợp khác.</w:t>
            </w:r>
          </w:p>
          <w:p w14:paraId="5A18E159" w14:textId="77777777" w:rsidR="00904151" w:rsidRPr="00EC63FF" w:rsidRDefault="00904151" w:rsidP="00904151">
            <w:pPr>
              <w:shd w:val="clear" w:color="auto" w:fill="FFFFFF"/>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 xml:space="preserve">Điều 27. Trách nhiệm của </w:t>
            </w:r>
            <w:r w:rsidRPr="00EC63FF">
              <w:rPr>
                <w:rFonts w:ascii="Times New Roman" w:eastAsia="Times New Roman" w:hAnsi="Times New Roman" w:cs="Times New Roman"/>
                <w:b/>
                <w:sz w:val="28"/>
                <w:szCs w:val="28"/>
              </w:rPr>
              <w:t xml:space="preserve">cơ quan Đảng, cơ quan </w:t>
            </w:r>
            <w:r w:rsidRPr="00EC63FF">
              <w:rPr>
                <w:rFonts w:ascii="Times New Roman" w:hAnsi="Times New Roman" w:cs="Times New Roman"/>
                <w:b/>
                <w:sz w:val="28"/>
                <w:szCs w:val="28"/>
              </w:rPr>
              <w:t>nhà nước, Mặt trận Tổ quốc Việt Nam và các tổ chức chính trị - xã hội ở trung ương, cấp tỉnh, cấp xã thực hiện hoạt động tuyên truyền thông tin thiết yếu trên cổng hoặc trang thông tin điện tử, nền tảng số phục vụ hoạt động thông tin cơ sở</w:t>
            </w:r>
          </w:p>
          <w:p w14:paraId="0789FC3C" w14:textId="77777777" w:rsidR="00904151" w:rsidRPr="00EC63FF" w:rsidRDefault="00904151" w:rsidP="00904151">
            <w:pPr>
              <w:spacing w:before="120" w:after="120" w:line="276" w:lineRule="auto"/>
              <w:jc w:val="both"/>
              <w:rPr>
                <w:rFonts w:ascii="Times New Roman" w:hAnsi="Times New Roman" w:cs="Times New Roman"/>
                <w:iCs/>
                <w:sz w:val="28"/>
                <w:szCs w:val="28"/>
                <w:shd w:val="clear" w:color="auto" w:fill="FFFFFF"/>
              </w:rPr>
            </w:pPr>
            <w:r w:rsidRPr="00EC63FF">
              <w:rPr>
                <w:rFonts w:ascii="Times New Roman" w:eastAsia="Times New Roman" w:hAnsi="Times New Roman" w:cs="Times New Roman"/>
                <w:sz w:val="28"/>
                <w:szCs w:val="28"/>
              </w:rPr>
              <w:t>1. Q</w:t>
            </w:r>
            <w:r w:rsidRPr="00EC63FF">
              <w:rPr>
                <w:rFonts w:ascii="Times New Roman" w:hAnsi="Times New Roman" w:cs="Times New Roman"/>
                <w:sz w:val="28"/>
                <w:szCs w:val="28"/>
              </w:rPr>
              <w:t xml:space="preserve">uản lý và </w:t>
            </w:r>
            <w:r w:rsidRPr="00EC63FF">
              <w:rPr>
                <w:rFonts w:ascii="Times New Roman" w:eastAsia="Times New Roman" w:hAnsi="Times New Roman" w:cs="Times New Roman"/>
                <w:sz w:val="28"/>
                <w:szCs w:val="28"/>
              </w:rPr>
              <w:t>chịu trách nhiệm về nội dung thông tin trên cổng hoặc trang thông tin điện tử</w:t>
            </w:r>
            <w:r w:rsidRPr="00EC63FF">
              <w:rPr>
                <w:rFonts w:ascii="Times New Roman" w:hAnsi="Times New Roman" w:cs="Times New Roman"/>
                <w:sz w:val="28"/>
                <w:szCs w:val="28"/>
              </w:rPr>
              <w:t xml:space="preserve">, nền tảng số phục vụ hoạt động thông </w:t>
            </w:r>
            <w:r w:rsidRPr="00EC63FF">
              <w:rPr>
                <w:rFonts w:ascii="Times New Roman" w:hAnsi="Times New Roman" w:cs="Times New Roman"/>
                <w:sz w:val="28"/>
                <w:szCs w:val="28"/>
              </w:rPr>
              <w:lastRenderedPageBreak/>
              <w:t>tin cơ sở</w:t>
            </w:r>
            <w:r w:rsidRPr="00EC63FF">
              <w:rPr>
                <w:rFonts w:ascii="Times New Roman" w:eastAsia="Times New Roman" w:hAnsi="Times New Roman" w:cs="Times New Roman"/>
                <w:sz w:val="28"/>
                <w:szCs w:val="28"/>
              </w:rPr>
              <w:t xml:space="preserve"> theo quy định của pháp luật </w:t>
            </w:r>
            <w:r w:rsidRPr="00EC63FF">
              <w:rPr>
                <w:rFonts w:ascii="Times New Roman" w:hAnsi="Times New Roman" w:cs="Times New Roman"/>
                <w:iCs/>
                <w:sz w:val="28"/>
                <w:szCs w:val="28"/>
                <w:shd w:val="clear" w:color="auto" w:fill="FFFFFF"/>
              </w:rPr>
              <w:t>về cung cấp thông tin và dịch vụ công trực tuyến của cơ quan nhà nước trên môi trường mạng.</w:t>
            </w:r>
          </w:p>
          <w:p w14:paraId="40583824" w14:textId="539E48A9" w:rsidR="00904151" w:rsidRPr="00EC63FF" w:rsidRDefault="00904151" w:rsidP="00904151">
            <w:pPr>
              <w:spacing w:before="120" w:after="120" w:line="276" w:lineRule="auto"/>
              <w:jc w:val="both"/>
              <w:rPr>
                <w:rFonts w:ascii="Times New Roman" w:hAnsi="Times New Roman" w:cs="Times New Roman"/>
                <w:b/>
                <w:sz w:val="28"/>
                <w:szCs w:val="28"/>
              </w:rPr>
            </w:pPr>
            <w:r w:rsidRPr="00EC63FF">
              <w:rPr>
                <w:rFonts w:ascii="Times New Roman" w:eastAsia="Times New Roman" w:hAnsi="Times New Roman" w:cs="Times New Roman"/>
                <w:sz w:val="28"/>
                <w:szCs w:val="28"/>
              </w:rPr>
              <w:t>2. Giải quyết hoặc chuyển đến cơ quan, tổ chức, cá nhân có thẩm quyền giải quyết các thông tin phản ánh của người dân trên cổng hoặc trang thông tin điện tử</w:t>
            </w:r>
            <w:r w:rsidRPr="00EC63FF">
              <w:rPr>
                <w:rFonts w:ascii="Times New Roman" w:hAnsi="Times New Roman" w:cs="Times New Roman"/>
                <w:sz w:val="28"/>
                <w:szCs w:val="28"/>
              </w:rPr>
              <w:t>, nền tảng số phục vụ hoạt động thông tin cơ sở.”.</w:t>
            </w:r>
          </w:p>
        </w:tc>
        <w:tc>
          <w:tcPr>
            <w:tcW w:w="2268" w:type="dxa"/>
          </w:tcPr>
          <w:p w14:paraId="136E94BF" w14:textId="738AB660"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Nông nghiệp và Môi trường</w:t>
            </w:r>
          </w:p>
        </w:tc>
        <w:tc>
          <w:tcPr>
            <w:tcW w:w="4536" w:type="dxa"/>
          </w:tcPr>
          <w:p w14:paraId="144D2ACC" w14:textId="12FB9E0C" w:rsidR="00904151" w:rsidRPr="00EC63FF" w:rsidRDefault="00904151" w:rsidP="00904151">
            <w:pPr>
              <w:spacing w:before="120" w:after="120" w:line="276" w:lineRule="auto"/>
              <w:ind w:firstLine="720"/>
              <w:jc w:val="both"/>
              <w:rPr>
                <w:rFonts w:ascii="Times New Roman" w:hAnsi="Times New Roman" w:cs="Times New Roman"/>
                <w:sz w:val="28"/>
                <w:szCs w:val="28"/>
              </w:rPr>
            </w:pPr>
            <w:r w:rsidRPr="00EC63FF">
              <w:rPr>
                <w:rFonts w:ascii="Times New Roman" w:hAnsi="Times New Roman" w:cs="Times New Roman"/>
                <w:sz w:val="28"/>
                <w:szCs w:val="28"/>
              </w:rPr>
              <w:t>Tại các Điều 25, 26 và 27, đề nghị làm rõ yêu cầu kỹ thuật, trách nhiệm quản lý, vận hành, bảo đảm an toàn thông tin, kết nối và chia sẻ dữ liệu đối với nền tảng số phục vụ hoạt động thông tin cơ sở. Việc xây dựng, vận hành nền tảng số cần ưu tiên kế thừa, tích hợp, sử dụng các hệ thống, nền tảng và dữ liệu hiện có, tránh đầu tư trùng lặp hoặc yêu cầu cung cấp lại thông tin đã có.</w:t>
            </w:r>
          </w:p>
        </w:tc>
        <w:tc>
          <w:tcPr>
            <w:tcW w:w="4536" w:type="dxa"/>
          </w:tcPr>
          <w:p w14:paraId="7767E10A"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F6F8B8E" w14:textId="665EFBB2" w:rsidR="00904151" w:rsidRPr="00EC63FF" w:rsidRDefault="00904151" w:rsidP="00904151">
            <w:pPr>
              <w:pStyle w:val="pdq2pgselectionanchorcontainer"/>
              <w:spacing w:before="120" w:beforeAutospacing="0" w:after="120" w:afterAutospacing="0" w:line="276" w:lineRule="auto"/>
              <w:ind w:firstLine="176"/>
              <w:jc w:val="both"/>
              <w:rPr>
                <w:b/>
                <w:sz w:val="28"/>
                <w:szCs w:val="28"/>
              </w:rPr>
            </w:pPr>
            <w:r w:rsidRPr="00EC63FF">
              <w:rPr>
                <w:sz w:val="28"/>
                <w:szCs w:val="28"/>
              </w:rPr>
              <w:t xml:space="preserve">Dự thảo Nghị định quy định việc sử dụng </w:t>
            </w:r>
            <w:r w:rsidRPr="00EC63FF">
              <w:rPr>
                <w:rStyle w:val="Strong"/>
                <w:rFonts w:eastAsiaTheme="majorEastAsia"/>
                <w:b w:val="0"/>
                <w:sz w:val="28"/>
                <w:szCs w:val="28"/>
              </w:rPr>
              <w:t>cổng hoặc trang thông tin điện tử, nền tảng số đã được cơ quan, tổ chức có thẩm quyền thiết lập</w:t>
            </w:r>
            <w:r w:rsidRPr="00EC63FF">
              <w:rPr>
                <w:sz w:val="28"/>
                <w:szCs w:val="28"/>
              </w:rPr>
              <w:t xml:space="preserve"> (có sẵn) để thực hiện hoạt động thông tin cơ sở, cung cấp thông tin thiết yếu và tiếp nhận, xử lý thông tin phản ánh của người dân; </w:t>
            </w:r>
            <w:r w:rsidRPr="00EC63FF">
              <w:rPr>
                <w:rStyle w:val="Strong"/>
                <w:rFonts w:eastAsiaTheme="majorEastAsia"/>
                <w:b w:val="0"/>
                <w:sz w:val="28"/>
                <w:szCs w:val="28"/>
              </w:rPr>
              <w:t xml:space="preserve">không quy định việc thiết lập, quản lý hoặc vận hành một cổng, trang thông tin điện tử hoặc nền tảng số riêng, không yêu cầu thiết lập nền tảng số mới chỉ để phục vụ cho hoạt động thông tin cơ sở. Do đó, </w:t>
            </w:r>
            <w:r w:rsidRPr="00EC63FF">
              <w:rPr>
                <w:sz w:val="28"/>
                <w:szCs w:val="28"/>
              </w:rPr>
              <w:t>yêu cầu kỹ thuật, trách nhiệm quản lý, vận hành, bảo đảm an toàn thông tin, kết nối và chia sẻ dữ liệu của nền tảng số phục vụ hoạt động thông tin cơ sở thực hiện theo pháp luật chuyên ngành điều chỉnh về nền tảng số.</w:t>
            </w:r>
          </w:p>
        </w:tc>
      </w:tr>
      <w:tr w:rsidR="00EC63FF" w:rsidRPr="00EC63FF" w14:paraId="0389BC91" w14:textId="77777777" w:rsidTr="00962CBC">
        <w:tc>
          <w:tcPr>
            <w:tcW w:w="3256" w:type="dxa"/>
            <w:vMerge/>
          </w:tcPr>
          <w:p w14:paraId="15AE4A8D" w14:textId="77777777" w:rsidR="00904151" w:rsidRPr="00EC63FF" w:rsidRDefault="00904151" w:rsidP="00904151">
            <w:pPr>
              <w:spacing w:before="120" w:after="120" w:line="276" w:lineRule="auto"/>
              <w:jc w:val="both"/>
              <w:rPr>
                <w:rFonts w:ascii="Times New Roman" w:hAnsi="Times New Roman" w:cs="Times New Roman"/>
                <w:sz w:val="28"/>
                <w:szCs w:val="28"/>
              </w:rPr>
            </w:pPr>
          </w:p>
        </w:tc>
        <w:tc>
          <w:tcPr>
            <w:tcW w:w="2268" w:type="dxa"/>
          </w:tcPr>
          <w:p w14:paraId="5A6EADA1" w14:textId="5EBBF479"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73973EAF" w14:textId="77777777" w:rsidR="00904151" w:rsidRPr="00EC63FF" w:rsidRDefault="00904151" w:rsidP="00904151">
            <w:pPr>
              <w:widowControl w:val="0"/>
              <w:spacing w:before="120" w:after="120" w:line="276" w:lineRule="auto"/>
              <w:ind w:firstLine="709"/>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 Tại khoản 2 Điều 27, đề nghị </w:t>
            </w:r>
            <w:r w:rsidRPr="00EC63FF">
              <w:rPr>
                <w:rFonts w:ascii="Times New Roman" w:hAnsi="Times New Roman" w:cs="Times New Roman"/>
                <w:sz w:val="28"/>
                <w:szCs w:val="28"/>
                <w:lang w:val="vi-VN"/>
              </w:rPr>
              <w:lastRenderedPageBreak/>
              <w:t xml:space="preserve">bổ sung bước </w:t>
            </w:r>
            <w:r w:rsidRPr="00EC63FF">
              <w:rPr>
                <w:rFonts w:ascii="Times New Roman" w:hAnsi="Times New Roman" w:cs="Times New Roman"/>
                <w:i/>
                <w:sz w:val="28"/>
                <w:szCs w:val="28"/>
                <w:lang w:val="vi-VN"/>
              </w:rPr>
              <w:t>“tiếp nhận”</w:t>
            </w:r>
            <w:r w:rsidRPr="00EC63FF">
              <w:rPr>
                <w:rFonts w:ascii="Times New Roman" w:hAnsi="Times New Roman" w:cs="Times New Roman"/>
                <w:sz w:val="28"/>
                <w:szCs w:val="28"/>
                <w:lang w:val="vi-VN"/>
              </w:rPr>
              <w:t xml:space="preserve"> để bảo đảm đầy đủ trình tự tiếp nhận, xử lý thông tin phản ánh của người dân. Cụ thể sửa thành:</w:t>
            </w:r>
          </w:p>
          <w:p w14:paraId="0C4CAE8C" w14:textId="77777777" w:rsidR="00904151" w:rsidRPr="00EC63FF" w:rsidRDefault="00904151" w:rsidP="00904151">
            <w:pPr>
              <w:widowControl w:val="0"/>
              <w:spacing w:before="120" w:after="120" w:line="276" w:lineRule="auto"/>
              <w:ind w:firstLine="709"/>
              <w:jc w:val="both"/>
              <w:outlineLvl w:val="3"/>
              <w:rPr>
                <w:rFonts w:ascii="Times New Roman" w:hAnsi="Times New Roman" w:cs="Times New Roman"/>
                <w:b/>
                <w:i/>
                <w:sz w:val="28"/>
                <w:szCs w:val="28"/>
                <w:lang w:val="vi-VN"/>
              </w:rPr>
            </w:pPr>
            <w:r w:rsidRPr="00EC63FF">
              <w:rPr>
                <w:rFonts w:ascii="Times New Roman" w:hAnsi="Times New Roman" w:cs="Times New Roman"/>
                <w:i/>
                <w:sz w:val="28"/>
                <w:szCs w:val="28"/>
                <w:lang w:val="vi-VN"/>
              </w:rPr>
              <w:t>“Tiếp nhận, giải quyết hoặc chuyển cơ quan, tổ chức, cá nhân có thẩm quyền giải quyết các thông tin phản ánh của người dân...”</w:t>
            </w:r>
          </w:p>
          <w:p w14:paraId="6307F259" w14:textId="77777777"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p>
        </w:tc>
        <w:tc>
          <w:tcPr>
            <w:tcW w:w="4536" w:type="dxa"/>
          </w:tcPr>
          <w:p w14:paraId="74D0E4C8"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Tiếp thu</w:t>
            </w:r>
          </w:p>
          <w:p w14:paraId="42E919A6" w14:textId="0CE5C824" w:rsidR="00904151" w:rsidRPr="00EC63FF" w:rsidRDefault="00904151" w:rsidP="00904151">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lastRenderedPageBreak/>
              <w:t>Đã bổ sung thêm từ “tiếp nhận” tại khoản 2 Điều 27</w:t>
            </w:r>
          </w:p>
        </w:tc>
      </w:tr>
      <w:tr w:rsidR="00EC63FF" w:rsidRPr="00EC63FF" w14:paraId="2583F7A6" w14:textId="77777777" w:rsidTr="00962CBC">
        <w:tc>
          <w:tcPr>
            <w:tcW w:w="3256" w:type="dxa"/>
            <w:vMerge/>
          </w:tcPr>
          <w:p w14:paraId="571B2CD2" w14:textId="6CA5E2A8" w:rsidR="00904151" w:rsidRPr="00EC63FF" w:rsidRDefault="00904151" w:rsidP="00904151">
            <w:pPr>
              <w:spacing w:before="120" w:after="120" w:line="276" w:lineRule="auto"/>
              <w:jc w:val="both"/>
              <w:rPr>
                <w:rFonts w:ascii="Times New Roman" w:hAnsi="Times New Roman" w:cs="Times New Roman"/>
                <w:sz w:val="28"/>
                <w:szCs w:val="28"/>
                <w:lang w:val="da-DK"/>
              </w:rPr>
            </w:pPr>
          </w:p>
        </w:tc>
        <w:tc>
          <w:tcPr>
            <w:tcW w:w="2268" w:type="dxa"/>
          </w:tcPr>
          <w:p w14:paraId="489358FE" w14:textId="7270F381" w:rsidR="00904151" w:rsidRPr="00EC63FF" w:rsidRDefault="00904151" w:rsidP="00904151">
            <w:pPr>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t>Sở VHTTDL tỉnh Lào Cai</w:t>
            </w:r>
          </w:p>
        </w:tc>
        <w:tc>
          <w:tcPr>
            <w:tcW w:w="4536" w:type="dxa"/>
          </w:tcPr>
          <w:p w14:paraId="723AA25B" w14:textId="77777777"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cơ quan soạn thảo bổ sung thêm khoản 3, khoản 4, khoản 5 vào sau khoản 2 tại Điều 27 Nghị định số 49/2024/NĐ-CP, như sau: </w:t>
            </w:r>
          </w:p>
          <w:p w14:paraId="45053D28" w14:textId="77777777"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“3. Ban hành Quy chế hoạt động của cổng hoặc trang thông tin điện tử, nền tảng số phục vụ hoạt động thông tin cơ sở.</w:t>
            </w:r>
          </w:p>
          <w:p w14:paraId="7507FA66" w14:textId="77777777"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4. Bố trí nhân sự vận hành hoạt động của cổng hoặc trang thông tin điện tử, nền tảng số phục vụ hoạt động thông tin cơ sở; tổ chức tập huấn, bồi dưỡng </w:t>
            </w:r>
            <w:r w:rsidRPr="00EC63FF">
              <w:rPr>
                <w:rFonts w:ascii="Times New Roman" w:hAnsi="Times New Roman" w:cs="Times New Roman"/>
                <w:sz w:val="28"/>
                <w:szCs w:val="28"/>
                <w:lang w:val="da-DK"/>
              </w:rPr>
              <w:lastRenderedPageBreak/>
              <w:t>chuyên môn, nghiệp vụ tuyên truyền, kỹ năng sử dụng thiết bị kỹ thuật, công nghệ số đối với nhân sự vận hành hoạt động cổng hoặc trang thông tin điện tử, nền tảng số phục vụ hoạt động thông tin cơ sở.</w:t>
            </w:r>
          </w:p>
          <w:p w14:paraId="4E1E1736" w14:textId="77777777"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5. Bố trí cơ sở vật chất, thiết bị kỹ thuật, công nghệ và các điều kiện cần thiết đáp ứng hoạt động của cổng hoặc trang thông tin điện tử, nền tảng số phục vụ hoạt động thông tin cơ sở; kinh phí duy trì hoạt động thường xuyên của cổng hoặc trang thông tin điện tử, nền tảng số phục vụ hoạt động thông tin cơ sở; chi trả nhuận bút, thù lao đối với sản phẩm truyền thông nêu tại khoản 3 Điều 26 Nghị định này theo quy định về nhuận bút, thù lao do Chính phủ, Hội đồng nhân dân cấp tỉnh ban hành.”.</w:t>
            </w:r>
          </w:p>
          <w:p w14:paraId="736D4BB4"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Lý do:</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 xml:space="preserve">Bảo đảm có đầy đủ căn cứ pháp lý về ban hành quy chế hoạt động, </w:t>
            </w:r>
            <w:r w:rsidRPr="00EC63FF">
              <w:rPr>
                <w:rFonts w:ascii="Times New Roman" w:hAnsi="Times New Roman" w:cs="Times New Roman"/>
                <w:sz w:val="28"/>
                <w:szCs w:val="28"/>
                <w:lang w:val="da-DK"/>
              </w:rPr>
              <w:lastRenderedPageBreak/>
              <w:t>bố trí nhân sự, cơ sở vật chất, kinh phí và chế độ nhuận bút, thù lao; bảo đảm áp dụng thống nhất trên toàn quốc và tạo thuận lợi cho các địa phương trong quá trình tổ chức thực hiện.</w:t>
            </w:r>
          </w:p>
          <w:p w14:paraId="57C9E6E8" w14:textId="3FDE41FC"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p>
        </w:tc>
        <w:tc>
          <w:tcPr>
            <w:tcW w:w="4536" w:type="dxa"/>
          </w:tcPr>
          <w:p w14:paraId="3E20855C"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778A875F" w14:textId="691C89F6" w:rsidR="00904151" w:rsidRPr="00EC63FF" w:rsidRDefault="00904151" w:rsidP="00904151">
            <w:pPr>
              <w:pStyle w:val="pdq2pgselectionanchorcontainer"/>
              <w:spacing w:before="120" w:beforeAutospacing="0" w:after="120" w:afterAutospacing="0" w:line="276" w:lineRule="auto"/>
              <w:ind w:firstLine="176"/>
              <w:jc w:val="both"/>
              <w:rPr>
                <w:b/>
                <w:sz w:val="28"/>
                <w:szCs w:val="28"/>
                <w:lang w:val="da-DK"/>
              </w:rPr>
            </w:pPr>
            <w:r w:rsidRPr="00EC63FF">
              <w:rPr>
                <w:sz w:val="28"/>
                <w:szCs w:val="28"/>
                <w:lang w:val="da-DK"/>
              </w:rPr>
              <w:t xml:space="preserve">Dự thảo Nghị định quy định việc sử dụng </w:t>
            </w:r>
            <w:r w:rsidRPr="00EC63FF">
              <w:rPr>
                <w:rStyle w:val="Strong"/>
                <w:rFonts w:eastAsiaTheme="majorEastAsia"/>
                <w:b w:val="0"/>
                <w:sz w:val="28"/>
                <w:szCs w:val="28"/>
                <w:lang w:val="da-DK"/>
              </w:rPr>
              <w:t>cổng hoặc trang thông tin điện tử, nền tảng số đã được cơ quan, tổ chức có thẩm quyền thiết lập</w:t>
            </w:r>
            <w:r w:rsidRPr="00EC63FF">
              <w:rPr>
                <w:sz w:val="28"/>
                <w:szCs w:val="28"/>
                <w:lang w:val="da-DK"/>
              </w:rPr>
              <w:t xml:space="preserve"> (có sẵn) để thực hiện hoạt động thông tin cơ sở, cung cấp thông tin thiết yếu và tiếp nhận, xử lý thông tin phản ánh của người dân; </w:t>
            </w:r>
            <w:r w:rsidRPr="00EC63FF">
              <w:rPr>
                <w:rStyle w:val="Strong"/>
                <w:rFonts w:eastAsiaTheme="majorEastAsia"/>
                <w:b w:val="0"/>
                <w:sz w:val="28"/>
                <w:szCs w:val="28"/>
                <w:lang w:val="da-DK"/>
              </w:rPr>
              <w:t xml:space="preserve">không quy định việc thiết lập, quản lý hoặc vận hành một cổng, trang thông tin điện tử hoặc nền tảng số riêng, không yêu cầu thiết lập nền </w:t>
            </w:r>
            <w:r w:rsidRPr="00EC63FF">
              <w:rPr>
                <w:rStyle w:val="Strong"/>
                <w:rFonts w:eastAsiaTheme="majorEastAsia"/>
                <w:b w:val="0"/>
                <w:sz w:val="28"/>
                <w:szCs w:val="28"/>
                <w:lang w:val="da-DK"/>
              </w:rPr>
              <w:lastRenderedPageBreak/>
              <w:t>tảng số mới chỉ để phục vụ cho hoạt động thông tin cơ sở</w:t>
            </w:r>
            <w:r w:rsidRPr="00EC63FF">
              <w:rPr>
                <w:b/>
                <w:sz w:val="28"/>
                <w:szCs w:val="28"/>
                <w:lang w:val="da-DK"/>
              </w:rPr>
              <w:t>.</w:t>
            </w:r>
          </w:p>
          <w:p w14:paraId="18783E20" w14:textId="57F419C8" w:rsidR="00904151" w:rsidRPr="00EC63FF" w:rsidRDefault="00904151" w:rsidP="00904151">
            <w:pPr>
              <w:pStyle w:val="NormalWeb"/>
              <w:spacing w:before="120" w:beforeAutospacing="0" w:after="120" w:afterAutospacing="0" w:line="276" w:lineRule="auto"/>
              <w:ind w:firstLine="176"/>
              <w:jc w:val="both"/>
              <w:rPr>
                <w:sz w:val="28"/>
                <w:szCs w:val="28"/>
                <w:lang w:val="da-DK"/>
              </w:rPr>
            </w:pPr>
            <w:r w:rsidRPr="00EC63FF">
              <w:rPr>
                <w:sz w:val="28"/>
                <w:szCs w:val="28"/>
                <w:lang w:val="da-DK"/>
              </w:rPr>
              <w:t>Do đó, các nội dung về ban hành quy chế hoạt động, bố trí nhân sự, cơ sở vật chất, thiết bị kỹ thuật, kinh phí duy trì, chế độ nhuận bút, thù lao và các điều kiện bảo đảm hoạt động của cổng hoặc trang thông tin điện tử, nền tảng số được thực hiện theo quy định của pháp luật chuyên ngành và quy định của cơ quan chủ quản đã thiết lập, quản lý, vận hành cổng hoặc trang thông tin điện tử, nền tảng số đó. Việc bổ sung các quy định này vào dự thảo Nghị định sẽ dẫn đến trùng lặp, chồng chéo với các quy định của pháp luật hiện hành và không phù hợp với phạm vi điều chỉnh của Nghị định.</w:t>
            </w:r>
          </w:p>
          <w:p w14:paraId="77AC3BED" w14:textId="016B59C0" w:rsidR="00904151" w:rsidRPr="00EC63FF" w:rsidRDefault="00904151" w:rsidP="00904151">
            <w:pPr>
              <w:spacing w:before="120" w:after="120" w:line="276" w:lineRule="auto"/>
              <w:ind w:firstLine="176"/>
              <w:jc w:val="both"/>
              <w:rPr>
                <w:rFonts w:ascii="Times New Roman" w:hAnsi="Times New Roman" w:cs="Times New Roman"/>
                <w:sz w:val="28"/>
                <w:szCs w:val="28"/>
                <w:lang w:val="da-DK"/>
              </w:rPr>
            </w:pPr>
          </w:p>
        </w:tc>
      </w:tr>
      <w:tr w:rsidR="00EC63FF" w:rsidRPr="00EC63FF" w14:paraId="5852BF62" w14:textId="77777777" w:rsidTr="00962CBC">
        <w:tc>
          <w:tcPr>
            <w:tcW w:w="3256" w:type="dxa"/>
            <w:vMerge/>
          </w:tcPr>
          <w:p w14:paraId="52C05B38" w14:textId="77777777" w:rsidR="00904151" w:rsidRPr="00EC63FF" w:rsidRDefault="00904151" w:rsidP="00904151">
            <w:pPr>
              <w:rPr>
                <w:rFonts w:ascii="Times New Roman" w:hAnsi="Times New Roman" w:cs="Times New Roman"/>
                <w:b/>
                <w:sz w:val="28"/>
                <w:szCs w:val="28"/>
                <w:lang w:val="da-DK"/>
              </w:rPr>
            </w:pPr>
          </w:p>
        </w:tc>
        <w:tc>
          <w:tcPr>
            <w:tcW w:w="2268" w:type="dxa"/>
          </w:tcPr>
          <w:p w14:paraId="38784ADC" w14:textId="10041C7B"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Thanh Hóa</w:t>
            </w:r>
          </w:p>
        </w:tc>
        <w:tc>
          <w:tcPr>
            <w:tcW w:w="4536" w:type="dxa"/>
          </w:tcPr>
          <w:p w14:paraId="79DCB9C1" w14:textId="4667A936"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Tại khoản 7. Điều 1 dự thảo quy định bổ sung cụm từ “nền tảng số phục</w:t>
            </w:r>
            <w:r w:rsidRPr="00EC63FF">
              <w:rPr>
                <w:rFonts w:ascii="Times New Roman" w:hAnsi="Times New Roman" w:cs="Times New Roman"/>
                <w:sz w:val="28"/>
                <w:szCs w:val="28"/>
              </w:rPr>
              <w:br/>
              <w:t>vụ hoạt động thông tin cơ sở” sau cụm từ “cổng hoặc trang thông tin điện tử” tại Điều 25, Điều 26 và Điều 27 của Nghị định số 49/2024/NĐ-CP. Tuy nhiên, tại nội dung sửa đổi Điều 25, dự thảo đồng thời bãi bỏ cụm từ “cấp huyện”, trong khi khoản 7 Điều 1 chỉ thể hiện nội dung bổ sung cụm từ nêu trên, chưa thể hiện việc sửa đổi, bãi bỏ cụm từ “cấp huyện”. Vì vậy, nội dung quy định tại khoản 7 Điều 1 chưa thống nhất với nội dung Điều 25 được sửa đổi. Đề nghị cơ quan soạn thảo rà</w:t>
            </w:r>
            <w:r w:rsidRPr="00EC63FF">
              <w:rPr>
                <w:rFonts w:ascii="Times New Roman" w:hAnsi="Times New Roman" w:cs="Times New Roman"/>
                <w:sz w:val="28"/>
                <w:szCs w:val="28"/>
              </w:rPr>
              <w:br/>
            </w:r>
            <w:r w:rsidRPr="00EC63FF">
              <w:rPr>
                <w:rFonts w:ascii="Times New Roman" w:hAnsi="Times New Roman" w:cs="Times New Roman"/>
                <w:sz w:val="28"/>
                <w:szCs w:val="28"/>
              </w:rPr>
              <w:lastRenderedPageBreak/>
              <w:t>soát, chỉnh lý để bảo đảm tính thống nhất của dự thảo.</w:t>
            </w:r>
          </w:p>
        </w:tc>
        <w:tc>
          <w:tcPr>
            <w:tcW w:w="4536" w:type="dxa"/>
          </w:tcPr>
          <w:p w14:paraId="0D539655" w14:textId="77777777"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23CF072B" w14:textId="66CFEC82" w:rsidR="00904151" w:rsidRPr="00EC63FF" w:rsidRDefault="00904151" w:rsidP="0090415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Đã chỉnh sửa bỏ cụm từ “cấp huyện” tại Điều 25 của Nghị định số 49/2024/NĐ-CP</w:t>
            </w:r>
          </w:p>
        </w:tc>
      </w:tr>
      <w:tr w:rsidR="00EC63FF" w:rsidRPr="00EC63FF" w14:paraId="32B99E21" w14:textId="77777777" w:rsidTr="00962CBC">
        <w:tc>
          <w:tcPr>
            <w:tcW w:w="3256" w:type="dxa"/>
            <w:vMerge w:val="restart"/>
          </w:tcPr>
          <w:p w14:paraId="2731026D"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t>Khoản 8. Điều 1.</w:t>
            </w:r>
          </w:p>
          <w:p w14:paraId="33A0C26C" w14:textId="77777777"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8. Sửa đổi, bổ sung điểm d khoản 1 Điều 35 như sau:</w:t>
            </w:r>
          </w:p>
          <w:p w14:paraId="07A77D5F" w14:textId="38BDB496"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w:t>
            </w:r>
            <w:r w:rsidRPr="00EC63FF">
              <w:rPr>
                <w:rFonts w:ascii="Times New Roman" w:hAnsi="Times New Roman" w:cs="Times New Roman"/>
                <w:sz w:val="28"/>
                <w:szCs w:val="28"/>
              </w:rPr>
              <w:t xml:space="preserve">d) Tổ chức hoạt động nghiên cứu, ứng dụng khoa học và công nghệ về thông tin cơ sở; quản lý hệ thống thông tin nguồn thông tin cơ sở trung ương; </w:t>
            </w:r>
            <w:r w:rsidRPr="00EC63FF">
              <w:rPr>
                <w:rFonts w:ascii="Times New Roman" w:hAnsi="Times New Roman" w:cs="Times New Roman"/>
                <w:bCs/>
                <w:sz w:val="28"/>
                <w:szCs w:val="28"/>
              </w:rPr>
              <w:t>quản lý, kết nối, chia sẻ dữ liệu thông tin cơ sở trên phạm vi toàn quốc;</w:t>
            </w:r>
            <w:r w:rsidRPr="00EC63FF">
              <w:rPr>
                <w:rFonts w:ascii="Times New Roman" w:hAnsi="Times New Roman" w:cs="Times New Roman"/>
                <w:sz w:val="28"/>
                <w:szCs w:val="28"/>
              </w:rPr>
              <w:t>”.</w:t>
            </w:r>
          </w:p>
        </w:tc>
        <w:tc>
          <w:tcPr>
            <w:tcW w:w="2268" w:type="dxa"/>
          </w:tcPr>
          <w:p w14:paraId="3F815E02" w14:textId="2535CE4E"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Bộ Giáo dục và Đào tạo</w:t>
            </w:r>
          </w:p>
        </w:tc>
        <w:tc>
          <w:tcPr>
            <w:tcW w:w="4536" w:type="dxa"/>
          </w:tcPr>
          <w:p w14:paraId="61004AEA" w14:textId="1C383D69" w:rsidR="00904151" w:rsidRPr="00EC63FF" w:rsidRDefault="00904151" w:rsidP="0090415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Điều 35 khoản 1 điểm d; Điều 37 khoản 5, đề nghị bổ sung quy định theo hướng: “Việc quản lý, kết nối, chia sẻ dữ liệu thông tin cơ sở không làm thay đổi quyền chủ quản dữ liệu, trách nhiệm tạo lập, cập nhật, chỉnh sửa, xác nhận và bảo đảm tính chính xác của dữ liệu của cơ quan, tổ chức tạo lập dữ liệu.”</w:t>
            </w:r>
          </w:p>
        </w:tc>
        <w:tc>
          <w:tcPr>
            <w:tcW w:w="4536" w:type="dxa"/>
          </w:tcPr>
          <w:p w14:paraId="775AF3C3" w14:textId="77777777"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346EB31" w14:textId="471CBDD0" w:rsidR="00904151" w:rsidRPr="00EC63FF" w:rsidRDefault="003D76F1" w:rsidP="00904151">
            <w:pPr>
              <w:spacing w:before="120" w:after="120" w:line="276" w:lineRule="auto"/>
              <w:jc w:val="both"/>
              <w:rPr>
                <w:rFonts w:ascii="Times New Roman" w:eastAsia="Times New Roman" w:hAnsi="Times New Roman" w:cs="Times New Roman"/>
                <w:kern w:val="0"/>
                <w:sz w:val="28"/>
                <w:szCs w:val="28"/>
                <w:lang w:val="da-DK"/>
                <w14:ligatures w14:val="none"/>
              </w:rPr>
            </w:pPr>
            <w:r w:rsidRPr="00EC63FF">
              <w:rPr>
                <w:rFonts w:ascii="Times New Roman" w:eastAsia="Times New Roman" w:hAnsi="Times New Roman" w:cs="Times New Roman"/>
                <w:kern w:val="0"/>
                <w:sz w:val="28"/>
                <w:szCs w:val="28"/>
                <w:lang w:val="da-DK"/>
                <w14:ligatures w14:val="none"/>
              </w:rPr>
              <w:t>Dự thảo Nghị định không bổ sung nội dung nêu trên vì quyền chủ quản dữ liệu, trách nhiệm tạo lập, cập nhật, chỉnh sửa, xác nhận và bảo đảm chất lượng, tính chính xác của dữ liệu đã được quy định trong pháp luật về dữ liệu và pháp luật về quản lý, kết nối, chia sẻ dữ liệu của cơ quan nhà nước. Dự thảo Nghị định chỉ quy định trách nhiệm quản lý, kết nối, chia sẻ dữ liệu thông tin cơ sở phục vụ hoạt động thông tin cơ sở, không điều chỉnh các nguyên tắc chung về quyền và trách nhiệm của cơ quan tạo lập dữ liệu, tránh trùng lặp với quy định của pháp luật hiện hành.</w:t>
            </w:r>
          </w:p>
        </w:tc>
      </w:tr>
      <w:tr w:rsidR="00EC63FF" w:rsidRPr="00EC63FF" w14:paraId="74BE57FD" w14:textId="77777777" w:rsidTr="00962CBC">
        <w:tc>
          <w:tcPr>
            <w:tcW w:w="3256" w:type="dxa"/>
            <w:vMerge/>
          </w:tcPr>
          <w:p w14:paraId="15F41DF9" w14:textId="77777777" w:rsidR="00904151" w:rsidRPr="00EC63FF" w:rsidRDefault="00904151" w:rsidP="00904151">
            <w:pPr>
              <w:rPr>
                <w:rFonts w:ascii="Times New Roman" w:hAnsi="Times New Roman" w:cs="Times New Roman"/>
                <w:b/>
                <w:sz w:val="28"/>
                <w:szCs w:val="28"/>
                <w:lang w:val="da-DK"/>
              </w:rPr>
            </w:pPr>
          </w:p>
        </w:tc>
        <w:tc>
          <w:tcPr>
            <w:tcW w:w="2268" w:type="dxa"/>
          </w:tcPr>
          <w:p w14:paraId="512EA5F5" w14:textId="55178B0D"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184D088C" w14:textId="77777777" w:rsidR="00904151" w:rsidRPr="00EC63FF" w:rsidRDefault="00904151" w:rsidP="00904151">
            <w:pPr>
              <w:widowControl w:val="0"/>
              <w:spacing w:before="120" w:after="120" w:line="276" w:lineRule="auto"/>
              <w:ind w:firstLine="709"/>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Khoản 8 Điều 1 (Điều 35), đề nghị nghiên cứu bổ sung nội dung: </w:t>
            </w:r>
            <w:r w:rsidRPr="00EC63FF">
              <w:rPr>
                <w:rFonts w:ascii="Times New Roman" w:hAnsi="Times New Roman" w:cs="Times New Roman"/>
                <w:i/>
                <w:sz w:val="28"/>
                <w:szCs w:val="28"/>
                <w:lang w:val="vi-VN"/>
              </w:rPr>
              <w:lastRenderedPageBreak/>
              <w:t xml:space="preserve">“...quản lý, khai thác, kết nối, chia sẻ dữ liệu thông tin cơ sở...” </w:t>
            </w:r>
            <w:r w:rsidRPr="00EC63FF">
              <w:rPr>
                <w:rFonts w:ascii="Times New Roman" w:hAnsi="Times New Roman" w:cs="Times New Roman"/>
                <w:sz w:val="28"/>
                <w:szCs w:val="28"/>
                <w:lang w:val="vi-VN"/>
              </w:rPr>
              <w:t>để thống nhất với quy định của pháp luật về dữ liệu và chuyển đổi số.</w:t>
            </w:r>
          </w:p>
          <w:p w14:paraId="05A1934E" w14:textId="77777777" w:rsidR="00904151" w:rsidRPr="00EC63FF" w:rsidRDefault="00904151" w:rsidP="00904151">
            <w:pPr>
              <w:spacing w:before="120" w:after="120" w:line="276" w:lineRule="auto"/>
              <w:ind w:firstLine="175"/>
              <w:jc w:val="both"/>
              <w:rPr>
                <w:rFonts w:ascii="Times New Roman" w:hAnsi="Times New Roman" w:cs="Times New Roman"/>
                <w:b/>
                <w:sz w:val="28"/>
                <w:szCs w:val="28"/>
              </w:rPr>
            </w:pPr>
          </w:p>
        </w:tc>
        <w:tc>
          <w:tcPr>
            <w:tcW w:w="4536" w:type="dxa"/>
          </w:tcPr>
          <w:p w14:paraId="5E4D9835"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229CCF03" w14:textId="61D50FAE" w:rsidR="00904151" w:rsidRPr="00EC63FF" w:rsidRDefault="00904151" w:rsidP="0090415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lastRenderedPageBreak/>
              <w:t xml:space="preserve">Dự thảo Nghị định đã quy định thống nhất với khái niệm "dữ liệu thông tin cơ sở" tại khoản 5a Điều 3. Theo đó, dữ liệu thông tin cơ sở bao gồm các hoạt động tạo lập, thu thập, xử lý, phân tích, kết nối và chia sẻ dữ liệu; không quy định hoạt động khai thác dữ liệu là một nội hàm của khái niệm này. Vì vậy, việc bổ sung cụm từ </w:t>
            </w:r>
            <w:r w:rsidRPr="00EC63FF">
              <w:rPr>
                <w:rStyle w:val="Strong"/>
                <w:rFonts w:ascii="Times New Roman" w:hAnsi="Times New Roman" w:cs="Times New Roman"/>
                <w:b w:val="0"/>
                <w:sz w:val="28"/>
                <w:szCs w:val="28"/>
              </w:rPr>
              <w:t>"khai thác dữ liệu thông tin cơ sở"</w:t>
            </w:r>
            <w:r w:rsidRPr="00EC63FF">
              <w:rPr>
                <w:rFonts w:ascii="Times New Roman" w:hAnsi="Times New Roman" w:cs="Times New Roman"/>
                <w:sz w:val="28"/>
                <w:szCs w:val="28"/>
              </w:rPr>
              <w:t xml:space="preserve"> vào Điều 35 là chưa thống nhất với nội dung của dự thảo Nghị định và không cần thiết.</w:t>
            </w:r>
          </w:p>
        </w:tc>
      </w:tr>
      <w:tr w:rsidR="00EC63FF" w:rsidRPr="00EC63FF" w14:paraId="2D74F01C" w14:textId="77777777" w:rsidTr="00962CBC">
        <w:tc>
          <w:tcPr>
            <w:tcW w:w="3256" w:type="dxa"/>
            <w:vMerge w:val="restart"/>
          </w:tcPr>
          <w:p w14:paraId="36796203"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lastRenderedPageBreak/>
              <w:t>Khoản 9. Điều 1.</w:t>
            </w:r>
          </w:p>
          <w:p w14:paraId="52A63A22" w14:textId="77777777"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9. Bổ sung khoản 3 Điều 36 như sau:</w:t>
            </w:r>
          </w:p>
          <w:p w14:paraId="3B971EF7" w14:textId="0926BAAA"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z w:val="28"/>
                <w:szCs w:val="28"/>
              </w:rPr>
              <w:t xml:space="preserve">“3. Phối hợp với Bộ Văn hóa, Thể thao và Du lịch, Ủy ban nhân dân cấp tỉnh trong việc cung cấp, cập nhật, chia sẻ thông tin thiết yếu thuộc phạm vi quản lý </w:t>
            </w:r>
            <w:r w:rsidRPr="00EC63FF">
              <w:rPr>
                <w:rFonts w:ascii="Times New Roman" w:hAnsi="Times New Roman" w:cs="Times New Roman"/>
                <w:sz w:val="28"/>
                <w:szCs w:val="28"/>
              </w:rPr>
              <w:lastRenderedPageBreak/>
              <w:t>chuyên ngành theo quy định của pháp luật.”.</w:t>
            </w:r>
          </w:p>
        </w:tc>
        <w:tc>
          <w:tcPr>
            <w:tcW w:w="2268" w:type="dxa"/>
          </w:tcPr>
          <w:p w14:paraId="2F8BCA77" w14:textId="057A7230"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Giáo dục và Đào tạo</w:t>
            </w:r>
          </w:p>
        </w:tc>
        <w:tc>
          <w:tcPr>
            <w:tcW w:w="4536" w:type="dxa"/>
          </w:tcPr>
          <w:p w14:paraId="20E2FDD1" w14:textId="457B4FE3"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Đề</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sửa</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khoản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3</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Điều</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36</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như</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sau: “3.</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Phối</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hợp</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với</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Bộ</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Văn</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hóa,</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thao và Du lịch, Ủy ban nhân dân cấp tỉnh trong</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việc</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cung</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cấp</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thông</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tin</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thiết</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 xml:space="preserve">yếu thuộc phạm vi quản lý chuyên ngành phục vụ hoạt động thông tin cơ sở; </w:t>
            </w:r>
            <w:r w:rsidRPr="00EC63FF">
              <w:rPr>
                <w:rFonts w:ascii="Times New Roman" w:hAnsi="Times New Roman" w:cs="Times New Roman"/>
                <w:i/>
                <w:sz w:val="28"/>
                <w:szCs w:val="28"/>
              </w:rPr>
              <w:t>việc kết nối, chia sẻ dữ liệu chuyên ngành thực hiện theo quy định của pháp luật chuyên ngành.</w:t>
            </w:r>
            <w:r w:rsidRPr="00EC63FF">
              <w:rPr>
                <w:rFonts w:ascii="Times New Roman" w:hAnsi="Times New Roman" w:cs="Times New Roman"/>
                <w:sz w:val="28"/>
                <w:szCs w:val="28"/>
              </w:rPr>
              <w:t>”</w:t>
            </w:r>
          </w:p>
        </w:tc>
        <w:tc>
          <w:tcPr>
            <w:tcW w:w="4536" w:type="dxa"/>
          </w:tcPr>
          <w:p w14:paraId="11002BD9" w14:textId="77777777" w:rsidR="00904151" w:rsidRPr="00EC63FF" w:rsidRDefault="00904151" w:rsidP="0090415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3F2FF273" w14:textId="34AAC22F" w:rsidR="00904151" w:rsidRPr="00EC63FF" w:rsidRDefault="00904151" w:rsidP="003D76F1">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Cơ quan chủ trì đã bổ sung khoản 5b mang tính nguyên tắc tại Điều 5 “5b. </w:t>
            </w:r>
            <w:r w:rsidRPr="00EC63FF">
              <w:rPr>
                <w:rFonts w:ascii="Times New Roman" w:hAnsi="Times New Roman" w:cs="Times New Roman"/>
                <w:iCs/>
                <w:sz w:val="28"/>
                <w:szCs w:val="28"/>
              </w:rPr>
              <w:t>Việc thu thập, xử lý, lưu trữ, kết nối và chia sẻ dữ liệu thông tin cơ sở có chứa dữ liệu chuyên ngành, dữ liệu cá nhân phải tuân thủ quy định của pháp luật về chuyên ngành, pháp luật bảo vệ dữ liệu cá nhân và an ninh mạng.</w:t>
            </w:r>
            <w:r w:rsidRPr="00EC63FF">
              <w:rPr>
                <w:rFonts w:ascii="Times New Roman" w:hAnsi="Times New Roman" w:cs="Times New Roman"/>
                <w:sz w:val="28"/>
                <w:szCs w:val="28"/>
              </w:rPr>
              <w:t xml:space="preserve">”. Do đó, </w:t>
            </w:r>
            <w:r w:rsidRPr="00EC63FF">
              <w:rPr>
                <w:rFonts w:ascii="Times New Roman" w:hAnsi="Times New Roman" w:cs="Times New Roman"/>
                <w:sz w:val="28"/>
                <w:szCs w:val="28"/>
              </w:rPr>
              <w:lastRenderedPageBreak/>
              <w:t>không cần điều chỉnh khoản 3 Điều 36 như dự thảo để tránh quy định trùng lặp.</w:t>
            </w:r>
          </w:p>
        </w:tc>
      </w:tr>
      <w:tr w:rsidR="00EC63FF" w:rsidRPr="00EC63FF" w14:paraId="0BA55C6E" w14:textId="77777777" w:rsidTr="00962CBC">
        <w:tc>
          <w:tcPr>
            <w:tcW w:w="3256" w:type="dxa"/>
            <w:vMerge/>
          </w:tcPr>
          <w:p w14:paraId="7A2C1CD6" w14:textId="77777777" w:rsidR="00904151" w:rsidRPr="00EC63FF" w:rsidRDefault="00904151" w:rsidP="00904151">
            <w:pPr>
              <w:rPr>
                <w:rFonts w:ascii="Times New Roman" w:hAnsi="Times New Roman" w:cs="Times New Roman"/>
                <w:b/>
                <w:sz w:val="28"/>
                <w:szCs w:val="28"/>
              </w:rPr>
            </w:pPr>
          </w:p>
        </w:tc>
        <w:tc>
          <w:tcPr>
            <w:tcW w:w="2268" w:type="dxa"/>
          </w:tcPr>
          <w:p w14:paraId="095B4691" w14:textId="360EA9F8"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Công ty CP Bytech Việt Nam</w:t>
            </w:r>
          </w:p>
        </w:tc>
        <w:tc>
          <w:tcPr>
            <w:tcW w:w="4536" w:type="dxa"/>
          </w:tcPr>
          <w:p w14:paraId="0DAECFDE" w14:textId="0E84A54B" w:rsidR="00904151" w:rsidRPr="00EC63FF" w:rsidRDefault="00904151" w:rsidP="00904151">
            <w:pPr>
              <w:spacing w:after="106" w:line="360" w:lineRule="auto"/>
              <w:ind w:left="33" w:firstLine="284"/>
              <w:jc w:val="both"/>
              <w:rPr>
                <w:rFonts w:ascii="Times New Roman" w:hAnsi="Times New Roman" w:cs="Times New Roman"/>
                <w:sz w:val="28"/>
                <w:szCs w:val="28"/>
              </w:rPr>
            </w:pPr>
            <w:r w:rsidRPr="00EC63FF">
              <w:rPr>
                <w:rFonts w:ascii="Times New Roman" w:hAnsi="Times New Roman" w:cs="Times New Roman"/>
                <w:sz w:val="28"/>
                <w:szCs w:val="28"/>
              </w:rPr>
              <w:t>Bổ sung khoản 3a vào sau khoản 3 Điều 36 (Trách nhiệm của các bộ, cơ quan ngang bộ):</w:t>
            </w:r>
            <w:r w:rsidRPr="00EC63FF">
              <w:rPr>
                <w:rFonts w:ascii="Times New Roman" w:hAnsi="Times New Roman" w:cs="Times New Roman"/>
                <w:i/>
                <w:sz w:val="28"/>
                <w:szCs w:val="28"/>
              </w:rPr>
              <w:t xml:space="preserve"> “3a. Bộ Khoa học và Công nghệ chủ trì, phối hợp với Bộ Văn hóa, Thể thao và Du lịch ban hành quy chuẩn kỹ thuật quốc gia về thiết bị đầu cuối thông tin cơ sở (loa truyền thanh thông minh, bảng điện tử công cộng); quản lý tần số vô tuyến điện; hướng dẫn kiểm tra, chứng nhận hợp quy chất lượng thiết bị viễn thông đầu cuối; hướng dẫn thiết lập các hệ thống thông tin nguồn và nền tảng số thông </w:t>
            </w:r>
            <w:r w:rsidRPr="00EC63FF">
              <w:rPr>
                <w:rFonts w:ascii="Times New Roman" w:hAnsi="Times New Roman" w:cs="Times New Roman"/>
                <w:i/>
                <w:sz w:val="28"/>
                <w:szCs w:val="28"/>
              </w:rPr>
              <w:lastRenderedPageBreak/>
              <w:t>tin cơ sở tuân thủ Khung kiến trúc Mô hình chuyển đổi số cấp xã.”</w:t>
            </w:r>
          </w:p>
        </w:tc>
        <w:tc>
          <w:tcPr>
            <w:tcW w:w="4536" w:type="dxa"/>
          </w:tcPr>
          <w:p w14:paraId="3AF1624F" w14:textId="77777777" w:rsidR="00904151" w:rsidRPr="00EC63FF" w:rsidRDefault="00904151" w:rsidP="00904151">
            <w:pPr>
              <w:spacing w:before="120" w:after="120" w:line="276" w:lineRule="auto"/>
              <w:ind w:left="33" w:firstLine="284"/>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6692B0E" w14:textId="7855CC1E" w:rsidR="00904151" w:rsidRPr="00EC63FF" w:rsidRDefault="00904151" w:rsidP="00904151">
            <w:pPr>
              <w:spacing w:before="120" w:after="120" w:line="276" w:lineRule="auto"/>
              <w:ind w:left="33" w:firstLine="284"/>
              <w:jc w:val="both"/>
              <w:rPr>
                <w:rFonts w:ascii="Times New Roman" w:hAnsi="Times New Roman" w:cs="Times New Roman"/>
                <w:sz w:val="28"/>
                <w:szCs w:val="28"/>
              </w:rPr>
            </w:pPr>
            <w:r w:rsidRPr="00EC63FF">
              <w:rPr>
                <w:rFonts w:ascii="Times New Roman" w:hAnsi="Times New Roman" w:cs="Times New Roman"/>
                <w:sz w:val="28"/>
                <w:szCs w:val="28"/>
              </w:rPr>
              <w:t>Phạm vi điều chỉnh của Nghị định chỉ quy định về hoạt động thông tin cơ sở. Các nội dung liên quan đến kỹ thuật, tiêu chuẩn sẽ được quy định tại các Nghị định, thông tư chuyên ngành khác như Thông tư số 24/2025/TT-BVHTTDL quy định về hệ thống truyền thông cơ sở ứng dụng CNTT-VT (trong đó quy định cụ thể về tiêu chuẩn thiết lập, kết nối, vận hành… của hệ thống thông tin nguồn thông tin cơ sở)</w:t>
            </w:r>
          </w:p>
        </w:tc>
      </w:tr>
      <w:tr w:rsidR="00EC63FF" w:rsidRPr="00EC63FF" w14:paraId="2668BF23" w14:textId="77777777" w:rsidTr="00962CBC">
        <w:tc>
          <w:tcPr>
            <w:tcW w:w="3256" w:type="dxa"/>
            <w:vMerge w:val="restart"/>
          </w:tcPr>
          <w:p w14:paraId="77D85935"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t>Khoản 10. Điều 1</w:t>
            </w:r>
          </w:p>
          <w:p w14:paraId="41E33A65" w14:textId="77777777" w:rsidR="00904151" w:rsidRPr="00EC63FF" w:rsidRDefault="00904151" w:rsidP="00904151">
            <w:pPr>
              <w:spacing w:before="120" w:after="120" w:line="276" w:lineRule="auto"/>
              <w:jc w:val="both"/>
              <w:rPr>
                <w:rFonts w:ascii="Times New Roman" w:hAnsi="Times New Roman" w:cs="Times New Roman"/>
                <w:spacing w:val="-2"/>
                <w:sz w:val="28"/>
                <w:szCs w:val="28"/>
              </w:rPr>
            </w:pPr>
            <w:r w:rsidRPr="00EC63FF">
              <w:rPr>
                <w:rFonts w:ascii="Times New Roman" w:hAnsi="Times New Roman" w:cs="Times New Roman"/>
                <w:spacing w:val="-2"/>
                <w:sz w:val="28"/>
                <w:szCs w:val="28"/>
              </w:rPr>
              <w:t>10. Sửa đổi, bổ sung khoản 5 Điều 37 như sau:</w:t>
            </w:r>
          </w:p>
          <w:p w14:paraId="703AAED5" w14:textId="1D20CFB2" w:rsidR="00904151" w:rsidRPr="00EC63FF" w:rsidRDefault="00904151" w:rsidP="00904151">
            <w:pPr>
              <w:spacing w:before="120" w:after="120" w:line="276" w:lineRule="auto"/>
              <w:jc w:val="both"/>
              <w:rPr>
                <w:rFonts w:ascii="Times New Roman" w:eastAsia="Times New Roman" w:hAnsi="Times New Roman" w:cs="Times New Roman"/>
                <w:sz w:val="28"/>
                <w:szCs w:val="28"/>
              </w:rPr>
            </w:pPr>
            <w:r w:rsidRPr="00EC63FF">
              <w:rPr>
                <w:rFonts w:ascii="Times New Roman" w:hAnsi="Times New Roman" w:cs="Times New Roman"/>
                <w:spacing w:val="-2"/>
                <w:sz w:val="28"/>
                <w:szCs w:val="28"/>
              </w:rPr>
              <w:t xml:space="preserve">“5. </w:t>
            </w:r>
            <w:r w:rsidRPr="00EC63FF">
              <w:rPr>
                <w:rFonts w:ascii="Times New Roman" w:hAnsi="Times New Roman" w:cs="Times New Roman"/>
                <w:sz w:val="28"/>
                <w:szCs w:val="28"/>
              </w:rPr>
              <w:t>Phối hợp với Bộ Văn hóa, Thể thao và Du lịch và các cơ quan, tổ chức có liên quan tổ chức nghiên cứu, ứng dụng khoa học, công nghệ về thông tin cơ sở; quản lý hệ thống thông tin nguồn thông tin cơ sở cấp tỉnh và kết nối với hệ thống thông tin nguồn thông tin cơ sở trung ương</w:t>
            </w:r>
            <w:r w:rsidRPr="00EC63FF">
              <w:rPr>
                <w:rFonts w:ascii="Times New Roman" w:hAnsi="Times New Roman" w:cs="Times New Roman"/>
                <w:bCs/>
                <w:sz w:val="28"/>
                <w:szCs w:val="28"/>
              </w:rPr>
              <w:t>; quản lý, kết nối, chia sẻ dữ liệu thông tin cơ sở trên địa bàn cấp tỉnh</w:t>
            </w:r>
            <w:r w:rsidRPr="00EC63FF">
              <w:rPr>
                <w:rFonts w:ascii="Times New Roman" w:hAnsi="Times New Roman" w:cs="Times New Roman"/>
                <w:b/>
                <w:bCs/>
                <w:sz w:val="28"/>
                <w:szCs w:val="28"/>
              </w:rPr>
              <w:t xml:space="preserve"> </w:t>
            </w:r>
            <w:r w:rsidRPr="00EC63FF">
              <w:rPr>
                <w:rFonts w:ascii="Times New Roman" w:hAnsi="Times New Roman" w:cs="Times New Roman"/>
                <w:sz w:val="28"/>
                <w:szCs w:val="28"/>
              </w:rPr>
              <w:t>theo hướng dẫn của Bộ Văn hóa, Thể thao và Du lịch</w:t>
            </w:r>
            <w:r w:rsidRPr="00EC63FF">
              <w:rPr>
                <w:rFonts w:ascii="Times New Roman" w:eastAsia="Times New Roman" w:hAnsi="Times New Roman" w:cs="Times New Roman"/>
                <w:sz w:val="28"/>
                <w:szCs w:val="28"/>
              </w:rPr>
              <w:t>.”.</w:t>
            </w:r>
          </w:p>
        </w:tc>
        <w:tc>
          <w:tcPr>
            <w:tcW w:w="2268" w:type="dxa"/>
          </w:tcPr>
          <w:p w14:paraId="1652252E" w14:textId="2BC0BE8E"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6BDED74D" w14:textId="77777777" w:rsidR="00904151" w:rsidRPr="00EC63FF" w:rsidRDefault="00904151" w:rsidP="00904151">
            <w:pPr>
              <w:widowControl w:val="0"/>
              <w:spacing w:before="120" w:after="120" w:line="276" w:lineRule="auto"/>
              <w:ind w:firstLine="318"/>
              <w:jc w:val="both"/>
              <w:outlineLvl w:val="3"/>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sửa đoạn cuối khoản 10 Điều 1 (Điều 37) thành:</w:t>
            </w:r>
          </w:p>
          <w:p w14:paraId="68691CAA" w14:textId="5EF6A52C" w:rsidR="00904151" w:rsidRPr="00EC63FF" w:rsidRDefault="00904151" w:rsidP="0090415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i/>
                <w:sz w:val="28"/>
                <w:szCs w:val="28"/>
                <w:lang w:val="vi-VN"/>
              </w:rPr>
              <w:t xml:space="preserve">“...theo quy định của pháp luật và hướng dẫn của Bộ Văn hóa, Thể thao và Du lịch.” </w:t>
            </w:r>
            <w:r w:rsidRPr="00EC63FF">
              <w:rPr>
                <w:rFonts w:ascii="Times New Roman" w:hAnsi="Times New Roman" w:cs="Times New Roman"/>
                <w:sz w:val="28"/>
                <w:szCs w:val="28"/>
                <w:lang w:val="vi-VN"/>
              </w:rPr>
              <w:t>để bảo đảm đầy đủ căn cứ pháp lý khi tổ chức thực hiện.</w:t>
            </w:r>
          </w:p>
        </w:tc>
        <w:tc>
          <w:tcPr>
            <w:tcW w:w="4536" w:type="dxa"/>
          </w:tcPr>
          <w:p w14:paraId="372B8118" w14:textId="77777777" w:rsidR="00904151" w:rsidRPr="00EC63FF" w:rsidRDefault="00904151" w:rsidP="00904151">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237DA67D" w14:textId="1B045614" w:rsidR="00904151" w:rsidRPr="00EC63FF" w:rsidRDefault="00904151" w:rsidP="0090415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Đã bổ sung thêm từ “theo quy định của pháp luật” </w:t>
            </w:r>
          </w:p>
        </w:tc>
      </w:tr>
      <w:tr w:rsidR="00EC63FF" w:rsidRPr="00EC63FF" w14:paraId="584F5E59" w14:textId="77777777" w:rsidTr="00962CBC">
        <w:tc>
          <w:tcPr>
            <w:tcW w:w="3256" w:type="dxa"/>
            <w:vMerge/>
          </w:tcPr>
          <w:p w14:paraId="1B795E42" w14:textId="77777777" w:rsidR="00904151" w:rsidRPr="00EC63FF" w:rsidRDefault="00904151" w:rsidP="00904151">
            <w:pPr>
              <w:rPr>
                <w:rFonts w:ascii="Times New Roman" w:hAnsi="Times New Roman" w:cs="Times New Roman"/>
                <w:b/>
                <w:sz w:val="28"/>
                <w:szCs w:val="28"/>
                <w:lang w:val="vi-VN"/>
              </w:rPr>
            </w:pPr>
          </w:p>
        </w:tc>
        <w:tc>
          <w:tcPr>
            <w:tcW w:w="2268" w:type="dxa"/>
          </w:tcPr>
          <w:p w14:paraId="1A21DAD4" w14:textId="2EC408C1" w:rsidR="00904151" w:rsidRPr="00EC63FF" w:rsidRDefault="00904151" w:rsidP="00904151">
            <w:pPr>
              <w:jc w:val="both"/>
              <w:rPr>
                <w:rFonts w:ascii="Times New Roman" w:hAnsi="Times New Roman" w:cs="Times New Roman"/>
                <w:b/>
                <w:sz w:val="28"/>
                <w:szCs w:val="28"/>
              </w:rPr>
            </w:pPr>
            <w:r w:rsidRPr="00EC63FF">
              <w:rPr>
                <w:rFonts w:ascii="Times New Roman" w:hAnsi="Times New Roman" w:cs="Times New Roman"/>
                <w:b/>
                <w:sz w:val="28"/>
                <w:szCs w:val="28"/>
              </w:rPr>
              <w:t>Công ty CP Bytech Việt Nam</w:t>
            </w:r>
          </w:p>
        </w:tc>
        <w:tc>
          <w:tcPr>
            <w:tcW w:w="4536" w:type="dxa"/>
          </w:tcPr>
          <w:p w14:paraId="1FD4AA1E" w14:textId="4ED0AA49" w:rsidR="00904151" w:rsidRPr="00EC63FF" w:rsidRDefault="00904151" w:rsidP="00495D90">
            <w:pPr>
              <w:spacing w:before="120" w:after="120" w:line="276" w:lineRule="auto"/>
              <w:ind w:left="34" w:firstLine="142"/>
              <w:jc w:val="both"/>
              <w:rPr>
                <w:rFonts w:ascii="Times New Roman" w:hAnsi="Times New Roman" w:cs="Times New Roman"/>
                <w:sz w:val="28"/>
                <w:szCs w:val="28"/>
              </w:rPr>
            </w:pPr>
            <w:r w:rsidRPr="00EC63FF">
              <w:rPr>
                <w:rFonts w:ascii="Times New Roman" w:hAnsi="Times New Roman" w:cs="Times New Roman"/>
                <w:sz w:val="28"/>
                <w:szCs w:val="28"/>
              </w:rPr>
              <w:t>Sửa đổi, bổ sung khoản 5 Điều 37 (Trách nhiệm của UBND cấp tỉnh):</w:t>
            </w:r>
            <w:r w:rsidRPr="00EC63FF">
              <w:rPr>
                <w:rFonts w:ascii="Times New Roman" w:hAnsi="Times New Roman" w:cs="Times New Roman"/>
                <w:i/>
                <w:sz w:val="28"/>
                <w:szCs w:val="28"/>
              </w:rPr>
              <w:t xml:space="preserve"> “5. Chỉ đạo Sở Văn hóa, Thể thao và Du lịch chủ trì, phối hợp với Sở Khoa học và Công nghệ và các cơ quan, tổ chức có liên quan tổ chức nghiên cứu, ứng dụng khoa học, công nghệ về thông tin cơ sở; quản lý hệ thống thông tin nguồn thông tin cơ sở cấp tỉnh và kết nối với hệ thống thông tin nguồn thông tin cơ sở trung ương; quản lý, kết nối, chia sẻ dữ liệu thông tin cơ sở </w:t>
            </w:r>
            <w:r w:rsidRPr="00EC63FF">
              <w:rPr>
                <w:rFonts w:ascii="Times New Roman" w:hAnsi="Times New Roman" w:cs="Times New Roman"/>
                <w:i/>
                <w:sz w:val="28"/>
                <w:szCs w:val="28"/>
              </w:rPr>
              <w:lastRenderedPageBreak/>
              <w:t>trên địa bàn cấp tỉnh; thực hiện kiểm tra chất lượng kỹ thuật thiết bị viễn thông đầu cuối và tần số sử dụng tại địa phương theo hướng dẫn của Bộ Khoa học và Công nghệ; tích hợp dữ liệu thông tin cơ sở địa phương vào nền tảng giám sát/IOC cấp tỉnh.”</w:t>
            </w:r>
          </w:p>
        </w:tc>
        <w:tc>
          <w:tcPr>
            <w:tcW w:w="4536" w:type="dxa"/>
          </w:tcPr>
          <w:p w14:paraId="7EDBD400" w14:textId="77777777" w:rsidR="00904151" w:rsidRPr="00EC63FF" w:rsidRDefault="00904151" w:rsidP="00904151">
            <w:pPr>
              <w:spacing w:before="120" w:after="120" w:line="276" w:lineRule="auto"/>
              <w:ind w:left="34" w:firstLine="142"/>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3C8F1618" w14:textId="12022E41" w:rsidR="00904151" w:rsidRPr="00EC63FF" w:rsidRDefault="00904151" w:rsidP="00904151">
            <w:pPr>
              <w:spacing w:before="120" w:after="120" w:line="276" w:lineRule="auto"/>
              <w:ind w:left="34" w:firstLine="142"/>
              <w:jc w:val="both"/>
              <w:rPr>
                <w:rFonts w:ascii="Times New Roman" w:hAnsi="Times New Roman" w:cs="Times New Roman"/>
                <w:sz w:val="28"/>
                <w:szCs w:val="28"/>
              </w:rPr>
            </w:pPr>
            <w:r w:rsidRPr="00EC63FF">
              <w:rPr>
                <w:rFonts w:ascii="Times New Roman" w:hAnsi="Times New Roman" w:cs="Times New Roman"/>
                <w:sz w:val="28"/>
                <w:szCs w:val="28"/>
              </w:rPr>
              <w:t xml:space="preserve">Dự thảo Nghị định quy định </w:t>
            </w:r>
            <w:r w:rsidRPr="00EC63FF">
              <w:rPr>
                <w:rStyle w:val="Strong"/>
                <w:rFonts w:ascii="Times New Roman" w:hAnsi="Times New Roman" w:cs="Times New Roman"/>
                <w:b w:val="0"/>
                <w:sz w:val="28"/>
                <w:szCs w:val="28"/>
              </w:rPr>
              <w:t>trách nhiệm của Ủy ban nhân dân cấp tỉnh</w:t>
            </w:r>
            <w:r w:rsidRPr="00EC63FF">
              <w:rPr>
                <w:rFonts w:ascii="Times New Roman" w:hAnsi="Times New Roman" w:cs="Times New Roman"/>
                <w:sz w:val="28"/>
                <w:szCs w:val="28"/>
              </w:rPr>
              <w:t xml:space="preserve"> trong quản lý nhà nước về hoạt động thông tin cơ sở, không quy định trách nhiệm của các cơ quan chuyên môn thuộc Ủy ban nhân dân cấp tỉnh. Việc phân công, chỉ đạo Sở Văn hóa, Thể thao và Du lịch, Sở Khoa học và Công nghệ hoặc các cơ quan chuyên môn khác thực hiện nhiệm vụ thuộc </w:t>
            </w:r>
            <w:r w:rsidRPr="00EC63FF">
              <w:rPr>
                <w:rStyle w:val="Strong"/>
                <w:rFonts w:ascii="Times New Roman" w:hAnsi="Times New Roman" w:cs="Times New Roman"/>
                <w:b w:val="0"/>
                <w:sz w:val="28"/>
                <w:szCs w:val="28"/>
              </w:rPr>
              <w:t xml:space="preserve">thẩm quyền, trách nhiệm của Ủy ban nhân </w:t>
            </w:r>
            <w:r w:rsidRPr="00EC63FF">
              <w:rPr>
                <w:rStyle w:val="Strong"/>
                <w:rFonts w:ascii="Times New Roman" w:hAnsi="Times New Roman" w:cs="Times New Roman"/>
                <w:b w:val="0"/>
                <w:sz w:val="28"/>
                <w:szCs w:val="28"/>
              </w:rPr>
              <w:lastRenderedPageBreak/>
              <w:t>dân cấp tỉnh</w:t>
            </w:r>
            <w:r w:rsidRPr="00EC63FF">
              <w:rPr>
                <w:rFonts w:ascii="Times New Roman" w:hAnsi="Times New Roman" w:cs="Times New Roman"/>
                <w:sz w:val="28"/>
                <w:szCs w:val="28"/>
              </w:rPr>
              <w:t xml:space="preserve"> theo quy định của pháp luật về tổ chức chính quyền địa phương và quy định về tổ chức các cơ quan chuyên môn thuộc Ủy ban nhân dân cấp tỉnh. Do đó, không cần thiết quy định nội dung này trong Nghị định.</w:t>
            </w:r>
          </w:p>
        </w:tc>
      </w:tr>
      <w:tr w:rsidR="00EC63FF" w:rsidRPr="00EC63FF" w14:paraId="10C74802" w14:textId="77777777" w:rsidTr="00962CBC">
        <w:tc>
          <w:tcPr>
            <w:tcW w:w="3256" w:type="dxa"/>
            <w:vMerge w:val="restart"/>
          </w:tcPr>
          <w:p w14:paraId="6FDEB42E" w14:textId="77777777" w:rsidR="00904151" w:rsidRPr="00EC63FF" w:rsidRDefault="00904151" w:rsidP="00904151">
            <w:pPr>
              <w:rPr>
                <w:rFonts w:ascii="Times New Roman" w:hAnsi="Times New Roman" w:cs="Times New Roman"/>
                <w:b/>
                <w:sz w:val="28"/>
                <w:szCs w:val="28"/>
              </w:rPr>
            </w:pPr>
            <w:r w:rsidRPr="00EC63FF">
              <w:rPr>
                <w:rFonts w:ascii="Times New Roman" w:hAnsi="Times New Roman" w:cs="Times New Roman"/>
                <w:b/>
                <w:sz w:val="28"/>
                <w:szCs w:val="28"/>
              </w:rPr>
              <w:lastRenderedPageBreak/>
              <w:t>Khoản 11 Điều 1.</w:t>
            </w:r>
          </w:p>
          <w:p w14:paraId="4DB342EB" w14:textId="77777777" w:rsidR="00904151" w:rsidRPr="00EC63FF" w:rsidRDefault="00904151" w:rsidP="0090415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11. Sửa đổi, bổ sung một số khoản Điều 39 như sau:</w:t>
            </w:r>
          </w:p>
          <w:p w14:paraId="711B1519" w14:textId="77777777" w:rsidR="00904151" w:rsidRPr="00EC63FF" w:rsidRDefault="00904151" w:rsidP="0090415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a) Sửa đổi, bổ sung khoản 1 như sau:</w:t>
            </w:r>
          </w:p>
          <w:p w14:paraId="37055738" w14:textId="77777777" w:rsidR="00904151" w:rsidRPr="00EC63FF" w:rsidRDefault="00904151" w:rsidP="00904151">
            <w:pPr>
              <w:spacing w:before="120" w:after="120" w:line="276" w:lineRule="auto"/>
              <w:jc w:val="both"/>
              <w:rPr>
                <w:rFonts w:ascii="Times New Roman" w:eastAsia="Times New Roman" w:hAnsi="Times New Roman" w:cs="Times New Roman"/>
                <w:b/>
                <w:sz w:val="28"/>
                <w:szCs w:val="28"/>
              </w:rPr>
            </w:pPr>
            <w:r w:rsidRPr="00EC63FF">
              <w:rPr>
                <w:rFonts w:ascii="Times New Roman" w:hAnsi="Times New Roman" w:cs="Times New Roman"/>
                <w:sz w:val="28"/>
                <w:szCs w:val="28"/>
              </w:rPr>
              <w:t>“</w:t>
            </w:r>
            <w:r w:rsidRPr="00EC63FF">
              <w:rPr>
                <w:rFonts w:ascii="Times New Roman" w:eastAsia="Times New Roman" w:hAnsi="Times New Roman" w:cs="Times New Roman"/>
                <w:sz w:val="28"/>
                <w:szCs w:val="28"/>
              </w:rPr>
              <w:t>1. Tổ chức thực hiện chiến lược, chương trình, kế hoạch phát triển thông tin cơ sở ở địa phương theo hướng dẫn của Ủy ban nhân dân cấp tỉnh.”;</w:t>
            </w:r>
          </w:p>
          <w:p w14:paraId="62EFD1FD" w14:textId="77777777" w:rsidR="00904151" w:rsidRPr="00EC63FF" w:rsidRDefault="00904151" w:rsidP="0090415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b) Sửa đổi, bổ sung khoản 5 như sau:</w:t>
            </w:r>
          </w:p>
          <w:p w14:paraId="0BFE28C7" w14:textId="2557BE2A" w:rsidR="00904151" w:rsidRPr="00EC63FF" w:rsidRDefault="00904151" w:rsidP="00904151">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sz w:val="28"/>
                <w:szCs w:val="28"/>
              </w:rPr>
              <w:lastRenderedPageBreak/>
              <w:t>“5. Thực hiện chế độ thông tin, báo cáo thường xuyên, báo cáo đột xuất, thống kê hoạt động thông tin cơ sở của địa phương theo quy định của pháp luật và hướng dẫn của Ủy ban nhân dân cấp tỉnh.”.</w:t>
            </w:r>
          </w:p>
        </w:tc>
        <w:tc>
          <w:tcPr>
            <w:tcW w:w="2268" w:type="dxa"/>
          </w:tcPr>
          <w:p w14:paraId="306F01C8" w14:textId="24764F18" w:rsidR="00904151" w:rsidRPr="00EC63FF" w:rsidRDefault="00495D90" w:rsidP="00904151">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Tư pháp</w:t>
            </w:r>
          </w:p>
        </w:tc>
        <w:tc>
          <w:tcPr>
            <w:tcW w:w="4536" w:type="dxa"/>
          </w:tcPr>
          <w:p w14:paraId="2DA424EF" w14:textId="56AA638C" w:rsidR="00904151" w:rsidRPr="00EC63FF" w:rsidRDefault="00495D90" w:rsidP="00A73C29">
            <w:pPr>
              <w:spacing w:before="125" w:line="297" w:lineRule="auto"/>
              <w:ind w:firstLine="175"/>
              <w:jc w:val="both"/>
              <w:rPr>
                <w:rFonts w:ascii="Times New Roman" w:hAnsi="Times New Roman" w:cs="Times New Roman"/>
                <w:sz w:val="28"/>
              </w:rPr>
            </w:pPr>
            <w:r w:rsidRPr="00EC63FF">
              <w:rPr>
                <w:rFonts w:ascii="Times New Roman" w:hAnsi="Times New Roman" w:cs="Times New Roman"/>
                <w:sz w:val="28"/>
              </w:rPr>
              <w:t>Điểm</w:t>
            </w:r>
            <w:r w:rsidRPr="00EC63FF">
              <w:rPr>
                <w:rFonts w:ascii="Times New Roman" w:hAnsi="Times New Roman" w:cs="Times New Roman"/>
                <w:spacing w:val="-10"/>
                <w:sz w:val="28"/>
              </w:rPr>
              <w:t xml:space="preserve"> </w:t>
            </w:r>
            <w:r w:rsidRPr="00EC63FF">
              <w:rPr>
                <w:rFonts w:ascii="Times New Roman" w:hAnsi="Times New Roman" w:cs="Times New Roman"/>
                <w:sz w:val="28"/>
              </w:rPr>
              <w:t>b</w:t>
            </w:r>
            <w:r w:rsidRPr="00EC63FF">
              <w:rPr>
                <w:rFonts w:ascii="Times New Roman" w:hAnsi="Times New Roman" w:cs="Times New Roman"/>
                <w:spacing w:val="-10"/>
                <w:sz w:val="28"/>
              </w:rPr>
              <w:t xml:space="preserve"> </w:t>
            </w:r>
            <w:r w:rsidRPr="00EC63FF">
              <w:rPr>
                <w:rFonts w:ascii="Times New Roman" w:hAnsi="Times New Roman" w:cs="Times New Roman"/>
                <w:sz w:val="28"/>
              </w:rPr>
              <w:t>khoản</w:t>
            </w:r>
            <w:r w:rsidRPr="00EC63FF">
              <w:rPr>
                <w:rFonts w:ascii="Times New Roman" w:hAnsi="Times New Roman" w:cs="Times New Roman"/>
                <w:spacing w:val="-10"/>
                <w:sz w:val="28"/>
              </w:rPr>
              <w:t xml:space="preserve"> </w:t>
            </w:r>
            <w:r w:rsidRPr="00EC63FF">
              <w:rPr>
                <w:rFonts w:ascii="Times New Roman" w:hAnsi="Times New Roman" w:cs="Times New Roman"/>
                <w:sz w:val="28"/>
              </w:rPr>
              <w:t>11</w:t>
            </w:r>
            <w:r w:rsidRPr="00EC63FF">
              <w:rPr>
                <w:rFonts w:ascii="Times New Roman" w:hAnsi="Times New Roman" w:cs="Times New Roman"/>
                <w:spacing w:val="-10"/>
                <w:sz w:val="28"/>
              </w:rPr>
              <w:t xml:space="preserve"> </w:t>
            </w:r>
            <w:r w:rsidRPr="00EC63FF">
              <w:rPr>
                <w:rFonts w:ascii="Times New Roman" w:hAnsi="Times New Roman" w:cs="Times New Roman"/>
                <w:sz w:val="28"/>
              </w:rPr>
              <w:t>dự</w:t>
            </w:r>
            <w:r w:rsidRPr="00EC63FF">
              <w:rPr>
                <w:rFonts w:ascii="Times New Roman" w:hAnsi="Times New Roman" w:cs="Times New Roman"/>
                <w:spacing w:val="-10"/>
                <w:sz w:val="28"/>
              </w:rPr>
              <w:t xml:space="preserve"> </w:t>
            </w:r>
            <w:r w:rsidRPr="00EC63FF">
              <w:rPr>
                <w:rFonts w:ascii="Times New Roman" w:hAnsi="Times New Roman" w:cs="Times New Roman"/>
                <w:sz w:val="28"/>
              </w:rPr>
              <w:t>thảo</w:t>
            </w:r>
            <w:r w:rsidRPr="00EC63FF">
              <w:rPr>
                <w:rFonts w:ascii="Times New Roman" w:hAnsi="Times New Roman" w:cs="Times New Roman"/>
                <w:spacing w:val="-10"/>
                <w:sz w:val="28"/>
              </w:rPr>
              <w:t xml:space="preserve"> </w:t>
            </w:r>
            <w:r w:rsidRPr="00EC63FF">
              <w:rPr>
                <w:rFonts w:ascii="Times New Roman" w:hAnsi="Times New Roman" w:cs="Times New Roman"/>
                <w:sz w:val="28"/>
              </w:rPr>
              <w:t>Nghị</w:t>
            </w:r>
            <w:r w:rsidRPr="00EC63FF">
              <w:rPr>
                <w:rFonts w:ascii="Times New Roman" w:hAnsi="Times New Roman" w:cs="Times New Roman"/>
                <w:spacing w:val="-10"/>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0"/>
                <w:sz w:val="28"/>
              </w:rPr>
              <w:t xml:space="preserve"> </w:t>
            </w:r>
            <w:r w:rsidRPr="00EC63FF">
              <w:rPr>
                <w:rFonts w:ascii="Times New Roman" w:hAnsi="Times New Roman" w:cs="Times New Roman"/>
                <w:sz w:val="28"/>
              </w:rPr>
              <w:t>(sửa</w:t>
            </w:r>
            <w:r w:rsidRPr="00EC63FF">
              <w:rPr>
                <w:rFonts w:ascii="Times New Roman" w:hAnsi="Times New Roman" w:cs="Times New Roman"/>
                <w:spacing w:val="-17"/>
                <w:sz w:val="28"/>
              </w:rPr>
              <w:t xml:space="preserve"> </w:t>
            </w:r>
            <w:r w:rsidRPr="00EC63FF">
              <w:rPr>
                <w:rFonts w:ascii="Times New Roman" w:hAnsi="Times New Roman" w:cs="Times New Roman"/>
                <w:sz w:val="28"/>
              </w:rPr>
              <w:t>đổi,</w:t>
            </w:r>
            <w:r w:rsidRPr="00EC63FF">
              <w:rPr>
                <w:rFonts w:ascii="Times New Roman" w:hAnsi="Times New Roman" w:cs="Times New Roman"/>
                <w:spacing w:val="-17"/>
                <w:sz w:val="28"/>
              </w:rPr>
              <w:t xml:space="preserve"> </w:t>
            </w:r>
            <w:r w:rsidRPr="00EC63FF">
              <w:rPr>
                <w:rFonts w:ascii="Times New Roman" w:hAnsi="Times New Roman" w:cs="Times New Roman"/>
                <w:sz w:val="28"/>
              </w:rPr>
              <w:t>bổ</w:t>
            </w:r>
            <w:r w:rsidRPr="00EC63FF">
              <w:rPr>
                <w:rFonts w:ascii="Times New Roman" w:hAnsi="Times New Roman" w:cs="Times New Roman"/>
                <w:spacing w:val="-17"/>
                <w:sz w:val="28"/>
              </w:rPr>
              <w:t xml:space="preserve"> </w:t>
            </w:r>
            <w:r w:rsidRPr="00EC63FF">
              <w:rPr>
                <w:rFonts w:ascii="Times New Roman" w:hAnsi="Times New Roman" w:cs="Times New Roman"/>
                <w:sz w:val="28"/>
              </w:rPr>
              <w:t>sung</w:t>
            </w:r>
            <w:r w:rsidRPr="00EC63FF">
              <w:rPr>
                <w:rFonts w:ascii="Times New Roman" w:hAnsi="Times New Roman" w:cs="Times New Roman"/>
                <w:spacing w:val="-17"/>
                <w:sz w:val="28"/>
              </w:rPr>
              <w:t xml:space="preserve"> </w:t>
            </w:r>
            <w:r w:rsidRPr="00EC63FF">
              <w:rPr>
                <w:rFonts w:ascii="Times New Roman" w:hAnsi="Times New Roman" w:cs="Times New Roman"/>
                <w:sz w:val="28"/>
              </w:rPr>
              <w:t>khoản</w:t>
            </w:r>
            <w:r w:rsidRPr="00EC63FF">
              <w:rPr>
                <w:rFonts w:ascii="Times New Roman" w:hAnsi="Times New Roman" w:cs="Times New Roman"/>
                <w:spacing w:val="-17"/>
                <w:sz w:val="28"/>
              </w:rPr>
              <w:t xml:space="preserve"> </w:t>
            </w:r>
            <w:r w:rsidRPr="00EC63FF">
              <w:rPr>
                <w:rFonts w:ascii="Times New Roman" w:hAnsi="Times New Roman" w:cs="Times New Roman"/>
                <w:sz w:val="28"/>
              </w:rPr>
              <w:t>5</w:t>
            </w:r>
            <w:r w:rsidRPr="00EC63FF">
              <w:rPr>
                <w:rFonts w:ascii="Times New Roman" w:hAnsi="Times New Roman" w:cs="Times New Roman"/>
                <w:spacing w:val="-17"/>
                <w:sz w:val="28"/>
              </w:rPr>
              <w:t xml:space="preserve"> </w:t>
            </w:r>
            <w:r w:rsidRPr="00EC63FF">
              <w:rPr>
                <w:rFonts w:ascii="Times New Roman" w:hAnsi="Times New Roman" w:cs="Times New Roman"/>
                <w:sz w:val="28"/>
              </w:rPr>
              <w:t>Điều 39</w:t>
            </w:r>
            <w:r w:rsidRPr="00EC63FF">
              <w:rPr>
                <w:rFonts w:ascii="Times New Roman" w:hAnsi="Times New Roman" w:cs="Times New Roman"/>
                <w:spacing w:val="-18"/>
                <w:sz w:val="28"/>
              </w:rPr>
              <w:t xml:space="preserve"> </w:t>
            </w:r>
            <w:r w:rsidRPr="00EC63FF">
              <w:rPr>
                <w:rFonts w:ascii="Times New Roman" w:hAnsi="Times New Roman" w:cs="Times New Roman"/>
                <w:sz w:val="28"/>
              </w:rPr>
              <w:t>Nghị</w:t>
            </w:r>
            <w:r w:rsidRPr="00EC63FF">
              <w:rPr>
                <w:rFonts w:ascii="Times New Roman" w:hAnsi="Times New Roman" w:cs="Times New Roman"/>
                <w:spacing w:val="-17"/>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8"/>
                <w:sz w:val="28"/>
              </w:rPr>
              <w:t xml:space="preserve"> </w:t>
            </w:r>
            <w:r w:rsidRPr="00EC63FF">
              <w:rPr>
                <w:rFonts w:ascii="Times New Roman" w:hAnsi="Times New Roman" w:cs="Times New Roman"/>
                <w:sz w:val="28"/>
              </w:rPr>
              <w:t>số</w:t>
            </w:r>
            <w:r w:rsidRPr="00EC63FF">
              <w:rPr>
                <w:rFonts w:ascii="Times New Roman" w:hAnsi="Times New Roman" w:cs="Times New Roman"/>
                <w:spacing w:val="-17"/>
                <w:sz w:val="28"/>
              </w:rPr>
              <w:t xml:space="preserve"> </w:t>
            </w:r>
            <w:r w:rsidRPr="00EC63FF">
              <w:rPr>
                <w:rFonts w:ascii="Times New Roman" w:hAnsi="Times New Roman" w:cs="Times New Roman"/>
                <w:sz w:val="28"/>
              </w:rPr>
              <w:t>49/2024/NĐ-CP)</w:t>
            </w:r>
            <w:r w:rsidRPr="00EC63FF">
              <w:rPr>
                <w:rFonts w:ascii="Times New Roman" w:hAnsi="Times New Roman" w:cs="Times New Roman"/>
                <w:spacing w:val="-18"/>
                <w:sz w:val="28"/>
              </w:rPr>
              <w:t xml:space="preserve"> </w:t>
            </w:r>
            <w:r w:rsidRPr="00EC63FF">
              <w:rPr>
                <w:rFonts w:ascii="Times New Roman" w:hAnsi="Times New Roman" w:cs="Times New Roman"/>
                <w:sz w:val="28"/>
              </w:rPr>
              <w:t>quy</w:t>
            </w:r>
            <w:r w:rsidRPr="00EC63FF">
              <w:rPr>
                <w:rFonts w:ascii="Times New Roman" w:hAnsi="Times New Roman" w:cs="Times New Roman"/>
                <w:spacing w:val="-12"/>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2"/>
                <w:sz w:val="28"/>
              </w:rPr>
              <w:t xml:space="preserve"> </w:t>
            </w:r>
            <w:r w:rsidRPr="00EC63FF">
              <w:rPr>
                <w:rFonts w:ascii="Times New Roman" w:hAnsi="Times New Roman" w:cs="Times New Roman"/>
                <w:sz w:val="28"/>
              </w:rPr>
              <w:t>Ủy</w:t>
            </w:r>
            <w:r w:rsidRPr="00EC63FF">
              <w:rPr>
                <w:rFonts w:ascii="Times New Roman" w:hAnsi="Times New Roman" w:cs="Times New Roman"/>
                <w:spacing w:val="-12"/>
                <w:sz w:val="28"/>
              </w:rPr>
              <w:t xml:space="preserve"> </w:t>
            </w:r>
            <w:r w:rsidRPr="00EC63FF">
              <w:rPr>
                <w:rFonts w:ascii="Times New Roman" w:hAnsi="Times New Roman" w:cs="Times New Roman"/>
                <w:sz w:val="28"/>
              </w:rPr>
              <w:t>ban</w:t>
            </w:r>
            <w:r w:rsidRPr="00EC63FF">
              <w:rPr>
                <w:rFonts w:ascii="Times New Roman" w:hAnsi="Times New Roman" w:cs="Times New Roman"/>
                <w:spacing w:val="-12"/>
                <w:sz w:val="28"/>
              </w:rPr>
              <w:t xml:space="preserve"> </w:t>
            </w:r>
            <w:r w:rsidRPr="00EC63FF">
              <w:rPr>
                <w:rFonts w:ascii="Times New Roman" w:hAnsi="Times New Roman" w:cs="Times New Roman"/>
                <w:sz w:val="28"/>
              </w:rPr>
              <w:t>nhân</w:t>
            </w:r>
            <w:r w:rsidRPr="00EC63FF">
              <w:rPr>
                <w:rFonts w:ascii="Times New Roman" w:hAnsi="Times New Roman" w:cs="Times New Roman"/>
                <w:spacing w:val="-12"/>
                <w:sz w:val="28"/>
              </w:rPr>
              <w:t xml:space="preserve"> </w:t>
            </w:r>
            <w:r w:rsidRPr="00EC63FF">
              <w:rPr>
                <w:rFonts w:ascii="Times New Roman" w:hAnsi="Times New Roman" w:cs="Times New Roman"/>
                <w:sz w:val="28"/>
              </w:rPr>
              <w:t>dân</w:t>
            </w:r>
            <w:r w:rsidRPr="00EC63FF">
              <w:rPr>
                <w:rFonts w:ascii="Times New Roman" w:hAnsi="Times New Roman" w:cs="Times New Roman"/>
                <w:spacing w:val="-12"/>
                <w:sz w:val="28"/>
              </w:rPr>
              <w:t xml:space="preserve"> </w:t>
            </w:r>
            <w:r w:rsidRPr="00EC63FF">
              <w:rPr>
                <w:rFonts w:ascii="Times New Roman" w:hAnsi="Times New Roman" w:cs="Times New Roman"/>
                <w:sz w:val="28"/>
              </w:rPr>
              <w:t>cấp</w:t>
            </w:r>
            <w:r w:rsidRPr="00EC63FF">
              <w:rPr>
                <w:rFonts w:ascii="Times New Roman" w:hAnsi="Times New Roman" w:cs="Times New Roman"/>
                <w:spacing w:val="-12"/>
                <w:sz w:val="28"/>
              </w:rPr>
              <w:t xml:space="preserve"> </w:t>
            </w:r>
            <w:r w:rsidRPr="00EC63FF">
              <w:rPr>
                <w:rFonts w:ascii="Times New Roman" w:hAnsi="Times New Roman" w:cs="Times New Roman"/>
                <w:sz w:val="28"/>
              </w:rPr>
              <w:t>xã</w:t>
            </w:r>
            <w:r w:rsidRPr="00EC63FF">
              <w:rPr>
                <w:rFonts w:ascii="Times New Roman" w:hAnsi="Times New Roman" w:cs="Times New Roman"/>
                <w:spacing w:val="-12"/>
                <w:sz w:val="28"/>
              </w:rPr>
              <w:t xml:space="preserve"> </w:t>
            </w:r>
            <w:r w:rsidRPr="00EC63FF">
              <w:rPr>
                <w:rFonts w:ascii="Times New Roman" w:hAnsi="Times New Roman" w:cs="Times New Roman"/>
                <w:sz w:val="28"/>
              </w:rPr>
              <w:t>có</w:t>
            </w:r>
            <w:r w:rsidRPr="00EC63FF">
              <w:rPr>
                <w:rFonts w:ascii="Times New Roman" w:hAnsi="Times New Roman" w:cs="Times New Roman"/>
                <w:spacing w:val="-12"/>
                <w:sz w:val="28"/>
              </w:rPr>
              <w:t xml:space="preserve"> </w:t>
            </w:r>
            <w:r w:rsidRPr="00EC63FF">
              <w:rPr>
                <w:rFonts w:ascii="Times New Roman" w:hAnsi="Times New Roman" w:cs="Times New Roman"/>
                <w:sz w:val="28"/>
              </w:rPr>
              <w:t>trách</w:t>
            </w:r>
            <w:r w:rsidRPr="00EC63FF">
              <w:rPr>
                <w:rFonts w:ascii="Times New Roman" w:hAnsi="Times New Roman" w:cs="Times New Roman"/>
                <w:spacing w:val="-12"/>
                <w:sz w:val="28"/>
              </w:rPr>
              <w:t xml:space="preserve"> </w:t>
            </w:r>
            <w:r w:rsidRPr="00EC63FF">
              <w:rPr>
                <w:rFonts w:ascii="Times New Roman" w:hAnsi="Times New Roman" w:cs="Times New Roman"/>
                <w:sz w:val="28"/>
              </w:rPr>
              <w:t>nhiệm “</w:t>
            </w:r>
            <w:r w:rsidRPr="00EC63FF">
              <w:rPr>
                <w:rFonts w:ascii="Times New Roman" w:hAnsi="Times New Roman" w:cs="Times New Roman"/>
                <w:i/>
                <w:sz w:val="28"/>
              </w:rPr>
              <w:t>thực</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hiện</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chế</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độ</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thông</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tin,</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báo</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cáo</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thường</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xuyên,</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báo</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cáo</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đột</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xuất,</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thống</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kê</w:t>
            </w:r>
            <w:r w:rsidRPr="00EC63FF">
              <w:rPr>
                <w:rFonts w:ascii="Times New Roman" w:hAnsi="Times New Roman" w:cs="Times New Roman"/>
                <w:i/>
                <w:spacing w:val="-13"/>
                <w:sz w:val="28"/>
              </w:rPr>
              <w:t xml:space="preserve"> </w:t>
            </w:r>
            <w:r w:rsidRPr="00EC63FF">
              <w:rPr>
                <w:rFonts w:ascii="Times New Roman" w:hAnsi="Times New Roman" w:cs="Times New Roman"/>
                <w:i/>
                <w:sz w:val="28"/>
              </w:rPr>
              <w:t>hoạt động thông tin cơ sở của địa phương theo quy định pháp luật và hướng dẫn của Ủy ban nhân dân cấp tỉnh</w:t>
            </w:r>
            <w:r w:rsidRPr="00EC63FF">
              <w:rPr>
                <w:rFonts w:ascii="Times New Roman" w:hAnsi="Times New Roman" w:cs="Times New Roman"/>
                <w:sz w:val="28"/>
              </w:rPr>
              <w:t>” mà chưa có biểu mẫu, nội dung báo cáo. Đồng thời, Nghị</w:t>
            </w:r>
            <w:r w:rsidRPr="00EC63FF">
              <w:rPr>
                <w:rFonts w:ascii="Times New Roman" w:hAnsi="Times New Roman" w:cs="Times New Roman"/>
                <w:spacing w:val="-18"/>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7"/>
                <w:sz w:val="28"/>
              </w:rPr>
              <w:t xml:space="preserve"> </w:t>
            </w:r>
            <w:r w:rsidRPr="00EC63FF">
              <w:rPr>
                <w:rFonts w:ascii="Times New Roman" w:hAnsi="Times New Roman" w:cs="Times New Roman"/>
                <w:sz w:val="28"/>
              </w:rPr>
              <w:t>số</w:t>
            </w:r>
            <w:r w:rsidRPr="00EC63FF">
              <w:rPr>
                <w:rFonts w:ascii="Times New Roman" w:hAnsi="Times New Roman" w:cs="Times New Roman"/>
                <w:spacing w:val="-18"/>
                <w:sz w:val="28"/>
              </w:rPr>
              <w:t xml:space="preserve"> </w:t>
            </w:r>
            <w:r w:rsidRPr="00EC63FF">
              <w:rPr>
                <w:rFonts w:ascii="Times New Roman" w:hAnsi="Times New Roman" w:cs="Times New Roman"/>
                <w:sz w:val="28"/>
              </w:rPr>
              <w:t>49/2024/NĐ-CP</w:t>
            </w:r>
            <w:r w:rsidRPr="00EC63FF">
              <w:rPr>
                <w:rFonts w:ascii="Times New Roman" w:hAnsi="Times New Roman" w:cs="Times New Roman"/>
                <w:spacing w:val="-17"/>
                <w:sz w:val="28"/>
              </w:rPr>
              <w:t xml:space="preserve"> </w:t>
            </w:r>
            <w:r w:rsidRPr="00EC63FF">
              <w:rPr>
                <w:rFonts w:ascii="Times New Roman" w:hAnsi="Times New Roman" w:cs="Times New Roman"/>
                <w:sz w:val="28"/>
              </w:rPr>
              <w:t>hiện</w:t>
            </w:r>
            <w:r w:rsidRPr="00EC63FF">
              <w:rPr>
                <w:rFonts w:ascii="Times New Roman" w:hAnsi="Times New Roman" w:cs="Times New Roman"/>
                <w:spacing w:val="-17"/>
                <w:sz w:val="28"/>
              </w:rPr>
              <w:t xml:space="preserve"> </w:t>
            </w:r>
            <w:r w:rsidRPr="00EC63FF">
              <w:rPr>
                <w:rFonts w:ascii="Times New Roman" w:hAnsi="Times New Roman" w:cs="Times New Roman"/>
                <w:sz w:val="28"/>
              </w:rPr>
              <w:t>nay</w:t>
            </w:r>
            <w:r w:rsidRPr="00EC63FF">
              <w:rPr>
                <w:rFonts w:ascii="Times New Roman" w:hAnsi="Times New Roman" w:cs="Times New Roman"/>
                <w:spacing w:val="-17"/>
                <w:sz w:val="28"/>
              </w:rPr>
              <w:t xml:space="preserve"> </w:t>
            </w:r>
            <w:r w:rsidRPr="00EC63FF">
              <w:rPr>
                <w:rFonts w:ascii="Times New Roman" w:hAnsi="Times New Roman" w:cs="Times New Roman"/>
                <w:sz w:val="28"/>
              </w:rPr>
              <w:t>quy</w:t>
            </w:r>
            <w:r w:rsidRPr="00EC63FF">
              <w:rPr>
                <w:rFonts w:ascii="Times New Roman" w:hAnsi="Times New Roman" w:cs="Times New Roman"/>
                <w:spacing w:val="-17"/>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7"/>
                <w:sz w:val="28"/>
              </w:rPr>
              <w:t xml:space="preserve"> </w:t>
            </w:r>
            <w:r w:rsidRPr="00EC63FF">
              <w:rPr>
                <w:rFonts w:ascii="Times New Roman" w:hAnsi="Times New Roman" w:cs="Times New Roman"/>
                <w:sz w:val="28"/>
              </w:rPr>
              <w:t>nhiều</w:t>
            </w:r>
            <w:r w:rsidRPr="00EC63FF">
              <w:rPr>
                <w:rFonts w:ascii="Times New Roman" w:hAnsi="Times New Roman" w:cs="Times New Roman"/>
                <w:spacing w:val="-17"/>
                <w:sz w:val="28"/>
              </w:rPr>
              <w:t xml:space="preserve"> </w:t>
            </w:r>
            <w:r w:rsidRPr="00EC63FF">
              <w:rPr>
                <w:rFonts w:ascii="Times New Roman" w:hAnsi="Times New Roman" w:cs="Times New Roman"/>
                <w:sz w:val="28"/>
              </w:rPr>
              <w:t>cấp</w:t>
            </w:r>
            <w:r w:rsidRPr="00EC63FF">
              <w:rPr>
                <w:rFonts w:ascii="Times New Roman" w:hAnsi="Times New Roman" w:cs="Times New Roman"/>
                <w:spacing w:val="-17"/>
                <w:sz w:val="28"/>
              </w:rPr>
              <w:t xml:space="preserve"> </w:t>
            </w:r>
            <w:r w:rsidRPr="00EC63FF">
              <w:rPr>
                <w:rFonts w:ascii="Times New Roman" w:hAnsi="Times New Roman" w:cs="Times New Roman"/>
                <w:sz w:val="28"/>
              </w:rPr>
              <w:t>khác</w:t>
            </w:r>
            <w:r w:rsidRPr="00EC63FF">
              <w:rPr>
                <w:rFonts w:ascii="Times New Roman" w:hAnsi="Times New Roman" w:cs="Times New Roman"/>
                <w:spacing w:val="-17"/>
                <w:sz w:val="28"/>
              </w:rPr>
              <w:t xml:space="preserve"> </w:t>
            </w:r>
            <w:r w:rsidRPr="00EC63FF">
              <w:rPr>
                <w:rFonts w:ascii="Times New Roman" w:hAnsi="Times New Roman" w:cs="Times New Roman"/>
                <w:sz w:val="28"/>
              </w:rPr>
              <w:t>nhau</w:t>
            </w:r>
            <w:r w:rsidRPr="00EC63FF">
              <w:rPr>
                <w:rFonts w:ascii="Times New Roman" w:hAnsi="Times New Roman" w:cs="Times New Roman"/>
                <w:spacing w:val="-17"/>
                <w:sz w:val="28"/>
              </w:rPr>
              <w:t xml:space="preserve"> </w:t>
            </w:r>
            <w:r w:rsidRPr="00EC63FF">
              <w:rPr>
                <w:rFonts w:ascii="Times New Roman" w:hAnsi="Times New Roman" w:cs="Times New Roman"/>
                <w:sz w:val="28"/>
              </w:rPr>
              <w:t>thực</w:t>
            </w:r>
            <w:r w:rsidRPr="00EC63FF">
              <w:rPr>
                <w:rFonts w:ascii="Times New Roman" w:hAnsi="Times New Roman" w:cs="Times New Roman"/>
                <w:spacing w:val="-17"/>
                <w:sz w:val="28"/>
              </w:rPr>
              <w:t xml:space="preserve"> </w:t>
            </w:r>
            <w:r w:rsidRPr="00EC63FF">
              <w:rPr>
                <w:rFonts w:ascii="Times New Roman" w:hAnsi="Times New Roman" w:cs="Times New Roman"/>
                <w:sz w:val="28"/>
              </w:rPr>
              <w:t>hiện</w:t>
            </w:r>
            <w:r w:rsidRPr="00EC63FF">
              <w:rPr>
                <w:rFonts w:ascii="Times New Roman" w:hAnsi="Times New Roman" w:cs="Times New Roman"/>
                <w:spacing w:val="-17"/>
                <w:sz w:val="28"/>
              </w:rPr>
              <w:t xml:space="preserve"> </w:t>
            </w:r>
            <w:r w:rsidRPr="00EC63FF">
              <w:rPr>
                <w:rFonts w:ascii="Times New Roman" w:hAnsi="Times New Roman" w:cs="Times New Roman"/>
                <w:sz w:val="28"/>
              </w:rPr>
              <w:t xml:space="preserve">báo cáo như: Ủy ban nhân dân cấp tỉnh báo cáo </w:t>
            </w:r>
            <w:r w:rsidRPr="00EC63FF">
              <w:rPr>
                <w:rFonts w:ascii="Times New Roman" w:hAnsi="Times New Roman" w:cs="Times New Roman"/>
                <w:sz w:val="28"/>
              </w:rPr>
              <w:lastRenderedPageBreak/>
              <w:t>tới Bộ Văn hóa, Thể thao và Du lịch; Bộ Văn hóa, Thể thao và Du lịch phối hợp với các bộ, ngành có liên quan và Ủy ban nhân dân cấp tỉnh để thực hiện chế độ thông tin, báo cáo, thống kê hoạt động thông</w:t>
            </w:r>
            <w:r w:rsidRPr="00EC63FF">
              <w:rPr>
                <w:rFonts w:ascii="Times New Roman" w:hAnsi="Times New Roman" w:cs="Times New Roman"/>
                <w:spacing w:val="-7"/>
                <w:sz w:val="28"/>
              </w:rPr>
              <w:t xml:space="preserve"> </w:t>
            </w:r>
            <w:r w:rsidRPr="00EC63FF">
              <w:rPr>
                <w:rFonts w:ascii="Times New Roman" w:hAnsi="Times New Roman" w:cs="Times New Roman"/>
                <w:sz w:val="28"/>
              </w:rPr>
              <w:t>tin</w:t>
            </w:r>
            <w:r w:rsidRPr="00EC63FF">
              <w:rPr>
                <w:rFonts w:ascii="Times New Roman" w:hAnsi="Times New Roman" w:cs="Times New Roman"/>
                <w:spacing w:val="-7"/>
                <w:sz w:val="28"/>
              </w:rPr>
              <w:t xml:space="preserve"> </w:t>
            </w:r>
            <w:r w:rsidRPr="00EC63FF">
              <w:rPr>
                <w:rFonts w:ascii="Times New Roman" w:hAnsi="Times New Roman" w:cs="Times New Roman"/>
                <w:sz w:val="28"/>
              </w:rPr>
              <w:t>cơ</w:t>
            </w:r>
            <w:r w:rsidRPr="00EC63FF">
              <w:rPr>
                <w:rFonts w:ascii="Times New Roman" w:hAnsi="Times New Roman" w:cs="Times New Roman"/>
                <w:spacing w:val="-7"/>
                <w:sz w:val="28"/>
              </w:rPr>
              <w:t xml:space="preserve"> </w:t>
            </w:r>
            <w:r w:rsidRPr="00EC63FF">
              <w:rPr>
                <w:rFonts w:ascii="Times New Roman" w:hAnsi="Times New Roman" w:cs="Times New Roman"/>
                <w:sz w:val="28"/>
              </w:rPr>
              <w:t>sở...</w:t>
            </w:r>
            <w:r w:rsidRPr="00EC63FF">
              <w:rPr>
                <w:rFonts w:ascii="Times New Roman" w:hAnsi="Times New Roman" w:cs="Times New Roman"/>
                <w:spacing w:val="-7"/>
                <w:sz w:val="28"/>
              </w:rPr>
              <w:t xml:space="preserve"> </w:t>
            </w:r>
            <w:r w:rsidRPr="00EC63FF">
              <w:rPr>
                <w:rFonts w:ascii="Times New Roman" w:hAnsi="Times New Roman" w:cs="Times New Roman"/>
                <w:sz w:val="28"/>
              </w:rPr>
              <w:t>Trong</w:t>
            </w:r>
            <w:r w:rsidRPr="00EC63FF">
              <w:rPr>
                <w:rFonts w:ascii="Times New Roman" w:hAnsi="Times New Roman" w:cs="Times New Roman"/>
                <w:spacing w:val="-7"/>
                <w:sz w:val="28"/>
              </w:rPr>
              <w:t xml:space="preserve"> </w:t>
            </w:r>
            <w:r w:rsidRPr="00EC63FF">
              <w:rPr>
                <w:rFonts w:ascii="Times New Roman" w:hAnsi="Times New Roman" w:cs="Times New Roman"/>
                <w:sz w:val="28"/>
              </w:rPr>
              <w:t>khi</w:t>
            </w:r>
            <w:r w:rsidRPr="00EC63FF">
              <w:rPr>
                <w:rFonts w:ascii="Times New Roman" w:hAnsi="Times New Roman" w:cs="Times New Roman"/>
                <w:spacing w:val="-7"/>
                <w:sz w:val="28"/>
              </w:rPr>
              <w:t xml:space="preserve"> </w:t>
            </w:r>
            <w:r w:rsidRPr="00EC63FF">
              <w:rPr>
                <w:rFonts w:ascii="Times New Roman" w:hAnsi="Times New Roman" w:cs="Times New Roman"/>
                <w:sz w:val="28"/>
              </w:rPr>
              <w:t>đó,</w:t>
            </w:r>
            <w:r w:rsidRPr="00EC63FF">
              <w:rPr>
                <w:rFonts w:ascii="Times New Roman" w:hAnsi="Times New Roman" w:cs="Times New Roman"/>
                <w:spacing w:val="-7"/>
                <w:sz w:val="28"/>
              </w:rPr>
              <w:t xml:space="preserve"> </w:t>
            </w:r>
            <w:r w:rsidRPr="00EC63FF">
              <w:rPr>
                <w:rFonts w:ascii="Times New Roman" w:hAnsi="Times New Roman" w:cs="Times New Roman"/>
                <w:sz w:val="28"/>
              </w:rPr>
              <w:t>Kết</w:t>
            </w:r>
            <w:r w:rsidRPr="00EC63FF">
              <w:rPr>
                <w:rFonts w:ascii="Times New Roman" w:hAnsi="Times New Roman" w:cs="Times New Roman"/>
                <w:spacing w:val="-7"/>
                <w:sz w:val="28"/>
              </w:rPr>
              <w:t xml:space="preserve"> </w:t>
            </w:r>
            <w:r w:rsidRPr="00EC63FF">
              <w:rPr>
                <w:rFonts w:ascii="Times New Roman" w:hAnsi="Times New Roman" w:cs="Times New Roman"/>
                <w:sz w:val="28"/>
              </w:rPr>
              <w:t>luận</w:t>
            </w:r>
            <w:r w:rsidRPr="00EC63FF">
              <w:rPr>
                <w:rFonts w:ascii="Times New Roman" w:hAnsi="Times New Roman" w:cs="Times New Roman"/>
                <w:spacing w:val="-7"/>
                <w:sz w:val="28"/>
              </w:rPr>
              <w:t xml:space="preserve"> </w:t>
            </w:r>
            <w:r w:rsidRPr="00EC63FF">
              <w:rPr>
                <w:rFonts w:ascii="Times New Roman" w:hAnsi="Times New Roman" w:cs="Times New Roman"/>
                <w:sz w:val="28"/>
              </w:rPr>
              <w:t>số</w:t>
            </w:r>
            <w:r w:rsidRPr="00EC63FF">
              <w:rPr>
                <w:rFonts w:ascii="Times New Roman" w:hAnsi="Times New Roman" w:cs="Times New Roman"/>
                <w:spacing w:val="-7"/>
                <w:sz w:val="28"/>
              </w:rPr>
              <w:t xml:space="preserve"> </w:t>
            </w:r>
            <w:r w:rsidRPr="00EC63FF">
              <w:rPr>
                <w:rFonts w:ascii="Times New Roman" w:hAnsi="Times New Roman" w:cs="Times New Roman"/>
                <w:sz w:val="28"/>
              </w:rPr>
              <w:t>226-KL/TW</w:t>
            </w:r>
            <w:r w:rsidRPr="00EC63FF">
              <w:rPr>
                <w:rFonts w:ascii="Times New Roman" w:hAnsi="Times New Roman" w:cs="Times New Roman"/>
                <w:spacing w:val="-7"/>
                <w:sz w:val="28"/>
              </w:rPr>
              <w:t xml:space="preserve"> </w:t>
            </w:r>
            <w:r w:rsidRPr="00EC63FF">
              <w:rPr>
                <w:rFonts w:ascii="Times New Roman" w:hAnsi="Times New Roman" w:cs="Times New Roman"/>
                <w:sz w:val="28"/>
              </w:rPr>
              <w:t>ngày</w:t>
            </w:r>
            <w:r w:rsidRPr="00EC63FF">
              <w:rPr>
                <w:rFonts w:ascii="Times New Roman" w:hAnsi="Times New Roman" w:cs="Times New Roman"/>
                <w:spacing w:val="-7"/>
                <w:sz w:val="28"/>
              </w:rPr>
              <w:t xml:space="preserve"> </w:t>
            </w:r>
            <w:r w:rsidRPr="00EC63FF">
              <w:rPr>
                <w:rFonts w:ascii="Times New Roman" w:hAnsi="Times New Roman" w:cs="Times New Roman"/>
                <w:sz w:val="28"/>
              </w:rPr>
              <w:t>11/12/2025</w:t>
            </w:r>
            <w:r w:rsidRPr="00EC63FF">
              <w:rPr>
                <w:rFonts w:ascii="Times New Roman" w:hAnsi="Times New Roman" w:cs="Times New Roman"/>
                <w:spacing w:val="-7"/>
                <w:sz w:val="28"/>
              </w:rPr>
              <w:t xml:space="preserve"> </w:t>
            </w:r>
            <w:r w:rsidRPr="00EC63FF">
              <w:rPr>
                <w:rFonts w:ascii="Times New Roman" w:hAnsi="Times New Roman" w:cs="Times New Roman"/>
                <w:sz w:val="28"/>
              </w:rPr>
              <w:t>của</w:t>
            </w:r>
            <w:r w:rsidRPr="00EC63FF">
              <w:rPr>
                <w:rFonts w:ascii="Times New Roman" w:hAnsi="Times New Roman" w:cs="Times New Roman"/>
                <w:spacing w:val="-7"/>
                <w:sz w:val="28"/>
              </w:rPr>
              <w:t xml:space="preserve"> </w:t>
            </w:r>
            <w:r w:rsidRPr="00EC63FF">
              <w:rPr>
                <w:rFonts w:ascii="Times New Roman" w:hAnsi="Times New Roman" w:cs="Times New Roman"/>
                <w:sz w:val="28"/>
              </w:rPr>
              <w:t>Ban Bí</w:t>
            </w:r>
            <w:r w:rsidRPr="00EC63FF">
              <w:rPr>
                <w:rFonts w:ascii="Times New Roman" w:hAnsi="Times New Roman" w:cs="Times New Roman"/>
                <w:spacing w:val="-13"/>
                <w:sz w:val="28"/>
              </w:rPr>
              <w:t xml:space="preserve"> </w:t>
            </w:r>
            <w:r w:rsidRPr="00EC63FF">
              <w:rPr>
                <w:rFonts w:ascii="Times New Roman" w:hAnsi="Times New Roman" w:cs="Times New Roman"/>
                <w:sz w:val="28"/>
              </w:rPr>
              <w:t>thư</w:t>
            </w:r>
            <w:r w:rsidRPr="00EC63FF">
              <w:rPr>
                <w:rFonts w:ascii="Times New Roman" w:hAnsi="Times New Roman" w:cs="Times New Roman"/>
                <w:spacing w:val="-13"/>
                <w:sz w:val="28"/>
              </w:rPr>
              <w:t xml:space="preserve"> </w:t>
            </w:r>
            <w:r w:rsidRPr="00EC63FF">
              <w:rPr>
                <w:rFonts w:ascii="Times New Roman" w:hAnsi="Times New Roman" w:cs="Times New Roman"/>
                <w:sz w:val="28"/>
              </w:rPr>
              <w:t>về</w:t>
            </w:r>
            <w:r w:rsidRPr="00EC63FF">
              <w:rPr>
                <w:rFonts w:ascii="Times New Roman" w:hAnsi="Times New Roman" w:cs="Times New Roman"/>
                <w:spacing w:val="-13"/>
                <w:sz w:val="28"/>
              </w:rPr>
              <w:t xml:space="preserve"> </w:t>
            </w:r>
            <w:r w:rsidRPr="00EC63FF">
              <w:rPr>
                <w:rFonts w:ascii="Times New Roman" w:hAnsi="Times New Roman" w:cs="Times New Roman"/>
                <w:sz w:val="28"/>
              </w:rPr>
              <w:t>việc</w:t>
            </w:r>
            <w:r w:rsidRPr="00EC63FF">
              <w:rPr>
                <w:rFonts w:ascii="Times New Roman" w:hAnsi="Times New Roman" w:cs="Times New Roman"/>
                <w:spacing w:val="-13"/>
                <w:sz w:val="28"/>
              </w:rPr>
              <w:t xml:space="preserve"> </w:t>
            </w:r>
            <w:r w:rsidRPr="00EC63FF">
              <w:rPr>
                <w:rFonts w:ascii="Times New Roman" w:hAnsi="Times New Roman" w:cs="Times New Roman"/>
                <w:sz w:val="28"/>
              </w:rPr>
              <w:t>chấn</w:t>
            </w:r>
            <w:r w:rsidRPr="00EC63FF">
              <w:rPr>
                <w:rFonts w:ascii="Times New Roman" w:hAnsi="Times New Roman" w:cs="Times New Roman"/>
                <w:spacing w:val="-13"/>
                <w:sz w:val="28"/>
              </w:rPr>
              <w:t xml:space="preserve"> </w:t>
            </w:r>
            <w:r w:rsidRPr="00EC63FF">
              <w:rPr>
                <w:rFonts w:ascii="Times New Roman" w:hAnsi="Times New Roman" w:cs="Times New Roman"/>
                <w:sz w:val="28"/>
              </w:rPr>
              <w:t>chỉnh</w:t>
            </w:r>
            <w:r w:rsidRPr="00EC63FF">
              <w:rPr>
                <w:rFonts w:ascii="Times New Roman" w:hAnsi="Times New Roman" w:cs="Times New Roman"/>
                <w:spacing w:val="-13"/>
                <w:sz w:val="28"/>
              </w:rPr>
              <w:t xml:space="preserve"> </w:t>
            </w:r>
            <w:r w:rsidRPr="00EC63FF">
              <w:rPr>
                <w:rFonts w:ascii="Times New Roman" w:hAnsi="Times New Roman" w:cs="Times New Roman"/>
                <w:sz w:val="28"/>
              </w:rPr>
              <w:t>lề</w:t>
            </w:r>
            <w:r w:rsidRPr="00EC63FF">
              <w:rPr>
                <w:rFonts w:ascii="Times New Roman" w:hAnsi="Times New Roman" w:cs="Times New Roman"/>
                <w:spacing w:val="-13"/>
                <w:sz w:val="28"/>
              </w:rPr>
              <w:t xml:space="preserve"> </w:t>
            </w:r>
            <w:r w:rsidRPr="00EC63FF">
              <w:rPr>
                <w:rFonts w:ascii="Times New Roman" w:hAnsi="Times New Roman" w:cs="Times New Roman"/>
                <w:sz w:val="28"/>
              </w:rPr>
              <w:t>lối</w:t>
            </w:r>
            <w:r w:rsidRPr="00EC63FF">
              <w:rPr>
                <w:rFonts w:ascii="Times New Roman" w:hAnsi="Times New Roman" w:cs="Times New Roman"/>
                <w:spacing w:val="-13"/>
                <w:sz w:val="28"/>
              </w:rPr>
              <w:t xml:space="preserve"> </w:t>
            </w:r>
            <w:r w:rsidRPr="00EC63FF">
              <w:rPr>
                <w:rFonts w:ascii="Times New Roman" w:hAnsi="Times New Roman" w:cs="Times New Roman"/>
                <w:sz w:val="28"/>
              </w:rPr>
              <w:t>làm</w:t>
            </w:r>
            <w:r w:rsidRPr="00EC63FF">
              <w:rPr>
                <w:rFonts w:ascii="Times New Roman" w:hAnsi="Times New Roman" w:cs="Times New Roman"/>
                <w:spacing w:val="-13"/>
                <w:sz w:val="28"/>
              </w:rPr>
              <w:t xml:space="preserve"> </w:t>
            </w:r>
            <w:r w:rsidRPr="00EC63FF">
              <w:rPr>
                <w:rFonts w:ascii="Times New Roman" w:hAnsi="Times New Roman" w:cs="Times New Roman"/>
                <w:sz w:val="28"/>
              </w:rPr>
              <w:t>việc,</w:t>
            </w:r>
            <w:r w:rsidRPr="00EC63FF">
              <w:rPr>
                <w:rFonts w:ascii="Times New Roman" w:hAnsi="Times New Roman" w:cs="Times New Roman"/>
                <w:spacing w:val="-13"/>
                <w:sz w:val="28"/>
              </w:rPr>
              <w:t xml:space="preserve"> </w:t>
            </w:r>
            <w:r w:rsidRPr="00EC63FF">
              <w:rPr>
                <w:rFonts w:ascii="Times New Roman" w:hAnsi="Times New Roman" w:cs="Times New Roman"/>
                <w:sz w:val="28"/>
              </w:rPr>
              <w:t>nâng</w:t>
            </w:r>
            <w:r w:rsidRPr="00EC63FF">
              <w:rPr>
                <w:rFonts w:ascii="Times New Roman" w:hAnsi="Times New Roman" w:cs="Times New Roman"/>
                <w:spacing w:val="-13"/>
                <w:sz w:val="28"/>
              </w:rPr>
              <w:t xml:space="preserve"> </w:t>
            </w:r>
            <w:r w:rsidRPr="00EC63FF">
              <w:rPr>
                <w:rFonts w:ascii="Times New Roman" w:hAnsi="Times New Roman" w:cs="Times New Roman"/>
                <w:sz w:val="28"/>
              </w:rPr>
              <w:t>cao</w:t>
            </w:r>
            <w:r w:rsidRPr="00EC63FF">
              <w:rPr>
                <w:rFonts w:ascii="Times New Roman" w:hAnsi="Times New Roman" w:cs="Times New Roman"/>
                <w:spacing w:val="-13"/>
                <w:sz w:val="28"/>
              </w:rPr>
              <w:t xml:space="preserve"> </w:t>
            </w:r>
            <w:r w:rsidRPr="00EC63FF">
              <w:rPr>
                <w:rFonts w:ascii="Times New Roman" w:hAnsi="Times New Roman" w:cs="Times New Roman"/>
                <w:sz w:val="28"/>
              </w:rPr>
              <w:t>hiệu</w:t>
            </w:r>
            <w:r w:rsidRPr="00EC63FF">
              <w:rPr>
                <w:rFonts w:ascii="Times New Roman" w:hAnsi="Times New Roman" w:cs="Times New Roman"/>
                <w:spacing w:val="-13"/>
                <w:sz w:val="28"/>
              </w:rPr>
              <w:t xml:space="preserve"> </w:t>
            </w:r>
            <w:r w:rsidRPr="00EC63FF">
              <w:rPr>
                <w:rFonts w:ascii="Times New Roman" w:hAnsi="Times New Roman" w:cs="Times New Roman"/>
                <w:sz w:val="28"/>
              </w:rPr>
              <w:t>quả</w:t>
            </w:r>
            <w:r w:rsidRPr="00EC63FF">
              <w:rPr>
                <w:rFonts w:ascii="Times New Roman" w:hAnsi="Times New Roman" w:cs="Times New Roman"/>
                <w:spacing w:val="-13"/>
                <w:sz w:val="28"/>
              </w:rPr>
              <w:t xml:space="preserve"> </w:t>
            </w:r>
            <w:r w:rsidRPr="00EC63FF">
              <w:rPr>
                <w:rFonts w:ascii="Times New Roman" w:hAnsi="Times New Roman" w:cs="Times New Roman"/>
                <w:sz w:val="28"/>
              </w:rPr>
              <w:t>hoạt</w:t>
            </w:r>
            <w:r w:rsidRPr="00EC63FF">
              <w:rPr>
                <w:rFonts w:ascii="Times New Roman" w:hAnsi="Times New Roman" w:cs="Times New Roman"/>
                <w:spacing w:val="-13"/>
                <w:sz w:val="28"/>
              </w:rPr>
              <w:t xml:space="preserve"> </w:t>
            </w:r>
            <w:r w:rsidRPr="00EC63FF">
              <w:rPr>
                <w:rFonts w:ascii="Times New Roman" w:hAnsi="Times New Roman" w:cs="Times New Roman"/>
                <w:sz w:val="28"/>
              </w:rPr>
              <w:t>động</w:t>
            </w:r>
            <w:r w:rsidRPr="00EC63FF">
              <w:rPr>
                <w:rFonts w:ascii="Times New Roman" w:hAnsi="Times New Roman" w:cs="Times New Roman"/>
                <w:spacing w:val="-13"/>
                <w:sz w:val="28"/>
              </w:rPr>
              <w:t xml:space="preserve"> </w:t>
            </w:r>
            <w:r w:rsidRPr="00EC63FF">
              <w:rPr>
                <w:rFonts w:ascii="Times New Roman" w:hAnsi="Times New Roman" w:cs="Times New Roman"/>
                <w:sz w:val="28"/>
              </w:rPr>
              <w:t>của</w:t>
            </w:r>
            <w:r w:rsidRPr="00EC63FF">
              <w:rPr>
                <w:rFonts w:ascii="Times New Roman" w:hAnsi="Times New Roman" w:cs="Times New Roman"/>
                <w:spacing w:val="-13"/>
                <w:sz w:val="28"/>
              </w:rPr>
              <w:t xml:space="preserve"> </w:t>
            </w:r>
            <w:r w:rsidRPr="00EC63FF">
              <w:rPr>
                <w:rFonts w:ascii="Times New Roman" w:hAnsi="Times New Roman" w:cs="Times New Roman"/>
                <w:sz w:val="28"/>
              </w:rPr>
              <w:t>hệ</w:t>
            </w:r>
            <w:r w:rsidRPr="00EC63FF">
              <w:rPr>
                <w:rFonts w:ascii="Times New Roman" w:hAnsi="Times New Roman" w:cs="Times New Roman"/>
                <w:spacing w:val="-13"/>
                <w:sz w:val="28"/>
              </w:rPr>
              <w:t xml:space="preserve"> </w:t>
            </w:r>
            <w:r w:rsidRPr="00EC63FF">
              <w:rPr>
                <w:rFonts w:ascii="Times New Roman" w:hAnsi="Times New Roman" w:cs="Times New Roman"/>
                <w:sz w:val="28"/>
              </w:rPr>
              <w:t>thống chính trị đặt ra yêu cầu “</w:t>
            </w:r>
            <w:r w:rsidRPr="00EC63FF">
              <w:rPr>
                <w:rFonts w:ascii="Times New Roman" w:hAnsi="Times New Roman" w:cs="Times New Roman"/>
                <w:i/>
                <w:sz w:val="28"/>
              </w:rPr>
              <w:t xml:space="preserve">Khẩn trương chuẩn hóa việc ứng dụng công nghệ thông tin, </w:t>
            </w:r>
            <w:r w:rsidRPr="00EC63FF">
              <w:rPr>
                <w:rFonts w:ascii="Times New Roman" w:hAnsi="Times New Roman" w:cs="Times New Roman"/>
                <w:b/>
                <w:i/>
                <w:sz w:val="28"/>
              </w:rPr>
              <w:t>thống nhất các chỉ tiêu, biểu mẫu, hệ thống số liệu thông tin báo cáo, bảo đảm nội dung báo cáo ngắn gọn</w:t>
            </w:r>
            <w:r w:rsidRPr="00EC63FF">
              <w:rPr>
                <w:rFonts w:ascii="Times New Roman" w:hAnsi="Times New Roman" w:cs="Times New Roman"/>
                <w:i/>
                <w:sz w:val="28"/>
              </w:rPr>
              <w:t xml:space="preserve">, rõ thời gian, </w:t>
            </w:r>
            <w:r w:rsidRPr="00EC63FF">
              <w:rPr>
                <w:rFonts w:ascii="Times New Roman" w:hAnsi="Times New Roman" w:cs="Times New Roman"/>
                <w:b/>
                <w:i/>
                <w:sz w:val="28"/>
              </w:rPr>
              <w:t>rõ người chịu trách nhiệm, định lượng được kết quả và giảm được số lượng báo cáo</w:t>
            </w:r>
            <w:r w:rsidRPr="00EC63FF">
              <w:rPr>
                <w:rFonts w:ascii="Times New Roman" w:hAnsi="Times New Roman" w:cs="Times New Roman"/>
                <w:i/>
                <w:sz w:val="28"/>
              </w:rPr>
              <w:t>…</w:t>
            </w:r>
            <w:r w:rsidRPr="00EC63FF">
              <w:rPr>
                <w:rFonts w:ascii="Times New Roman" w:hAnsi="Times New Roman" w:cs="Times New Roman"/>
                <w:sz w:val="28"/>
              </w:rPr>
              <w:t xml:space="preserve">” và Nghị định số 09/2019/NĐ-CP ngày 24/01/2019 quy định về chế độ báo cáo của cơ quan hành chính nhà nước cũng đã đặt ra các </w:t>
            </w:r>
            <w:r w:rsidRPr="00EC63FF">
              <w:rPr>
                <w:rFonts w:ascii="Times New Roman" w:hAnsi="Times New Roman" w:cs="Times New Roman"/>
                <w:sz w:val="28"/>
              </w:rPr>
              <w:lastRenderedPageBreak/>
              <w:t>yêu cầu về nội dung, thẩm quyền ban hành và chế độ báo cáo (Điều 6, Điều 7, Điều 8,…). Do đó, đề nghị cơ quan chủ trì soạn thảo</w:t>
            </w:r>
            <w:r w:rsidRPr="00EC63FF">
              <w:rPr>
                <w:rFonts w:ascii="Times New Roman" w:hAnsi="Times New Roman" w:cs="Times New Roman"/>
                <w:spacing w:val="-10"/>
                <w:sz w:val="28"/>
              </w:rPr>
              <w:t xml:space="preserve"> </w:t>
            </w:r>
            <w:r w:rsidRPr="00EC63FF">
              <w:rPr>
                <w:rFonts w:ascii="Times New Roman" w:hAnsi="Times New Roman" w:cs="Times New Roman"/>
                <w:sz w:val="28"/>
              </w:rPr>
              <w:t>nghiên</w:t>
            </w:r>
            <w:r w:rsidRPr="00EC63FF">
              <w:rPr>
                <w:rFonts w:ascii="Times New Roman" w:hAnsi="Times New Roman" w:cs="Times New Roman"/>
                <w:spacing w:val="-10"/>
                <w:sz w:val="28"/>
              </w:rPr>
              <w:t xml:space="preserve"> </w:t>
            </w:r>
            <w:r w:rsidRPr="00EC63FF">
              <w:rPr>
                <w:rFonts w:ascii="Times New Roman" w:hAnsi="Times New Roman" w:cs="Times New Roman"/>
                <w:sz w:val="28"/>
              </w:rPr>
              <w:t>cứu,</w:t>
            </w:r>
            <w:r w:rsidRPr="00EC63FF">
              <w:rPr>
                <w:rFonts w:ascii="Times New Roman" w:hAnsi="Times New Roman" w:cs="Times New Roman"/>
                <w:spacing w:val="-10"/>
                <w:sz w:val="28"/>
              </w:rPr>
              <w:t xml:space="preserve"> </w:t>
            </w:r>
            <w:r w:rsidRPr="00EC63FF">
              <w:rPr>
                <w:rFonts w:ascii="Times New Roman" w:hAnsi="Times New Roman" w:cs="Times New Roman"/>
                <w:sz w:val="28"/>
              </w:rPr>
              <w:t>xử</w:t>
            </w:r>
            <w:r w:rsidRPr="00EC63FF">
              <w:rPr>
                <w:rFonts w:ascii="Times New Roman" w:hAnsi="Times New Roman" w:cs="Times New Roman"/>
                <w:spacing w:val="-10"/>
                <w:sz w:val="28"/>
              </w:rPr>
              <w:t xml:space="preserve"> </w:t>
            </w:r>
            <w:r w:rsidRPr="00EC63FF">
              <w:rPr>
                <w:rFonts w:ascii="Times New Roman" w:hAnsi="Times New Roman" w:cs="Times New Roman"/>
                <w:sz w:val="28"/>
              </w:rPr>
              <w:t>lý</w:t>
            </w:r>
            <w:r w:rsidRPr="00EC63FF">
              <w:rPr>
                <w:rFonts w:ascii="Times New Roman" w:hAnsi="Times New Roman" w:cs="Times New Roman"/>
                <w:spacing w:val="-10"/>
                <w:sz w:val="28"/>
              </w:rPr>
              <w:t xml:space="preserve"> </w:t>
            </w:r>
            <w:r w:rsidRPr="00EC63FF">
              <w:rPr>
                <w:rFonts w:ascii="Times New Roman" w:hAnsi="Times New Roman" w:cs="Times New Roman"/>
                <w:sz w:val="28"/>
              </w:rPr>
              <w:t>vấn</w:t>
            </w:r>
            <w:r w:rsidRPr="00EC63FF">
              <w:rPr>
                <w:rFonts w:ascii="Times New Roman" w:hAnsi="Times New Roman" w:cs="Times New Roman"/>
                <w:spacing w:val="-10"/>
                <w:sz w:val="28"/>
              </w:rPr>
              <w:t xml:space="preserve"> </w:t>
            </w:r>
            <w:r w:rsidRPr="00EC63FF">
              <w:rPr>
                <w:rFonts w:ascii="Times New Roman" w:hAnsi="Times New Roman" w:cs="Times New Roman"/>
                <w:sz w:val="28"/>
              </w:rPr>
              <w:t>đề</w:t>
            </w:r>
            <w:r w:rsidRPr="00EC63FF">
              <w:rPr>
                <w:rFonts w:ascii="Times New Roman" w:hAnsi="Times New Roman" w:cs="Times New Roman"/>
                <w:spacing w:val="-10"/>
                <w:sz w:val="28"/>
              </w:rPr>
              <w:t xml:space="preserve"> </w:t>
            </w:r>
            <w:r w:rsidRPr="00EC63FF">
              <w:rPr>
                <w:rFonts w:ascii="Times New Roman" w:hAnsi="Times New Roman" w:cs="Times New Roman"/>
                <w:sz w:val="28"/>
              </w:rPr>
              <w:t>đã</w:t>
            </w:r>
            <w:r w:rsidRPr="00EC63FF">
              <w:rPr>
                <w:rFonts w:ascii="Times New Roman" w:hAnsi="Times New Roman" w:cs="Times New Roman"/>
                <w:spacing w:val="-10"/>
                <w:sz w:val="28"/>
              </w:rPr>
              <w:t xml:space="preserve"> </w:t>
            </w:r>
            <w:r w:rsidRPr="00EC63FF">
              <w:rPr>
                <w:rFonts w:ascii="Times New Roman" w:hAnsi="Times New Roman" w:cs="Times New Roman"/>
                <w:sz w:val="28"/>
              </w:rPr>
              <w:t>nêu</w:t>
            </w:r>
            <w:r w:rsidRPr="00EC63FF">
              <w:rPr>
                <w:rFonts w:ascii="Times New Roman" w:hAnsi="Times New Roman" w:cs="Times New Roman"/>
                <w:spacing w:val="-10"/>
                <w:sz w:val="28"/>
              </w:rPr>
              <w:t xml:space="preserve"> </w:t>
            </w:r>
            <w:r w:rsidRPr="00EC63FF">
              <w:rPr>
                <w:rFonts w:ascii="Times New Roman" w:hAnsi="Times New Roman" w:cs="Times New Roman"/>
                <w:sz w:val="28"/>
              </w:rPr>
              <w:t>và</w:t>
            </w:r>
            <w:r w:rsidRPr="00EC63FF">
              <w:rPr>
                <w:rFonts w:ascii="Times New Roman" w:hAnsi="Times New Roman" w:cs="Times New Roman"/>
                <w:spacing w:val="-10"/>
                <w:sz w:val="28"/>
              </w:rPr>
              <w:t xml:space="preserve"> </w:t>
            </w:r>
            <w:r w:rsidRPr="00EC63FF">
              <w:rPr>
                <w:rFonts w:ascii="Times New Roman" w:hAnsi="Times New Roman" w:cs="Times New Roman"/>
                <w:sz w:val="28"/>
              </w:rPr>
              <w:t>đảm</w:t>
            </w:r>
            <w:r w:rsidRPr="00EC63FF">
              <w:rPr>
                <w:rFonts w:ascii="Times New Roman" w:hAnsi="Times New Roman" w:cs="Times New Roman"/>
                <w:spacing w:val="-10"/>
                <w:sz w:val="28"/>
              </w:rPr>
              <w:t xml:space="preserve"> </w:t>
            </w:r>
            <w:r w:rsidRPr="00EC63FF">
              <w:rPr>
                <w:rFonts w:ascii="Times New Roman" w:hAnsi="Times New Roman" w:cs="Times New Roman"/>
                <w:sz w:val="28"/>
              </w:rPr>
              <w:t>bảo</w:t>
            </w:r>
            <w:r w:rsidRPr="00EC63FF">
              <w:rPr>
                <w:rFonts w:ascii="Times New Roman" w:hAnsi="Times New Roman" w:cs="Times New Roman"/>
                <w:spacing w:val="-10"/>
                <w:sz w:val="28"/>
              </w:rPr>
              <w:t xml:space="preserve"> </w:t>
            </w:r>
            <w:r w:rsidRPr="00EC63FF">
              <w:rPr>
                <w:rFonts w:ascii="Times New Roman" w:hAnsi="Times New Roman" w:cs="Times New Roman"/>
                <w:sz w:val="28"/>
              </w:rPr>
              <w:t>thống</w:t>
            </w:r>
            <w:r w:rsidRPr="00EC63FF">
              <w:rPr>
                <w:rFonts w:ascii="Times New Roman" w:hAnsi="Times New Roman" w:cs="Times New Roman"/>
                <w:spacing w:val="-10"/>
                <w:sz w:val="28"/>
              </w:rPr>
              <w:t xml:space="preserve"> </w:t>
            </w:r>
            <w:r w:rsidRPr="00EC63FF">
              <w:rPr>
                <w:rFonts w:ascii="Times New Roman" w:hAnsi="Times New Roman" w:cs="Times New Roman"/>
                <w:sz w:val="28"/>
              </w:rPr>
              <w:t>nhất</w:t>
            </w:r>
            <w:r w:rsidRPr="00EC63FF">
              <w:rPr>
                <w:rFonts w:ascii="Times New Roman" w:hAnsi="Times New Roman" w:cs="Times New Roman"/>
                <w:spacing w:val="-10"/>
                <w:sz w:val="28"/>
              </w:rPr>
              <w:t xml:space="preserve"> </w:t>
            </w:r>
            <w:r w:rsidRPr="00EC63FF">
              <w:rPr>
                <w:rFonts w:ascii="Times New Roman" w:hAnsi="Times New Roman" w:cs="Times New Roman"/>
                <w:sz w:val="28"/>
              </w:rPr>
              <w:t>với</w:t>
            </w:r>
            <w:r w:rsidRPr="00EC63FF">
              <w:rPr>
                <w:rFonts w:ascii="Times New Roman" w:hAnsi="Times New Roman" w:cs="Times New Roman"/>
                <w:spacing w:val="-10"/>
                <w:sz w:val="28"/>
              </w:rPr>
              <w:t xml:space="preserve"> </w:t>
            </w:r>
            <w:r w:rsidRPr="00EC63FF">
              <w:rPr>
                <w:rFonts w:ascii="Times New Roman" w:hAnsi="Times New Roman" w:cs="Times New Roman"/>
                <w:sz w:val="28"/>
              </w:rPr>
              <w:t>quy</w:t>
            </w:r>
            <w:r w:rsidRPr="00EC63FF">
              <w:rPr>
                <w:rFonts w:ascii="Times New Roman" w:hAnsi="Times New Roman" w:cs="Times New Roman"/>
                <w:spacing w:val="-10"/>
                <w:sz w:val="28"/>
              </w:rPr>
              <w:t xml:space="preserve"> </w:t>
            </w:r>
            <w:r w:rsidRPr="00EC63FF">
              <w:rPr>
                <w:rFonts w:ascii="Times New Roman" w:hAnsi="Times New Roman" w:cs="Times New Roman"/>
                <w:sz w:val="28"/>
              </w:rPr>
              <w:t>định</w:t>
            </w:r>
            <w:r w:rsidRPr="00EC63FF">
              <w:rPr>
                <w:rFonts w:ascii="Times New Roman" w:hAnsi="Times New Roman" w:cs="Times New Roman"/>
                <w:spacing w:val="-10"/>
                <w:sz w:val="28"/>
              </w:rPr>
              <w:t xml:space="preserve"> </w:t>
            </w:r>
            <w:r w:rsidRPr="00EC63FF">
              <w:rPr>
                <w:rFonts w:ascii="Times New Roman" w:hAnsi="Times New Roman" w:cs="Times New Roman"/>
                <w:sz w:val="28"/>
              </w:rPr>
              <w:t>của</w:t>
            </w:r>
            <w:r w:rsidRPr="00EC63FF">
              <w:rPr>
                <w:rFonts w:ascii="Times New Roman" w:hAnsi="Times New Roman" w:cs="Times New Roman"/>
                <w:spacing w:val="-10"/>
                <w:sz w:val="28"/>
              </w:rPr>
              <w:t xml:space="preserve"> </w:t>
            </w:r>
            <w:r w:rsidRPr="00EC63FF">
              <w:rPr>
                <w:rFonts w:ascii="Times New Roman" w:hAnsi="Times New Roman" w:cs="Times New Roman"/>
                <w:sz w:val="28"/>
              </w:rPr>
              <w:t>pháp luật liên quan.</w:t>
            </w:r>
          </w:p>
        </w:tc>
        <w:tc>
          <w:tcPr>
            <w:tcW w:w="4536" w:type="dxa"/>
          </w:tcPr>
          <w:p w14:paraId="0CD24341" w14:textId="77777777" w:rsidR="00904151" w:rsidRPr="00EC63FF" w:rsidRDefault="00495D90" w:rsidP="00495D9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D299F0C" w14:textId="1911B06F" w:rsidR="00495D90" w:rsidRPr="00EC63FF" w:rsidRDefault="00495D90" w:rsidP="00A73C29">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Chế độ thông tin, báo cáo của Ủy ban nhân dân cấp xã, cấp tỉnh thực hiện theo quy định của pháp luật là quy định tại </w:t>
            </w:r>
            <w:r w:rsidRPr="00EC63FF">
              <w:rPr>
                <w:rFonts w:ascii="Times New Roman" w:hAnsi="Times New Roman" w:cs="Times New Roman"/>
                <w:bCs/>
                <w:sz w:val="28"/>
                <w:szCs w:val="28"/>
              </w:rPr>
              <w:t xml:space="preserve">Thông tư </w:t>
            </w:r>
            <w:r w:rsidRPr="00EC63FF">
              <w:rPr>
                <w:rFonts w:ascii="Times New Roman" w:hAnsi="Times New Roman" w:cs="Times New Roman"/>
                <w:sz w:val="28"/>
                <w:szCs w:val="28"/>
              </w:rPr>
              <w:t xml:space="preserve">số 13/2025/TT-BVHTTDL ngày 29/9/2025 của Bộ trưởng Bộ VHTTDL quy định về chế độ báo cáo và quản lý, sử dụng, khai thác hệ thống thông tin báo cáo của Bộ VHTTDL, trong Thông tư đã quy định về các loại biểu mẫu, số liệu, thông tin cần báo cáo về lĩnh vực thông tin cơ sở. Bên cạnh đó, Bộ Văn hóa, Thể thao và Du lịch khi phối hợp với các bộ, ngành, </w:t>
            </w:r>
            <w:r w:rsidRPr="00EC63FF">
              <w:rPr>
                <w:rFonts w:ascii="Times New Roman" w:hAnsi="Times New Roman" w:cs="Times New Roman"/>
                <w:sz w:val="28"/>
                <w:szCs w:val="28"/>
              </w:rPr>
              <w:lastRenderedPageBreak/>
              <w:t>địa phương để thực hiện việc báo cáo lĩnh vực cũng sử dụng các biểu mẫu của Thông tư số 13/2025/TT-BVHTTDL</w:t>
            </w:r>
            <w:r w:rsidR="00A73C29" w:rsidRPr="00EC63FF">
              <w:rPr>
                <w:rFonts w:ascii="Times New Roman" w:hAnsi="Times New Roman" w:cs="Times New Roman"/>
                <w:sz w:val="28"/>
                <w:szCs w:val="28"/>
              </w:rPr>
              <w:t>. Do đó, không làm phát sinh thêm các biểu mẫu, nội dung khác. Bên cạnh đó, hệ thống thông tin nguồn thông tin cơ sở trung ương, cấp tỉnh đã tích hợp các loại biểu mẫu, số liệu, thống kê để các địa phương ứng dụng công nghệ thông tin trong báo cáo theo quy định.</w:t>
            </w:r>
          </w:p>
        </w:tc>
      </w:tr>
      <w:tr w:rsidR="00EC63FF" w:rsidRPr="00EC63FF" w14:paraId="2D7B05EA" w14:textId="77777777" w:rsidTr="00962CBC">
        <w:tc>
          <w:tcPr>
            <w:tcW w:w="3256" w:type="dxa"/>
            <w:vMerge/>
          </w:tcPr>
          <w:p w14:paraId="5CA12CCF" w14:textId="77777777" w:rsidR="00495D90" w:rsidRPr="00EC63FF" w:rsidRDefault="00495D90" w:rsidP="00495D90">
            <w:pPr>
              <w:rPr>
                <w:rFonts w:ascii="Times New Roman" w:hAnsi="Times New Roman" w:cs="Times New Roman"/>
                <w:b/>
                <w:sz w:val="28"/>
                <w:szCs w:val="28"/>
              </w:rPr>
            </w:pPr>
          </w:p>
        </w:tc>
        <w:tc>
          <w:tcPr>
            <w:tcW w:w="2268" w:type="dxa"/>
          </w:tcPr>
          <w:p w14:paraId="2E40F3D7" w14:textId="6A2E4290" w:rsidR="00495D90" w:rsidRPr="00EC63FF" w:rsidRDefault="00495D90" w:rsidP="00495D90">
            <w:pPr>
              <w:jc w:val="both"/>
              <w:rPr>
                <w:rFonts w:ascii="Times New Roman" w:hAnsi="Times New Roman" w:cs="Times New Roman"/>
                <w:b/>
                <w:sz w:val="28"/>
                <w:szCs w:val="28"/>
              </w:rPr>
            </w:pPr>
            <w:r w:rsidRPr="00EC63FF">
              <w:rPr>
                <w:rFonts w:ascii="Times New Roman" w:hAnsi="Times New Roman" w:cs="Times New Roman"/>
                <w:b/>
                <w:sz w:val="28"/>
                <w:szCs w:val="28"/>
              </w:rPr>
              <w:t>Bộ Tài chính</w:t>
            </w:r>
          </w:p>
        </w:tc>
        <w:tc>
          <w:tcPr>
            <w:tcW w:w="4536" w:type="dxa"/>
          </w:tcPr>
          <w:p w14:paraId="0CD75580" w14:textId="0BBC8634"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Dự thảo Nghị định tập trung quy định về nội dung hoạt động, chưa có quy định về công tác giám sát, kiểm tra, đánh giá kết quả triển khai thực hiện. Đề nghị Bộ VHTTDL cân nhắc bổ sung quy định về công tác kiểm tra, giám sát, đánh giá hoạt động thông tin cơ sở của cấp xã, đồng thời quy định trách nhiệm báo cáo định kỳ hoặc báo cáo theo yêu cầu của cơ quan quản lý nhà nước có thẩm quyền nhằm bảo đảm công tác quản lý, điều hành được kịp thời, hiệu quả.</w:t>
            </w:r>
          </w:p>
        </w:tc>
        <w:tc>
          <w:tcPr>
            <w:tcW w:w="4536" w:type="dxa"/>
          </w:tcPr>
          <w:p w14:paraId="5A751DFB" w14:textId="77777777" w:rsidR="00495D90" w:rsidRPr="00EC63FF" w:rsidRDefault="00495D90" w:rsidP="00495D9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5A0BFCA6" w14:textId="77777777"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Đã bổ sung khoản 5a sau khoản 5 Điều 39 trách nhiệm của UBND cấp xã</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Tổ chức thực hiện việc kiểm tra, giám sát, công tác thi đua, khen thưởng thuộc lĩnh vực thông tin cơ sở ở địa phương”.</w:t>
            </w:r>
          </w:p>
          <w:p w14:paraId="3BF7D389" w14:textId="18E85DAD" w:rsidR="00495D90" w:rsidRPr="00EC63FF" w:rsidRDefault="00495D90" w:rsidP="00495D9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Trách nhiệm báo cáo định kỳ và báo cáo đột xuất đã quy định trong dự thảo Nghị định “Thực hiện chế độ thông tin, báo cáo thường xuyên, báo cáo đột xuất, thống kê hoạt động thông tin cơ sở của địa phương theo quy định của pháp luật và hướng dẫn của Ủy ban nhân dân cấp tỉnh”.</w:t>
            </w:r>
          </w:p>
        </w:tc>
      </w:tr>
      <w:tr w:rsidR="00EC63FF" w:rsidRPr="00EC63FF" w14:paraId="0BEA8992" w14:textId="77777777" w:rsidTr="00962CBC">
        <w:tc>
          <w:tcPr>
            <w:tcW w:w="3256" w:type="dxa"/>
            <w:vMerge/>
          </w:tcPr>
          <w:p w14:paraId="63841EAF" w14:textId="77777777" w:rsidR="00495D90" w:rsidRPr="00EC63FF" w:rsidRDefault="00495D90" w:rsidP="00495D90">
            <w:pPr>
              <w:spacing w:before="120" w:after="120" w:line="276" w:lineRule="auto"/>
              <w:jc w:val="both"/>
              <w:rPr>
                <w:rFonts w:ascii="Times New Roman" w:hAnsi="Times New Roman" w:cs="Times New Roman"/>
                <w:sz w:val="28"/>
                <w:szCs w:val="28"/>
              </w:rPr>
            </w:pPr>
          </w:p>
        </w:tc>
        <w:tc>
          <w:tcPr>
            <w:tcW w:w="2268" w:type="dxa"/>
          </w:tcPr>
          <w:p w14:paraId="5E9A1C7A" w14:textId="1065F5F9" w:rsidR="00495D90" w:rsidRPr="00EC63FF" w:rsidRDefault="00495D90" w:rsidP="00495D90">
            <w:pPr>
              <w:jc w:val="both"/>
              <w:rPr>
                <w:rFonts w:ascii="Times New Roman" w:hAnsi="Times New Roman" w:cs="Times New Roman"/>
                <w:b/>
                <w:sz w:val="28"/>
                <w:szCs w:val="28"/>
              </w:rPr>
            </w:pPr>
            <w:r w:rsidRPr="00EC63FF">
              <w:rPr>
                <w:rFonts w:ascii="Times New Roman" w:hAnsi="Times New Roman" w:cs="Times New Roman"/>
                <w:b/>
                <w:sz w:val="28"/>
                <w:szCs w:val="28"/>
              </w:rPr>
              <w:t>Thanh tra Chính phủ</w:t>
            </w:r>
          </w:p>
        </w:tc>
        <w:tc>
          <w:tcPr>
            <w:tcW w:w="4536" w:type="dxa"/>
          </w:tcPr>
          <w:p w14:paraId="59436CA7" w14:textId="584AF96E"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Bổ sung Điều 39 Nghị định số 49/2024/NĐ-CP điều khoản quy định trách nhiệm của UBND cấp xã về xử lý vi phạm, giải quyết khiếu nại, tố cáo để thống nhất với quy định tại điểm a khoản 1 Điều 37a, khoản 3 Điều 52 Văn bản hợp nhất Luật Xử lý vi phạm hành chính số 63/VBHN-VPQH ngày 15/8/2025; khoản 13 Điều 23 Luật Tổ chức chính quyền địa phương số 72/2025/QH15</w:t>
            </w:r>
          </w:p>
        </w:tc>
        <w:tc>
          <w:tcPr>
            <w:tcW w:w="4536" w:type="dxa"/>
          </w:tcPr>
          <w:p w14:paraId="4F4FC421" w14:textId="77777777" w:rsidR="00495D90" w:rsidRPr="00EC63FF" w:rsidRDefault="00495D90" w:rsidP="00495D9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0AAC37EF" w14:textId="422417A8" w:rsidR="00495D90" w:rsidRPr="00EC63FF" w:rsidRDefault="00495D90" w:rsidP="00495D9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Các quy định tại điểm a khoản 1 Điều 37a, khoản 3 Điều 52 Văn bản hợp nhất Luật Xử lý vi phạm hành chính số 63/VBHN-VPQH ngày 15/8/2025; khoản 13 Điều 23 Luật Tổ chức chính quyền địa phương số 72/2025/QH15 là quy định đối với Chủ tịch UBND cấp xã.</w:t>
            </w:r>
          </w:p>
        </w:tc>
      </w:tr>
      <w:tr w:rsidR="00EC63FF" w:rsidRPr="00EC63FF" w14:paraId="7A42D9E3" w14:textId="77777777" w:rsidTr="00962CBC">
        <w:tc>
          <w:tcPr>
            <w:tcW w:w="3256" w:type="dxa"/>
            <w:vMerge/>
          </w:tcPr>
          <w:p w14:paraId="221AE5AE" w14:textId="7B18576C" w:rsidR="00495D90" w:rsidRPr="00EC63FF" w:rsidRDefault="00495D90" w:rsidP="00495D90">
            <w:pPr>
              <w:spacing w:before="120" w:after="120" w:line="276" w:lineRule="auto"/>
              <w:jc w:val="both"/>
              <w:rPr>
                <w:rFonts w:ascii="Times New Roman" w:hAnsi="Times New Roman" w:cs="Times New Roman"/>
                <w:sz w:val="28"/>
                <w:szCs w:val="28"/>
              </w:rPr>
            </w:pPr>
          </w:p>
        </w:tc>
        <w:tc>
          <w:tcPr>
            <w:tcW w:w="2268" w:type="dxa"/>
          </w:tcPr>
          <w:p w14:paraId="7CE9FAAE" w14:textId="057F9A5A" w:rsidR="00495D90" w:rsidRPr="00EC63FF" w:rsidRDefault="00495D90" w:rsidP="00495D90">
            <w:pPr>
              <w:jc w:val="both"/>
              <w:rPr>
                <w:rFonts w:ascii="Times New Roman" w:hAnsi="Times New Roman" w:cs="Times New Roman"/>
                <w:b/>
                <w:sz w:val="28"/>
                <w:szCs w:val="28"/>
              </w:rPr>
            </w:pPr>
            <w:r w:rsidRPr="00EC63FF">
              <w:rPr>
                <w:rFonts w:ascii="Times New Roman" w:hAnsi="Times New Roman" w:cs="Times New Roman"/>
                <w:b/>
                <w:sz w:val="28"/>
                <w:szCs w:val="28"/>
              </w:rPr>
              <w:t>UBND tỉnh Tây Ninh</w:t>
            </w:r>
          </w:p>
        </w:tc>
        <w:tc>
          <w:tcPr>
            <w:tcW w:w="4536" w:type="dxa"/>
          </w:tcPr>
          <w:p w14:paraId="0B512253" w14:textId="77777777"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Đề nghị bổ sung điểm c như sau:</w:t>
            </w:r>
          </w:p>
          <w:p w14:paraId="429E8366" w14:textId="77777777"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“c). Bổ sung khoản 5a vào sau khoản 5 như sau:</w:t>
            </w:r>
          </w:p>
          <w:p w14:paraId="3742E770" w14:textId="3251E6DE" w:rsidR="00495D90" w:rsidRPr="00EC63FF" w:rsidRDefault="00495D90" w:rsidP="00495D9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5a. Chi trả nhuận bút, thù lao đối với các sản phẩm truyền thông của cấp xã theo quy định về nhuận bút, thù lao do Hội đồng nhân dân cấp tỉnh ban hành”.”</w:t>
            </w:r>
          </w:p>
        </w:tc>
        <w:tc>
          <w:tcPr>
            <w:tcW w:w="4536" w:type="dxa"/>
          </w:tcPr>
          <w:p w14:paraId="770D229F" w14:textId="77777777" w:rsidR="00495D90" w:rsidRPr="00EC63FF" w:rsidRDefault="00495D90" w:rsidP="00495D9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1CB581D7" w14:textId="2CDBF8B8" w:rsidR="00495D90" w:rsidRPr="00EC63FF" w:rsidRDefault="00495D90" w:rsidP="00495D9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 xml:space="preserve">Nghị định số 49/2024/NĐ-CP đã quy định tại khoản 4 Điều 37 về trách nhiệm của Ủy ban nhân dân cấp tỉnh trình Hội đồng nhân dân cấp tỉnh ban hành quy định cụ thể về chế độ nhuận bút, thù lao đối với các sản phẩm truyền thông của cấp xã. Trên cơ sở đó, việc chi trả nhuận bút, thù lao được thực hiện theo quy định của Hội đồng </w:t>
            </w:r>
            <w:r w:rsidRPr="00EC63FF">
              <w:rPr>
                <w:rFonts w:ascii="Times New Roman" w:hAnsi="Times New Roman" w:cs="Times New Roman"/>
                <w:sz w:val="28"/>
                <w:szCs w:val="28"/>
              </w:rPr>
              <w:lastRenderedPageBreak/>
              <w:t>nhân dân cấp tỉnh và các quy định của pháp luật về ngân sách nhà nước, không cần thiết quy định thành một trách nhiệm riêng của Ủy ban nhân dân cấp xã tại Điều 39.</w:t>
            </w:r>
          </w:p>
        </w:tc>
      </w:tr>
      <w:tr w:rsidR="00EC63FF" w:rsidRPr="00EC63FF" w14:paraId="249D88D5" w14:textId="77777777" w:rsidTr="00962CBC">
        <w:tc>
          <w:tcPr>
            <w:tcW w:w="3256" w:type="dxa"/>
            <w:vMerge w:val="restart"/>
          </w:tcPr>
          <w:p w14:paraId="63C080BB" w14:textId="77777777" w:rsidR="00495D90" w:rsidRPr="00EC63FF" w:rsidRDefault="00495D90" w:rsidP="00495D90">
            <w:pPr>
              <w:ind w:firstLine="171"/>
              <w:rPr>
                <w:rFonts w:ascii="Times New Roman" w:hAnsi="Times New Roman" w:cs="Times New Roman"/>
                <w:b/>
                <w:sz w:val="28"/>
                <w:szCs w:val="28"/>
              </w:rPr>
            </w:pPr>
            <w:r w:rsidRPr="00EC63FF">
              <w:rPr>
                <w:rFonts w:ascii="Times New Roman" w:hAnsi="Times New Roman" w:cs="Times New Roman"/>
                <w:b/>
                <w:sz w:val="28"/>
                <w:szCs w:val="28"/>
              </w:rPr>
              <w:lastRenderedPageBreak/>
              <w:t>Khoản 12. Điều 1.</w:t>
            </w:r>
          </w:p>
          <w:p w14:paraId="6B177DAB" w14:textId="77777777"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12. Sửa đổi, bổ sung Điều 40 như sau:</w:t>
            </w:r>
          </w:p>
          <w:p w14:paraId="7F3CECFF" w14:textId="77777777"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w:t>
            </w:r>
            <w:r w:rsidRPr="00EC63FF">
              <w:rPr>
                <w:rFonts w:ascii="Times New Roman" w:hAnsi="Times New Roman" w:cs="Times New Roman"/>
                <w:b/>
                <w:sz w:val="28"/>
                <w:szCs w:val="28"/>
              </w:rPr>
              <w:t>Điều 40. Hoạt động thông tin cơ sở của cấp xã</w:t>
            </w:r>
          </w:p>
          <w:p w14:paraId="5F5CF7C8" w14:textId="77777777"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 xml:space="preserve">1. Các sản phẩm truyền thông của cấp xã bao gồm tin, bài, ảnh, âm thanh, video clip, đồ họa thông tin, dữ liệu số; các bài viết trên bản tin thông tin cơ sở, tài liệu không kinh doanh phục vụ hoạt động thông tin cơ sở, cổng, trang thông tin điện tử, </w:t>
            </w:r>
            <w:r w:rsidRPr="00EC63FF">
              <w:rPr>
                <w:rFonts w:ascii="Times New Roman" w:hAnsi="Times New Roman" w:cs="Times New Roman"/>
                <w:bCs/>
                <w:sz w:val="28"/>
                <w:szCs w:val="28"/>
              </w:rPr>
              <w:t xml:space="preserve">nền tảng số phục vụ hoạt động thông </w:t>
            </w:r>
            <w:r w:rsidRPr="00EC63FF">
              <w:rPr>
                <w:rFonts w:ascii="Times New Roman" w:hAnsi="Times New Roman" w:cs="Times New Roman"/>
                <w:bCs/>
                <w:sz w:val="28"/>
                <w:szCs w:val="28"/>
              </w:rPr>
              <w:lastRenderedPageBreak/>
              <w:t>tin cơ sở,</w:t>
            </w:r>
            <w:r w:rsidRPr="00EC63FF">
              <w:rPr>
                <w:rFonts w:ascii="Times New Roman" w:hAnsi="Times New Roman" w:cs="Times New Roman"/>
                <w:sz w:val="28"/>
                <w:szCs w:val="28"/>
              </w:rPr>
              <w:t xml:space="preserve"> mạng xã hội, ứng dụng nhắn tin trên Internet, và các hình thức phù hợp khác theo quy định của pháp luật.</w:t>
            </w:r>
          </w:p>
          <w:p w14:paraId="0C9AAB52" w14:textId="77777777"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2. Sản xuất chương trình phát thanh bằng tiếng Việt, tiếng dân tộc thiểu số tại địa phương để phát trên đài truyền thanh cấp xã.</w:t>
            </w:r>
          </w:p>
          <w:p w14:paraId="24AB1F57" w14:textId="77777777"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3. Sản xuất các sản phẩm truyền thông nêu tại khoản 1 Điều này để cung cấp, phổ biến thông tin thiết yếu đến người dân trên đa phương tiện, đa nền tảng.</w:t>
            </w:r>
          </w:p>
          <w:p w14:paraId="4A5F993D" w14:textId="080EE7C9" w:rsidR="00495D90" w:rsidRPr="00EC63FF" w:rsidRDefault="00495D90" w:rsidP="00495D90">
            <w:pPr>
              <w:spacing w:before="120" w:after="120" w:line="276" w:lineRule="auto"/>
              <w:ind w:firstLine="171"/>
              <w:jc w:val="both"/>
              <w:rPr>
                <w:rFonts w:ascii="Times New Roman" w:hAnsi="Times New Roman" w:cs="Times New Roman"/>
                <w:sz w:val="28"/>
                <w:szCs w:val="28"/>
              </w:rPr>
            </w:pPr>
            <w:r w:rsidRPr="00EC63FF">
              <w:rPr>
                <w:rFonts w:ascii="Times New Roman" w:hAnsi="Times New Roman" w:cs="Times New Roman"/>
                <w:sz w:val="28"/>
                <w:szCs w:val="28"/>
              </w:rPr>
              <w:t xml:space="preserve">4. Cộng tác, phối hợp sản xuất tin, bài, ảnh, video clip, chương trình phát thanh, chương trình truyền hình để đăng, phát trên báo, </w:t>
            </w:r>
            <w:r w:rsidRPr="00EC63FF">
              <w:rPr>
                <w:rFonts w:ascii="Times New Roman" w:hAnsi="Times New Roman" w:cs="Times New Roman"/>
                <w:sz w:val="28"/>
                <w:szCs w:val="28"/>
              </w:rPr>
              <w:lastRenderedPageBreak/>
              <w:t>đài cấp tỉnh và trung ương theo quy định của pháp luật.”.</w:t>
            </w:r>
          </w:p>
        </w:tc>
        <w:tc>
          <w:tcPr>
            <w:tcW w:w="2268" w:type="dxa"/>
          </w:tcPr>
          <w:p w14:paraId="5086A415" w14:textId="7A5BB601" w:rsidR="00495D90" w:rsidRPr="00EC63FF" w:rsidRDefault="000A0105" w:rsidP="00495D90">
            <w:pPr>
              <w:ind w:firstLine="171"/>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Bộ Công an</w:t>
            </w:r>
          </w:p>
        </w:tc>
        <w:tc>
          <w:tcPr>
            <w:tcW w:w="4536" w:type="dxa"/>
          </w:tcPr>
          <w:p w14:paraId="58519B2F" w14:textId="7087382F" w:rsidR="00495D90" w:rsidRPr="00EC63FF" w:rsidRDefault="000A0105" w:rsidP="00495D9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Khoản 12 Điều 1 dự thảo Nghị định sửa đổi, bổ sung Điều 40 Nghị định số 49/2024/NĐ-CP theo hướng bổ sung quy định về các sản phẩm truyền thông của cấp xã nhằm xác định rõ phạm vi, loại hình sản được áp dụng chế độ nhuận bút, thù lao trong hoạt động thông tin cơ sở. Tuy nhiên, điểm c khoản 2 Điều 7 Nghị định số 49/2024/NĐ-CP chỉ quy định trách nhiệm của Ủy ban nhân dân cấp </w:t>
            </w:r>
            <w:r w:rsidR="001E22E2" w:rsidRPr="00EC63FF">
              <w:rPr>
                <w:rFonts w:ascii="Times New Roman" w:hAnsi="Times New Roman" w:cs="Times New Roman"/>
                <w:sz w:val="28"/>
                <w:szCs w:val="28"/>
              </w:rPr>
              <w:t>xã chi trả nhuận bút, thù lao đối với sản phẩm truyền thông nêu tại khoản 1 Điều 9 Nghị định này (chương trình phát thanh do đài truyền thanh tự sản xuất). Theo đó, đề nghị rà soát lại các quy định nêu trên để sửa đổi, b</w:t>
            </w:r>
            <w:r w:rsidR="00EB6F79" w:rsidRPr="00EC63FF">
              <w:rPr>
                <w:rFonts w:ascii="Times New Roman" w:hAnsi="Times New Roman" w:cs="Times New Roman"/>
                <w:sz w:val="28"/>
                <w:szCs w:val="28"/>
              </w:rPr>
              <w:t>ổ</w:t>
            </w:r>
            <w:r w:rsidR="001E22E2" w:rsidRPr="00EC63FF">
              <w:rPr>
                <w:rFonts w:ascii="Times New Roman" w:hAnsi="Times New Roman" w:cs="Times New Roman"/>
                <w:sz w:val="28"/>
                <w:szCs w:val="28"/>
              </w:rPr>
              <w:t xml:space="preserve"> sung cho </w:t>
            </w:r>
            <w:r w:rsidR="001E22E2" w:rsidRPr="00EC63FF">
              <w:rPr>
                <w:rFonts w:ascii="Times New Roman" w:hAnsi="Times New Roman" w:cs="Times New Roman"/>
                <w:sz w:val="28"/>
                <w:szCs w:val="28"/>
              </w:rPr>
              <w:lastRenderedPageBreak/>
              <w:t>phù hợp, bảo đảm thống nhất khi áp dụng.</w:t>
            </w:r>
          </w:p>
        </w:tc>
        <w:tc>
          <w:tcPr>
            <w:tcW w:w="4536" w:type="dxa"/>
          </w:tcPr>
          <w:p w14:paraId="3B358123" w14:textId="77777777" w:rsidR="00495D90" w:rsidRPr="00EC63FF" w:rsidRDefault="00EB6F79" w:rsidP="00495D9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4DBB46F2" w14:textId="5C8F99BD" w:rsidR="00EB6F79" w:rsidRPr="00EC63FF" w:rsidRDefault="00EB6F79" w:rsidP="00495D9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Cơ quan soạn thảo đã rà soát và chỉnh sửa trong dự thảo Nghị định.</w:t>
            </w:r>
          </w:p>
        </w:tc>
      </w:tr>
      <w:tr w:rsidR="00EC63FF" w:rsidRPr="00EC63FF" w14:paraId="6DC93A9F" w14:textId="77777777" w:rsidTr="00962CBC">
        <w:tc>
          <w:tcPr>
            <w:tcW w:w="3256" w:type="dxa"/>
            <w:vMerge/>
          </w:tcPr>
          <w:p w14:paraId="49204928" w14:textId="77777777" w:rsidR="00E15476" w:rsidRPr="00EC63FF" w:rsidRDefault="00E15476" w:rsidP="00495D90">
            <w:pPr>
              <w:ind w:firstLine="171"/>
              <w:rPr>
                <w:rFonts w:ascii="Times New Roman" w:hAnsi="Times New Roman" w:cs="Times New Roman"/>
                <w:b/>
                <w:sz w:val="28"/>
                <w:szCs w:val="28"/>
              </w:rPr>
            </w:pPr>
          </w:p>
        </w:tc>
        <w:tc>
          <w:tcPr>
            <w:tcW w:w="2268" w:type="dxa"/>
          </w:tcPr>
          <w:p w14:paraId="76A3531A" w14:textId="170A4A45" w:rsidR="00E15476" w:rsidRPr="00EC63FF" w:rsidRDefault="00E15476" w:rsidP="00495D90">
            <w:pPr>
              <w:ind w:firstLine="171"/>
              <w:jc w:val="both"/>
              <w:rPr>
                <w:rFonts w:ascii="Times New Roman" w:hAnsi="Times New Roman" w:cs="Times New Roman"/>
                <w:b/>
                <w:sz w:val="28"/>
                <w:szCs w:val="28"/>
              </w:rPr>
            </w:pPr>
            <w:r w:rsidRPr="00EC63FF">
              <w:rPr>
                <w:rFonts w:ascii="Times New Roman" w:hAnsi="Times New Roman" w:cs="Times New Roman"/>
                <w:b/>
                <w:sz w:val="28"/>
                <w:szCs w:val="28"/>
              </w:rPr>
              <w:t>Bộ Dân tộc và Tôn giáo</w:t>
            </w:r>
          </w:p>
        </w:tc>
        <w:tc>
          <w:tcPr>
            <w:tcW w:w="4536" w:type="dxa"/>
          </w:tcPr>
          <w:p w14:paraId="72B808E6" w14:textId="3EB927CA" w:rsidR="00E15476" w:rsidRPr="00EC63FF" w:rsidRDefault="00E15476" w:rsidP="00495D9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Tại khoản 12 Điều 1 dự thảo Nghị định (sửa đổi, bổ sung Điều 40) đề</w:t>
            </w:r>
            <w:r w:rsidRPr="00EC63FF">
              <w:rPr>
                <w:rFonts w:ascii="Times New Roman" w:hAnsi="Times New Roman" w:cs="Times New Roman"/>
                <w:sz w:val="28"/>
                <w:szCs w:val="28"/>
              </w:rPr>
              <w:br/>
              <w:t>nghị rà soát, sửa đổi, bổ sung các hoạt động thông tin cơ sở của cấp xã tại các</w:t>
            </w:r>
            <w:r w:rsidRPr="00EC63FF">
              <w:rPr>
                <w:rFonts w:ascii="Times New Roman" w:hAnsi="Times New Roman" w:cs="Times New Roman"/>
                <w:sz w:val="28"/>
                <w:szCs w:val="28"/>
              </w:rPr>
              <w:br/>
              <w:t>khoản 1, khoản 4 Điều 40 bằng tiếng dân tộc thiểu số phù hợp với từng địa</w:t>
            </w:r>
            <w:r w:rsidRPr="00EC63FF">
              <w:rPr>
                <w:rFonts w:ascii="Times New Roman" w:hAnsi="Times New Roman" w:cs="Times New Roman"/>
                <w:sz w:val="28"/>
                <w:szCs w:val="28"/>
              </w:rPr>
              <w:br/>
              <w:t>phương ở vùng đồng bào dân tộc thiểu số và miền núi</w:t>
            </w:r>
          </w:p>
        </w:tc>
        <w:tc>
          <w:tcPr>
            <w:tcW w:w="4536" w:type="dxa"/>
          </w:tcPr>
          <w:p w14:paraId="5B5D715F" w14:textId="77777777" w:rsidR="00E15476" w:rsidRPr="00EC63FF" w:rsidRDefault="00E15476" w:rsidP="00E15476">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AD342AC" w14:textId="77777777" w:rsidR="00E15476" w:rsidRPr="00EC63FF" w:rsidRDefault="00E15476" w:rsidP="00E15476">
            <w:pPr>
              <w:pStyle w:val="NormalWeb"/>
              <w:spacing w:before="120" w:beforeAutospacing="0" w:after="120" w:afterAutospacing="0" w:line="276" w:lineRule="auto"/>
              <w:ind w:firstLine="175"/>
              <w:jc w:val="both"/>
              <w:rPr>
                <w:sz w:val="28"/>
                <w:szCs w:val="28"/>
              </w:rPr>
            </w:pPr>
            <w:r w:rsidRPr="00EC63FF">
              <w:rPr>
                <w:sz w:val="28"/>
                <w:szCs w:val="28"/>
              </w:rPr>
              <w:t xml:space="preserve">Nội dung đề nghị đã được quy định tại </w:t>
            </w:r>
            <w:r w:rsidRPr="00EC63FF">
              <w:rPr>
                <w:rStyle w:val="Strong"/>
                <w:rFonts w:eastAsiaTheme="majorEastAsia"/>
                <w:b w:val="0"/>
                <w:sz w:val="28"/>
                <w:szCs w:val="28"/>
              </w:rPr>
              <w:t>khoản 1 Điều 4 Nghị định số 49/2024/NĐ-CP</w:t>
            </w:r>
            <w:r w:rsidRPr="00EC63FF">
              <w:rPr>
                <w:sz w:val="28"/>
                <w:szCs w:val="28"/>
              </w:rPr>
              <w:t xml:space="preserve"> về nguyên tắc hoạt động thông tin cơ sở, theo đó hoạt động thông tin cơ sở phải </w:t>
            </w:r>
            <w:r w:rsidRPr="00EC63FF">
              <w:rPr>
                <w:rStyle w:val="Strong"/>
                <w:rFonts w:eastAsiaTheme="majorEastAsia"/>
                <w:b w:val="0"/>
                <w:sz w:val="28"/>
                <w:szCs w:val="28"/>
              </w:rPr>
              <w:t>được thông tin phù hợp với nhu cầu của người dân ở từng vùng, miền, đặc biệt là người dân ở vùng đồng bào dân tộc thiểu số và miền núi..</w:t>
            </w:r>
            <w:r w:rsidRPr="00EC63FF">
              <w:rPr>
                <w:sz w:val="28"/>
                <w:szCs w:val="28"/>
              </w:rPr>
              <w:t>. Quy định này là nguyên tắc chung, được áp dụng thống nhất đối với tất cả các loại hình thông tin cơ sở quy định tại Nghị định.</w:t>
            </w:r>
          </w:p>
          <w:p w14:paraId="193A5485" w14:textId="05B18F50" w:rsidR="00E15476" w:rsidRPr="00EC63FF" w:rsidRDefault="00E15476" w:rsidP="00E15476">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Do đó, việc bổ sung quy định "việc cung cấp, phổ biến thông tin thiết yếu bằng tiếng Việt và tiếng dân tộc thiểu số phù hợp với từng vùng, miền, khu vực" tại từng điều quy định về từng loại hình thông tin cơ sở sẽ trùng lặp </w:t>
            </w:r>
            <w:r w:rsidRPr="00EC63FF">
              <w:rPr>
                <w:rFonts w:ascii="Times New Roman" w:hAnsi="Times New Roman" w:cs="Times New Roman"/>
                <w:sz w:val="28"/>
                <w:szCs w:val="28"/>
              </w:rPr>
              <w:lastRenderedPageBreak/>
              <w:t>với quy định về nguyên tắc chung của Nghị định, không cần thiết và không bảo đảm tính cô đọng của văn bản pháp luật.</w:t>
            </w:r>
          </w:p>
        </w:tc>
      </w:tr>
      <w:tr w:rsidR="00EC63FF" w:rsidRPr="00EC63FF" w14:paraId="246FDB53" w14:textId="77777777" w:rsidTr="00962CBC">
        <w:tc>
          <w:tcPr>
            <w:tcW w:w="3256" w:type="dxa"/>
            <w:vMerge/>
          </w:tcPr>
          <w:p w14:paraId="0122F854" w14:textId="0EA7F5DB" w:rsidR="000A0105" w:rsidRPr="00EC63FF" w:rsidRDefault="000A0105" w:rsidP="000A0105">
            <w:pPr>
              <w:ind w:firstLine="171"/>
              <w:rPr>
                <w:rFonts w:ascii="Times New Roman" w:hAnsi="Times New Roman" w:cs="Times New Roman"/>
                <w:b/>
                <w:sz w:val="28"/>
                <w:szCs w:val="28"/>
              </w:rPr>
            </w:pPr>
          </w:p>
        </w:tc>
        <w:tc>
          <w:tcPr>
            <w:tcW w:w="2268" w:type="dxa"/>
          </w:tcPr>
          <w:p w14:paraId="359D6B6F" w14:textId="517756DA" w:rsidR="000A0105" w:rsidRPr="00EC63FF" w:rsidRDefault="000A0105" w:rsidP="000A0105">
            <w:pPr>
              <w:ind w:firstLine="171"/>
              <w:jc w:val="both"/>
              <w:rPr>
                <w:rFonts w:ascii="Times New Roman" w:hAnsi="Times New Roman" w:cs="Times New Roman"/>
                <w:b/>
                <w:sz w:val="28"/>
                <w:szCs w:val="28"/>
              </w:rPr>
            </w:pPr>
            <w:r w:rsidRPr="00EC63FF">
              <w:rPr>
                <w:rFonts w:ascii="Times New Roman" w:hAnsi="Times New Roman" w:cs="Times New Roman"/>
                <w:b/>
                <w:sz w:val="28"/>
                <w:szCs w:val="28"/>
              </w:rPr>
              <w:t>Sở VHTTDL thành phố Hải Phòng</w:t>
            </w:r>
          </w:p>
        </w:tc>
        <w:tc>
          <w:tcPr>
            <w:tcW w:w="4536" w:type="dxa"/>
          </w:tcPr>
          <w:p w14:paraId="732F4EA6" w14:textId="6A4BC55B"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Tại khoản 12 Điều 1 quy</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định</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về</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hoạt động</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thông</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tin cơ</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sở</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của</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cấp xã</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12"/>
                <w:sz w:val="28"/>
                <w:szCs w:val="28"/>
              </w:rPr>
              <w:t xml:space="preserve"> </w:t>
            </w:r>
            <w:r w:rsidRPr="00EC63FF">
              <w:rPr>
                <w:rFonts w:ascii="Times New Roman" w:hAnsi="Times New Roman" w:cs="Times New Roman"/>
                <w:sz w:val="28"/>
                <w:szCs w:val="28"/>
              </w:rPr>
              <w:t>sản</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phẩm truyền</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thông,</w:t>
            </w:r>
            <w:r w:rsidRPr="00EC63FF">
              <w:rPr>
                <w:rFonts w:ascii="Times New Roman" w:hAnsi="Times New Roman" w:cs="Times New Roman"/>
                <w:spacing w:val="12"/>
                <w:sz w:val="28"/>
                <w:szCs w:val="28"/>
              </w:rPr>
              <w:t xml:space="preserve"> </w:t>
            </w:r>
            <w:r w:rsidRPr="00EC63FF">
              <w:rPr>
                <w:rFonts w:ascii="Times New Roman" w:hAnsi="Times New Roman" w:cs="Times New Roman"/>
                <w:sz w:val="28"/>
                <w:szCs w:val="28"/>
              </w:rPr>
              <w:t>đề nghị</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làm rõ</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tiêu</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chí</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xác</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định sản</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phẩm truyền thông, đặc biệt đối với các sản phẩm đăng tải trên nhiều nền tảng khác nhau để làm cơ sở thực hiện chế độ nhuận bút, thù lao.</w:t>
            </w:r>
          </w:p>
        </w:tc>
        <w:tc>
          <w:tcPr>
            <w:tcW w:w="4536" w:type="dxa"/>
          </w:tcPr>
          <w:p w14:paraId="77DF1DEE"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8E92CFD" w14:textId="458C268D"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Dự thảo Nghị định đã sửa đổi, bổ sung quy định về hoạt động thông tin cơ sở của cấp xã (Điều 40 của Nghị định số 49/2024/NĐ-CP) theo hướng quy định cụ thể các loại sản phẩm truyền thông do cấp xã thực hiện, bao gồm các sản phẩm phát thanh, tin, bài, ảnh, video clip, đồ họa thông tin và các hình thức phù hợp khác. Việc quy định cụ thể các loại sản phẩm truyền thông nhằm tạo cơ sở pháp lý để Hội đồng nhân dân cấp tỉnh ban hành quy định về chế độ nhuận bút, thù lao đối với sản phẩm truyền thông theo quy định tại Điều 37 của dự thảo Nghị định.</w:t>
            </w:r>
          </w:p>
        </w:tc>
      </w:tr>
      <w:tr w:rsidR="00EC63FF" w:rsidRPr="00EC63FF" w14:paraId="6C71E154" w14:textId="77777777" w:rsidTr="00962CBC">
        <w:tc>
          <w:tcPr>
            <w:tcW w:w="3256" w:type="dxa"/>
            <w:vMerge/>
          </w:tcPr>
          <w:p w14:paraId="4A9721D4" w14:textId="77777777" w:rsidR="000A0105" w:rsidRPr="00EC63FF" w:rsidRDefault="000A0105" w:rsidP="000A0105">
            <w:pPr>
              <w:rPr>
                <w:rFonts w:ascii="Times New Roman" w:hAnsi="Times New Roman" w:cs="Times New Roman"/>
                <w:b/>
                <w:sz w:val="28"/>
                <w:szCs w:val="28"/>
              </w:rPr>
            </w:pPr>
          </w:p>
        </w:tc>
        <w:tc>
          <w:tcPr>
            <w:tcW w:w="2268" w:type="dxa"/>
          </w:tcPr>
          <w:p w14:paraId="22F9A2AD" w14:textId="5465BDC9"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Lai Châu</w:t>
            </w:r>
          </w:p>
        </w:tc>
        <w:tc>
          <w:tcPr>
            <w:tcW w:w="4536" w:type="dxa"/>
          </w:tcPr>
          <w:p w14:paraId="5DE28676" w14:textId="6FE590DE"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Việc biên dịch và phát thanh bằng tiếng dân tộc thiểu số đòi hỏi người có chuyên môn ngôn ngữ đặc thù, tuy nhiên dự thảo chưa đề cập đến cơ chế hỗ trợ. Đề nghị bổ sung quy định về định mức kinh phí, thù lao chi trả cho công tác biên dịch, biên tập và phát thanh viên tiếng dân tộc thiểu số, đảm bảo tính khả thi và khuyến khích công tác tuyên truyền tại vùng đồng bào dân tộc thiểu số, miền núi. Hoặc "Biên soạn, ban hành khung chương trình, tài liệu bồi dưỡng nghiệp vụ chuyên biệt về thông tin, tuyên truyền cho đội ngũ cán bộ, tuyên truyền viên cơ sở khu vực miền núi, vùng đồng bào dân tộc thiểu số".</w:t>
            </w:r>
          </w:p>
        </w:tc>
        <w:tc>
          <w:tcPr>
            <w:tcW w:w="4536" w:type="dxa"/>
          </w:tcPr>
          <w:p w14:paraId="3DB9104E" w14:textId="77777777"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Việc chi trả nhuận bút, thù lao đối với các sản phẩm truyền thông, trong đó có sản phẩm được biên dịch, biên tập và phát thanh bằng tiếng dân tộc thiểu số, được thực hiện theo quy định của Hội đồng nhân dân cấp tỉnh phù hợp với điều kiện thực tế, nguồn kinh phí của địa phương. Do đó, đề nghị UBND cấp tỉnh tham mưu HĐND cấp tỉnh ban hành quy định về thù lao, nhuận bút đối với các sản phẩm truyền thông cấp xã theo quy định tại khoản 4 Điều 37 Nghị định số 49/2024/NĐ-CP.</w:t>
            </w:r>
          </w:p>
          <w:p w14:paraId="564D3EDF" w14:textId="741BCA2A"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 Dự thảo Nghị định đã quy định trách nhiệm của Bộ Văn hóa, Thể thao và Du lịch, Ủy ban nhân dân cấp tỉnh trong việc tổ chức tập huấn, bồi dưỡng đội ngũ nhân lực tham gia hoạt động thông tin cơ sở. Căn cứ yêu cầu thực tiễn của từng vùng, miền, trong quá trình thực hiện nhiệm vụ, căn cứ thực tiễn, Bộ Văn hóa, Thể thao và Du lịch </w:t>
            </w:r>
            <w:r w:rsidRPr="00EC63FF">
              <w:rPr>
                <w:rFonts w:ascii="Times New Roman" w:hAnsi="Times New Roman" w:cs="Times New Roman"/>
                <w:sz w:val="28"/>
                <w:szCs w:val="28"/>
              </w:rPr>
              <w:lastRenderedPageBreak/>
              <w:t>sẽ nghiên cứu, xây dựng tài liệu, tổ chức bồi dưỡng phù hợp, trong đó có khu vực miền núi, vùng đồng bào dân tộc thiểu số.</w:t>
            </w:r>
          </w:p>
        </w:tc>
      </w:tr>
      <w:tr w:rsidR="00EC63FF" w:rsidRPr="00EC63FF" w14:paraId="6C47E129" w14:textId="77777777" w:rsidTr="00962CBC">
        <w:tc>
          <w:tcPr>
            <w:tcW w:w="3256" w:type="dxa"/>
            <w:vMerge/>
          </w:tcPr>
          <w:p w14:paraId="67DE3811" w14:textId="77777777" w:rsidR="000A0105" w:rsidRPr="00EC63FF" w:rsidRDefault="000A0105" w:rsidP="000A0105">
            <w:pPr>
              <w:rPr>
                <w:rFonts w:ascii="Times New Roman" w:hAnsi="Times New Roman" w:cs="Times New Roman"/>
                <w:b/>
                <w:sz w:val="28"/>
                <w:szCs w:val="28"/>
              </w:rPr>
            </w:pPr>
          </w:p>
        </w:tc>
        <w:tc>
          <w:tcPr>
            <w:tcW w:w="2268" w:type="dxa"/>
          </w:tcPr>
          <w:p w14:paraId="5319DB63" w14:textId="1CDE9C31"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Thanh Hóa</w:t>
            </w:r>
          </w:p>
        </w:tc>
        <w:tc>
          <w:tcPr>
            <w:tcW w:w="4536" w:type="dxa"/>
          </w:tcPr>
          <w:p w14:paraId="22023E6E" w14:textId="3FC5A518"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Tại Điểm 1. Khoản 12. Điều 1, dự thảo quy định cụm từ </w:t>
            </w:r>
            <w:r w:rsidRPr="00EC63FF">
              <w:rPr>
                <w:rFonts w:ascii="Times New Roman" w:hAnsi="Times New Roman" w:cs="Times New Roman"/>
                <w:bCs/>
                <w:sz w:val="28"/>
                <w:szCs w:val="28"/>
              </w:rPr>
              <w:t>"</w:t>
            </w:r>
            <w:r w:rsidRPr="00EC63FF">
              <w:rPr>
                <w:rFonts w:ascii="Times New Roman" w:hAnsi="Times New Roman" w:cs="Times New Roman"/>
                <w:bCs/>
                <w:i/>
                <w:iCs/>
                <w:sz w:val="28"/>
                <w:szCs w:val="28"/>
              </w:rPr>
              <w:t>cổng, trang thông tin điện tử</w:t>
            </w:r>
            <w:r w:rsidRPr="00EC63FF">
              <w:rPr>
                <w:rFonts w:ascii="Times New Roman" w:hAnsi="Times New Roman" w:cs="Times New Roman"/>
                <w:bCs/>
                <w:sz w:val="28"/>
                <w:szCs w:val="28"/>
              </w:rPr>
              <w:t>"</w:t>
            </w:r>
            <w:r w:rsidRPr="00EC63FF">
              <w:rPr>
                <w:rFonts w:ascii="Times New Roman" w:hAnsi="Times New Roman" w:cs="Times New Roman"/>
                <w:sz w:val="28"/>
                <w:szCs w:val="28"/>
              </w:rPr>
              <w:t xml:space="preserve">, trong khi tại các quy định khác của dự thảo đều quy định cụm từ </w:t>
            </w:r>
            <w:r w:rsidRPr="00EC63FF">
              <w:rPr>
                <w:rFonts w:ascii="Times New Roman" w:hAnsi="Times New Roman" w:cs="Times New Roman"/>
                <w:bCs/>
                <w:sz w:val="28"/>
                <w:szCs w:val="28"/>
              </w:rPr>
              <w:t>"cổng hoặc trang thông tin điện tử"</w:t>
            </w:r>
            <w:r w:rsidRPr="00EC63FF">
              <w:rPr>
                <w:rFonts w:ascii="Times New Roman" w:hAnsi="Times New Roman" w:cs="Times New Roman"/>
                <w:sz w:val="28"/>
                <w:szCs w:val="28"/>
              </w:rPr>
              <w:t>. Đề nghị cơ quan soạn thảo rà soát, chỉnh sửa để thống nhất cách sử dụng thuật ngữ trong toàn bộ dự thảo Nghị định</w:t>
            </w:r>
          </w:p>
        </w:tc>
        <w:tc>
          <w:tcPr>
            <w:tcW w:w="4536" w:type="dxa"/>
          </w:tcPr>
          <w:p w14:paraId="0F5E0C6D"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4B21D727" w14:textId="18ADE615"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Đã chỉnh sửa tại dự thảo Nghị định</w:t>
            </w:r>
          </w:p>
        </w:tc>
      </w:tr>
      <w:tr w:rsidR="00EC63FF" w:rsidRPr="00EC63FF" w14:paraId="467ED5E4" w14:textId="77777777" w:rsidTr="00962CBC">
        <w:tc>
          <w:tcPr>
            <w:tcW w:w="3256" w:type="dxa"/>
            <w:vMerge/>
          </w:tcPr>
          <w:p w14:paraId="1C95D49D" w14:textId="77777777" w:rsidR="000A0105" w:rsidRPr="00EC63FF" w:rsidRDefault="000A0105" w:rsidP="000A0105">
            <w:pPr>
              <w:rPr>
                <w:rFonts w:ascii="Times New Roman" w:hAnsi="Times New Roman" w:cs="Times New Roman"/>
                <w:b/>
                <w:sz w:val="28"/>
                <w:szCs w:val="28"/>
              </w:rPr>
            </w:pPr>
          </w:p>
        </w:tc>
        <w:tc>
          <w:tcPr>
            <w:tcW w:w="2268" w:type="dxa"/>
          </w:tcPr>
          <w:p w14:paraId="3B0A421C" w14:textId="33A18C38"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Vĩnh Long</w:t>
            </w:r>
          </w:p>
        </w:tc>
        <w:tc>
          <w:tcPr>
            <w:tcW w:w="4536" w:type="dxa"/>
          </w:tcPr>
          <w:p w14:paraId="1396F30F" w14:textId="6D7F911F"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Đề nghị cơ quan soạn thảo bổ sung thêm cụm từ “đài truyền thanh cấp xã” vào phần liệt kê các sản phẩm truyền thông của cấp xã: “1. Các sản phẩm truyền thông của cấp xã bao gồm tin, bài, ảnh, âm thanh, video clip, đồ họa thông tin, dữ liệu số; các bài viết trên bản tin thông tin cơ sở, tài liệu không </w:t>
            </w:r>
            <w:r w:rsidRPr="00EC63FF">
              <w:rPr>
                <w:rFonts w:ascii="Times New Roman" w:hAnsi="Times New Roman" w:cs="Times New Roman"/>
                <w:sz w:val="28"/>
                <w:szCs w:val="28"/>
              </w:rPr>
              <w:lastRenderedPageBreak/>
              <w:t xml:space="preserve">kinh doanh phục vụ hoạt động thông tin cơ sở, </w:t>
            </w:r>
            <w:r w:rsidRPr="00EC63FF">
              <w:rPr>
                <w:rFonts w:ascii="Times New Roman" w:hAnsi="Times New Roman" w:cs="Times New Roman"/>
                <w:b/>
                <w:bCs/>
                <w:i/>
                <w:sz w:val="28"/>
                <w:szCs w:val="28"/>
              </w:rPr>
              <w:t>đài truyền thanh cấp xã</w:t>
            </w:r>
            <w:r w:rsidRPr="00EC63FF">
              <w:rPr>
                <w:rFonts w:ascii="Times New Roman" w:hAnsi="Times New Roman" w:cs="Times New Roman"/>
                <w:sz w:val="28"/>
                <w:szCs w:val="28"/>
              </w:rPr>
              <w:t>, cổng, trang thông tin điện tử, nền tảng số phục vụ hoạt động thông tin cơ sở, mạng xã hội, ứng dụng nhắn tin trên Internet, và các hình thức phù hợp khác theo quy định của pháp luật. Lý do: Đảm bảo phù hợp quy định tại điểm c khoản 2 Điều 7 của Nghị định số 49/2024/NĐ-CP nhằm tạo sự rõ ràng, thuận lợi cho địa phương khi trình Hội đồng nhân dân cấp tỉnh ban hành Nghị quyết chi trả chế độ nhuận bút, thù lao cho các sản phẩm truyền thông cấp xã</w:t>
            </w:r>
          </w:p>
        </w:tc>
        <w:tc>
          <w:tcPr>
            <w:tcW w:w="4536" w:type="dxa"/>
          </w:tcPr>
          <w:p w14:paraId="4A5214AA"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20F7337C" w14:textId="106AC22C"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Các sản phẩm truyền thông của cấp xã đã được quy định tại khoản 1 Điều 9 của Nghị định 49/2024/NĐ-CP (điểm c khoản 2 Điều 7 quy định trách nhiệm của UBND cấp xã đối với đài truyền thanh cấp xã “chi trả nhuận bút, thù lao đối với sản phẩm truyền thông </w:t>
            </w:r>
            <w:r w:rsidRPr="00EC63FF">
              <w:rPr>
                <w:rFonts w:ascii="Times New Roman" w:hAnsi="Times New Roman" w:cs="Times New Roman"/>
                <w:sz w:val="28"/>
                <w:szCs w:val="28"/>
              </w:rPr>
              <w:lastRenderedPageBreak/>
              <w:t>nêu tại khoản 1 Điều 9 Nghị định này…”). Do đó, không quy định lại tại Điều 40 (sửa đổi) tránh trùng lặp.</w:t>
            </w:r>
          </w:p>
        </w:tc>
      </w:tr>
      <w:tr w:rsidR="00EC63FF" w:rsidRPr="00EC63FF" w14:paraId="12C82BDA" w14:textId="77777777" w:rsidTr="00962CBC">
        <w:tc>
          <w:tcPr>
            <w:tcW w:w="3256" w:type="dxa"/>
            <w:vMerge/>
          </w:tcPr>
          <w:p w14:paraId="4416F8EB" w14:textId="77777777" w:rsidR="000A0105" w:rsidRPr="00EC63FF" w:rsidRDefault="000A0105" w:rsidP="000A0105">
            <w:pPr>
              <w:rPr>
                <w:rFonts w:ascii="Times New Roman" w:hAnsi="Times New Roman" w:cs="Times New Roman"/>
                <w:b/>
                <w:sz w:val="28"/>
                <w:szCs w:val="28"/>
              </w:rPr>
            </w:pPr>
          </w:p>
        </w:tc>
        <w:tc>
          <w:tcPr>
            <w:tcW w:w="2268" w:type="dxa"/>
          </w:tcPr>
          <w:p w14:paraId="40581E32" w14:textId="14CC0F13" w:rsidR="000A0105" w:rsidRPr="00EC63FF" w:rsidRDefault="000A0105" w:rsidP="000A0105">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Sở VHTTDL tỉnh Lạng Sơn</w:t>
            </w:r>
          </w:p>
        </w:tc>
        <w:tc>
          <w:tcPr>
            <w:tcW w:w="4536" w:type="dxa"/>
          </w:tcPr>
          <w:p w14:paraId="0F8B414E" w14:textId="1F64D969"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Dự thảo quy định: “</w:t>
            </w:r>
            <w:r w:rsidRPr="00EC63FF">
              <w:rPr>
                <w:rFonts w:ascii="Times New Roman" w:hAnsi="Times New Roman" w:cs="Times New Roman"/>
                <w:i/>
                <w:iCs/>
                <w:sz w:val="28"/>
                <w:szCs w:val="28"/>
              </w:rPr>
              <w:t>Các sản phẩm truyền thông của cấp xã bao gồm...</w:t>
            </w:r>
            <w:r w:rsidRPr="00EC63FF">
              <w:rPr>
                <w:rFonts w:ascii="Times New Roman" w:hAnsi="Times New Roman" w:cs="Times New Roman"/>
                <w:sz w:val="28"/>
                <w:szCs w:val="28"/>
              </w:rPr>
              <w:t>”.</w:t>
            </w:r>
            <w:r w:rsidRPr="00EC63FF">
              <w:rPr>
                <w:rFonts w:ascii="Times New Roman" w:hAnsi="Times New Roman" w:cs="Times New Roman"/>
                <w:sz w:val="28"/>
                <w:szCs w:val="28"/>
              </w:rPr>
              <w:br/>
              <w:t>Đề nghị nghiên cứu thay cụm từ “</w:t>
            </w:r>
            <w:r w:rsidRPr="00EC63FF">
              <w:rPr>
                <w:rFonts w:ascii="Times New Roman" w:hAnsi="Times New Roman" w:cs="Times New Roman"/>
                <w:i/>
                <w:iCs/>
                <w:sz w:val="28"/>
                <w:szCs w:val="28"/>
              </w:rPr>
              <w:t xml:space="preserve">các sản phẩm truyền thông của cấp xã” </w:t>
            </w:r>
            <w:r w:rsidRPr="00EC63FF">
              <w:rPr>
                <w:rFonts w:ascii="Times New Roman" w:hAnsi="Times New Roman" w:cs="Times New Roman"/>
                <w:sz w:val="28"/>
                <w:szCs w:val="28"/>
              </w:rPr>
              <w:t>bằ</w:t>
            </w:r>
            <w:r w:rsidR="00346271" w:rsidRPr="00EC63FF">
              <w:rPr>
                <w:rFonts w:ascii="Times New Roman" w:hAnsi="Times New Roman" w:cs="Times New Roman"/>
                <w:sz w:val="28"/>
                <w:szCs w:val="28"/>
              </w:rPr>
              <w:t xml:space="preserve">ng: </w:t>
            </w:r>
            <w:r w:rsidRPr="00EC63FF">
              <w:rPr>
                <w:rFonts w:ascii="Times New Roman" w:hAnsi="Times New Roman" w:cs="Times New Roman"/>
                <w:i/>
                <w:iCs/>
                <w:sz w:val="28"/>
                <w:szCs w:val="28"/>
              </w:rPr>
              <w:t xml:space="preserve">“Sản phẩm thông tin cơ sở của cấp xã” </w:t>
            </w:r>
            <w:r w:rsidRPr="00EC63FF">
              <w:rPr>
                <w:rFonts w:ascii="Times New Roman" w:hAnsi="Times New Roman" w:cs="Times New Roman"/>
                <w:sz w:val="28"/>
                <w:szCs w:val="28"/>
              </w:rPr>
              <w:t>để thống nhất với tên gọi và phạ</w:t>
            </w:r>
            <w:r w:rsidR="00346271" w:rsidRPr="00EC63FF">
              <w:rPr>
                <w:rFonts w:ascii="Times New Roman" w:hAnsi="Times New Roman" w:cs="Times New Roman"/>
                <w:sz w:val="28"/>
                <w:szCs w:val="28"/>
              </w:rPr>
              <w:t xml:space="preserve">m vi </w:t>
            </w:r>
            <w:r w:rsidRPr="00EC63FF">
              <w:rPr>
                <w:rFonts w:ascii="Times New Roman" w:hAnsi="Times New Roman" w:cs="Times New Roman"/>
                <w:sz w:val="28"/>
                <w:szCs w:val="28"/>
              </w:rPr>
              <w:t>điều chỉnh của Nghị định.</w:t>
            </w:r>
          </w:p>
        </w:tc>
        <w:tc>
          <w:tcPr>
            <w:tcW w:w="4536" w:type="dxa"/>
          </w:tcPr>
          <w:p w14:paraId="08546BE4"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C54F858" w14:textId="561F92BA"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Dự thảo Nghị định quy định “các sản phẩm truyền thông của cấp xã..” để phù hợp với khoản 4 Điều 37 Nghị định số 49/2024/NĐ-CP và làm căn cứ để UBND cấp tỉnh “</w:t>
            </w:r>
            <w:r w:rsidRPr="00EC63FF">
              <w:rPr>
                <w:rFonts w:ascii="Times New Roman" w:eastAsia="Times New Roman" w:hAnsi="Times New Roman" w:cs="Times New Roman"/>
                <w:sz w:val="28"/>
                <w:szCs w:val="28"/>
              </w:rPr>
              <w:t xml:space="preserve">Trình Hội đồng nhân dân cấp tỉnh ban hành quy định </w:t>
            </w:r>
            <w:r w:rsidRPr="00EC63FF">
              <w:rPr>
                <w:rFonts w:ascii="Times New Roman" w:eastAsia="Times New Roman" w:hAnsi="Times New Roman" w:cs="Times New Roman"/>
                <w:sz w:val="28"/>
                <w:szCs w:val="28"/>
              </w:rPr>
              <w:lastRenderedPageBreak/>
              <w:t xml:space="preserve">cụ thể về chế độ nhuận bút, thù lao đối với </w:t>
            </w:r>
            <w:r w:rsidRPr="00EC63FF">
              <w:rPr>
                <w:rFonts w:ascii="Times New Roman" w:eastAsia="Times New Roman" w:hAnsi="Times New Roman" w:cs="Times New Roman"/>
                <w:b/>
                <w:i/>
                <w:sz w:val="28"/>
                <w:szCs w:val="28"/>
              </w:rPr>
              <w:t>các sản phẩm truyền thông của cấp xã</w:t>
            </w:r>
            <w:r w:rsidRPr="00EC63FF">
              <w:rPr>
                <w:rFonts w:ascii="Times New Roman" w:eastAsia="Times New Roman" w:hAnsi="Times New Roman" w:cs="Times New Roman"/>
                <w:sz w:val="28"/>
                <w:szCs w:val="28"/>
              </w:rPr>
              <w:t xml:space="preserve"> </w:t>
            </w:r>
            <w:r w:rsidRPr="00EC63FF">
              <w:rPr>
                <w:rFonts w:ascii="Times New Roman" w:hAnsi="Times New Roman" w:cs="Times New Roman"/>
                <w:sz w:val="28"/>
                <w:szCs w:val="28"/>
              </w:rPr>
              <w:t>theo quy định của pháp luật</w:t>
            </w:r>
            <w:r w:rsidRPr="00EC63FF">
              <w:rPr>
                <w:rFonts w:ascii="Times New Roman" w:eastAsia="Times New Roman" w:hAnsi="Times New Roman" w:cs="Times New Roman"/>
                <w:sz w:val="28"/>
                <w:szCs w:val="28"/>
              </w:rPr>
              <w:t xml:space="preserve"> và nguồn kinh phí của địa phương”. Bên cạnh đó, các sản phẩm truyền thông của cấp xã tại Điều 40 được hiểu là các sản phẩm truyền thông thuộc lĩnh vực cơ sở vì tên Điều 40 đã quy định “Hoạt động thông tin cơ sở của cấp xã”</w:t>
            </w:r>
          </w:p>
        </w:tc>
      </w:tr>
      <w:tr w:rsidR="00EC63FF" w:rsidRPr="00EC63FF" w14:paraId="2F51227A" w14:textId="77777777" w:rsidTr="00962CBC">
        <w:tc>
          <w:tcPr>
            <w:tcW w:w="3256" w:type="dxa"/>
            <w:vMerge/>
          </w:tcPr>
          <w:p w14:paraId="2447029E" w14:textId="77777777" w:rsidR="000A0105" w:rsidRPr="00EC63FF" w:rsidRDefault="000A0105" w:rsidP="000A0105">
            <w:pPr>
              <w:rPr>
                <w:rFonts w:ascii="Times New Roman" w:hAnsi="Times New Roman" w:cs="Times New Roman"/>
                <w:b/>
                <w:sz w:val="28"/>
                <w:szCs w:val="28"/>
              </w:rPr>
            </w:pPr>
          </w:p>
        </w:tc>
        <w:tc>
          <w:tcPr>
            <w:tcW w:w="2268" w:type="dxa"/>
          </w:tcPr>
          <w:p w14:paraId="533C389F" w14:textId="17C7BC06"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Sở VHTT thành phố Hà Nội</w:t>
            </w:r>
          </w:p>
        </w:tc>
        <w:tc>
          <w:tcPr>
            <w:tcW w:w="4536" w:type="dxa"/>
          </w:tcPr>
          <w:p w14:paraId="485501B4" w14:textId="3C8449C4" w:rsidR="000A0105" w:rsidRPr="00EC63FF" w:rsidRDefault="000A0105" w:rsidP="000A0105">
            <w:pPr>
              <w:widowControl w:val="0"/>
              <w:tabs>
                <w:tab w:val="left" w:pos="883"/>
              </w:tabs>
              <w:autoSpaceDE w:val="0"/>
              <w:autoSpaceDN w:val="0"/>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t>Đề</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chỉnh</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sửa</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“âm</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thanh”</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thành “tin</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phát</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thanh”</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trong</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các</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sản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phẩm truyền thông của cấp xã tại khoản 1, Điều 40 về hoạt động thông tin cơ sở của cấp xã. Đồng thời, đề nghị bổ sung hoạt động “Thực hiện cung cấp thông tin</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trên hệ thống thông tin nguồn thông tin cơ sở cấp tỉnh theo quy định của pháp luật và hướng dẫn của Bộ Văn hóa, Thể thao và Du lịch”.</w:t>
            </w:r>
          </w:p>
        </w:tc>
        <w:tc>
          <w:tcPr>
            <w:tcW w:w="4536" w:type="dxa"/>
          </w:tcPr>
          <w:p w14:paraId="146DE5D3" w14:textId="77777777" w:rsidR="000A0105" w:rsidRPr="00EC63FF" w:rsidRDefault="000A0105" w:rsidP="000A0105">
            <w:pPr>
              <w:spacing w:before="120" w:after="120" w:line="276" w:lineRule="auto"/>
              <w:ind w:right="34"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7A36BA1" w14:textId="57FA290E" w:rsidR="000A0105" w:rsidRPr="00EC63FF" w:rsidRDefault="000A0105" w:rsidP="000A0105">
            <w:pPr>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 Dự thảo Nghị định sử dụng thuật ngữ </w:t>
            </w:r>
            <w:r w:rsidRPr="00EC63FF">
              <w:rPr>
                <w:rStyle w:val="Strong"/>
                <w:rFonts w:ascii="Times New Roman" w:hAnsi="Times New Roman" w:cs="Times New Roman"/>
                <w:b w:val="0"/>
                <w:sz w:val="28"/>
                <w:szCs w:val="28"/>
              </w:rPr>
              <w:t>"âm thanh"</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 xml:space="preserve">để bảo đảm bao quát các sản phẩm truyền thông dưới dạng âm thanh được tạo lập, sản xuất và cung cấp trên các loại hình thông tin cơ sở, không giới hạn ở </w:t>
            </w:r>
            <w:r w:rsidRPr="00EC63FF">
              <w:rPr>
                <w:rStyle w:val="Strong"/>
                <w:rFonts w:ascii="Times New Roman" w:hAnsi="Times New Roman" w:cs="Times New Roman"/>
                <w:b w:val="0"/>
                <w:sz w:val="28"/>
                <w:szCs w:val="28"/>
              </w:rPr>
              <w:t>tin phát thanh</w:t>
            </w:r>
            <w:r w:rsidRPr="00EC63FF">
              <w:rPr>
                <w:rFonts w:ascii="Times New Roman" w:hAnsi="Times New Roman" w:cs="Times New Roman"/>
                <w:sz w:val="28"/>
                <w:szCs w:val="28"/>
              </w:rPr>
              <w:t xml:space="preserve">. Trong khi đó, </w:t>
            </w:r>
            <w:r w:rsidRPr="00EC63FF">
              <w:rPr>
                <w:rStyle w:val="Strong"/>
                <w:rFonts w:ascii="Times New Roman" w:hAnsi="Times New Roman" w:cs="Times New Roman"/>
                <w:b w:val="0"/>
                <w:sz w:val="28"/>
                <w:szCs w:val="28"/>
              </w:rPr>
              <w:t>"tin phát thanh"</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 xml:space="preserve">chỉ là một loại sản phẩm âm thanh, chủ yếu được sử dụng đối với hoạt động của đài truyền thanh cấp xã. Do đó, việc thay thế "âm thanh" bằng "tin phát </w:t>
            </w:r>
            <w:r w:rsidRPr="00EC63FF">
              <w:rPr>
                <w:rFonts w:ascii="Times New Roman" w:hAnsi="Times New Roman" w:cs="Times New Roman"/>
                <w:sz w:val="28"/>
                <w:szCs w:val="28"/>
              </w:rPr>
              <w:lastRenderedPageBreak/>
              <w:t>thanh" sẽ thu hẹp phạm vi điều chỉnh của quy định, không phù hợp với yêu cầu đa dạng hóa các sản phẩm truyền thông trên các loại hình thông tin cơ sở và trên môi trường số.</w:t>
            </w:r>
          </w:p>
          <w:p w14:paraId="002F3D59" w14:textId="2581EC7A" w:rsidR="000A0105" w:rsidRPr="00EC63FF" w:rsidRDefault="000A0105" w:rsidP="000A0105">
            <w:pPr>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 Hệ thống thông tin nguồn thông tin cơ sở không phải là một loại hình thông tin cơ sở, hệ thống thông tin nguồn chỉ là một hệ thống để cung cấp thông tin cho hoạt động thông tin cơ sở. Hoạt động cung cấp thông tin trên Hệ thống thông tin nguồn thông tin cơ sở cấp tỉnh là </w:t>
            </w:r>
            <w:r w:rsidRPr="00EC63FF">
              <w:rPr>
                <w:rStyle w:val="Strong"/>
                <w:rFonts w:ascii="Times New Roman" w:hAnsi="Times New Roman" w:cs="Times New Roman"/>
                <w:b w:val="0"/>
                <w:sz w:val="28"/>
                <w:szCs w:val="28"/>
              </w:rPr>
              <w:t>một phương thức thực hiện hoạt động thông tin cơ sở</w:t>
            </w:r>
            <w:r w:rsidRPr="00EC63FF">
              <w:rPr>
                <w:rFonts w:ascii="Times New Roman" w:hAnsi="Times New Roman" w:cs="Times New Roman"/>
                <w:sz w:val="28"/>
                <w:szCs w:val="28"/>
              </w:rPr>
              <w:t xml:space="preserve">, không phải là một hoạt động độc lập của cấp xã cần quy định riêng tại Điều 40. Do đó, không cần thiết bổ sung nội dung này vào khoản 1 Điều 40. </w:t>
            </w:r>
          </w:p>
        </w:tc>
      </w:tr>
      <w:tr w:rsidR="00EC63FF" w:rsidRPr="00EC63FF" w14:paraId="36B6EFC9" w14:textId="77777777" w:rsidTr="00962CBC">
        <w:tc>
          <w:tcPr>
            <w:tcW w:w="3256" w:type="dxa"/>
            <w:vMerge/>
          </w:tcPr>
          <w:p w14:paraId="56A45D11" w14:textId="77777777" w:rsidR="000A0105" w:rsidRPr="00EC63FF" w:rsidRDefault="000A0105" w:rsidP="000A0105">
            <w:pPr>
              <w:rPr>
                <w:rFonts w:ascii="Times New Roman" w:hAnsi="Times New Roman" w:cs="Times New Roman"/>
                <w:b/>
                <w:sz w:val="28"/>
                <w:szCs w:val="28"/>
              </w:rPr>
            </w:pPr>
          </w:p>
        </w:tc>
        <w:tc>
          <w:tcPr>
            <w:tcW w:w="2268" w:type="dxa"/>
          </w:tcPr>
          <w:p w14:paraId="7A93269F" w14:textId="58824631"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UBND tỉnh Tây Ninh</w:t>
            </w:r>
          </w:p>
        </w:tc>
        <w:tc>
          <w:tcPr>
            <w:tcW w:w="4536" w:type="dxa"/>
          </w:tcPr>
          <w:p w14:paraId="7A3D8C9B" w14:textId="581C9836" w:rsidR="000A0105" w:rsidRPr="00EC63FF" w:rsidRDefault="000A0105" w:rsidP="000A0105">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chuyển mục “1. Các sản phẩm truyền thông của cấp xã bao gồm tin, bài, ảnh, âm thanh, video clip, đồ </w:t>
            </w:r>
            <w:r w:rsidRPr="00EC63FF">
              <w:rPr>
                <w:rFonts w:ascii="Times New Roman" w:hAnsi="Times New Roman" w:cs="Times New Roman"/>
                <w:sz w:val="28"/>
                <w:szCs w:val="28"/>
              </w:rPr>
              <w:lastRenderedPageBreak/>
              <w:t xml:space="preserve">họa thông tin, dữ liệu số; các bài viết trên bản tin thông tin cơ sở, tài liệu không kinh doanh phục vụ hoạt động thông tin cơ sở, cổng, trang thông tin điện tử, nền tảng số phục vụ hoạt động thông tin cơ sở, mạng xã hội, ứng dụng nhắn tin trên Internet, và các hình thức phù hợp khác theo quy định của pháp luật.” gộp vào phần </w:t>
            </w:r>
            <w:r w:rsidRPr="00EC63FF">
              <w:rPr>
                <w:rFonts w:ascii="Times New Roman" w:hAnsi="Times New Roman" w:cs="Times New Roman"/>
                <w:bCs/>
                <w:iCs/>
                <w:sz w:val="28"/>
                <w:szCs w:val="28"/>
              </w:rPr>
              <w:t>giải thích từ ngữ</w:t>
            </w:r>
            <w:r w:rsidRPr="00EC63FF">
              <w:rPr>
                <w:rFonts w:ascii="Times New Roman" w:hAnsi="Times New Roman" w:cs="Times New Roman"/>
                <w:sz w:val="28"/>
                <w:szCs w:val="28"/>
              </w:rPr>
              <w:t xml:space="preserve"> tại khoản 1 Điều 1 và sửa thành: </w:t>
            </w:r>
            <w:r w:rsidRPr="00EC63FF">
              <w:rPr>
                <w:rFonts w:ascii="Times New Roman" w:hAnsi="Times New Roman" w:cs="Times New Roman"/>
                <w:i/>
                <w:iCs/>
                <w:sz w:val="28"/>
                <w:szCs w:val="28"/>
              </w:rPr>
              <w:t>“1. Các sản phẩm truyền thông của cấp xã bao gồm tin, bài viết, phóng sự, mẩu chuyện, chương trình chuyên đề, sáng tác, ảnh, video clip, đồ họa thông tin, sản phẩm truyền thông đa phương tiện và các sản phẩm có tính chất tương tự do Ủy ban nhân dân cấp xã (hoặc đơn vị khác được Ủy ban nhân dân cấp xã giao nhiệm vụ thực hiện công tác thông tin cơ sở) sản xuất và sử dụng để đăng, phát trên các loại hình thông tin phục vụ hoạt động thông tin cơ sở.</w:t>
            </w:r>
            <w:r w:rsidRPr="00EC63FF">
              <w:rPr>
                <w:rFonts w:ascii="Times New Roman" w:hAnsi="Times New Roman" w:cs="Times New Roman"/>
                <w:sz w:val="28"/>
                <w:szCs w:val="28"/>
              </w:rPr>
              <w:t xml:space="preserve">” </w:t>
            </w:r>
          </w:p>
        </w:tc>
        <w:tc>
          <w:tcPr>
            <w:tcW w:w="4536" w:type="dxa"/>
          </w:tcPr>
          <w:p w14:paraId="574CD0DB"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26481769" w14:textId="01A65E72"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Nội dung tại khoản 1 Điều 40 là quy định về </w:t>
            </w:r>
            <w:r w:rsidRPr="00EC63FF">
              <w:rPr>
                <w:rStyle w:val="Strong"/>
                <w:rFonts w:ascii="Times New Roman" w:hAnsi="Times New Roman" w:cs="Times New Roman"/>
                <w:b w:val="0"/>
                <w:sz w:val="28"/>
                <w:szCs w:val="28"/>
              </w:rPr>
              <w:t xml:space="preserve">các sản phẩm truyền thông của </w:t>
            </w:r>
            <w:r w:rsidRPr="00EC63FF">
              <w:rPr>
                <w:rStyle w:val="Strong"/>
                <w:rFonts w:ascii="Times New Roman" w:hAnsi="Times New Roman" w:cs="Times New Roman"/>
                <w:b w:val="0"/>
                <w:sz w:val="28"/>
                <w:szCs w:val="28"/>
              </w:rPr>
              <w:lastRenderedPageBreak/>
              <w:t>cấp xã</w:t>
            </w:r>
            <w:r w:rsidRPr="00EC63FF">
              <w:rPr>
                <w:rFonts w:ascii="Times New Roman" w:hAnsi="Times New Roman" w:cs="Times New Roman"/>
                <w:sz w:val="28"/>
                <w:szCs w:val="28"/>
              </w:rPr>
              <w:t xml:space="preserve"> để xác định phạm vi áp dụng của các quy định liên quan trong dự thảo Nghị định, đặc biệt là làm căn cứ để Hội đồng nhân dân cấp tỉnh ban hành quy định về chế độ nhuận bút, thù lao đối với các sản phẩm truyền thông của cấp xã theo khoản 4 Điều 37. Đây không phải là quy định mang tính giải thích từ ngữ theo quy định của Luật Ban hành văn bản quy phạm pháp luật. Do đó, không chuyển nội dung này sang phần giải thích từ ngữ tại Điều 1 và giữ quy định như dự thảo.</w:t>
            </w:r>
          </w:p>
        </w:tc>
      </w:tr>
      <w:tr w:rsidR="00EC63FF" w:rsidRPr="00EC63FF" w14:paraId="3E2E6605" w14:textId="77777777" w:rsidTr="00962CBC">
        <w:tc>
          <w:tcPr>
            <w:tcW w:w="3256" w:type="dxa"/>
            <w:vMerge/>
          </w:tcPr>
          <w:p w14:paraId="7CED1576" w14:textId="77777777" w:rsidR="000A0105" w:rsidRPr="00EC63FF" w:rsidRDefault="000A0105" w:rsidP="000A0105">
            <w:pPr>
              <w:rPr>
                <w:rFonts w:ascii="Times New Roman" w:hAnsi="Times New Roman" w:cs="Times New Roman"/>
                <w:b/>
                <w:sz w:val="28"/>
                <w:szCs w:val="28"/>
              </w:rPr>
            </w:pPr>
          </w:p>
        </w:tc>
        <w:tc>
          <w:tcPr>
            <w:tcW w:w="2268" w:type="dxa"/>
          </w:tcPr>
          <w:p w14:paraId="2E5D5265" w14:textId="114FA255"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Công ty CP Bytech Việt Nam</w:t>
            </w:r>
          </w:p>
        </w:tc>
        <w:tc>
          <w:tcPr>
            <w:tcW w:w="4536" w:type="dxa"/>
          </w:tcPr>
          <w:p w14:paraId="4D2EB05A" w14:textId="792EB309" w:rsidR="000A0105" w:rsidRPr="00EC63FF" w:rsidRDefault="000A0105" w:rsidP="000A0105">
            <w:pPr>
              <w:pStyle w:val="ListParagraph"/>
              <w:spacing w:before="120" w:after="120" w:line="276" w:lineRule="auto"/>
              <w:ind w:left="0" w:firstLine="317"/>
              <w:jc w:val="both"/>
              <w:rPr>
                <w:rFonts w:ascii="Times New Roman" w:hAnsi="Times New Roman" w:cs="Times New Roman"/>
                <w:sz w:val="28"/>
                <w:szCs w:val="28"/>
              </w:rPr>
            </w:pPr>
            <w:r w:rsidRPr="00EC63FF">
              <w:rPr>
                <w:rFonts w:ascii="Times New Roman" w:hAnsi="Times New Roman" w:cs="Times New Roman"/>
                <w:sz w:val="28"/>
                <w:szCs w:val="28"/>
              </w:rPr>
              <w:t>Bổ sung khoản 5 vào sau khoản 4 Điều 40:</w:t>
            </w:r>
            <w:r w:rsidRPr="00EC63FF">
              <w:rPr>
                <w:rFonts w:ascii="Times New Roman" w:hAnsi="Times New Roman" w:cs="Times New Roman"/>
                <w:i/>
                <w:sz w:val="28"/>
                <w:szCs w:val="28"/>
              </w:rPr>
              <w:t xml:space="preserve"> “5. Tổ chức, vận hành hoạt động truyền thông tại thôn, tổ dân phố thông qua Bảng tin điện tử công cộng đặt tại Nhà văn hóa/Điểm sinh hoạt cộng đồng thôn (HTS13), nền tảng cộng đồng số khu dân cư (KTT14) và các Nhóm tương tác số thôn, bản, tổ dân phố (KTT17) do Trưởng thôn, Tổ trưởng tổ dân phố hoặc Tổ công nghệ số cộng đồng trực tiếp điều hành dưới sự giám sát của Ủy ban nhân dân cấp xã. Kinh phí duy trì hoạt động đầu tư thiết bị, tiền điện, đường truyền Internet cấp thôn được bảo đảm từ nguồn ngân sách chi thường xuyên về thông tin cơ sở của Ủy ban nhân dân cấp xã và nguồn xã hội hóa hợp pháp.”</w:t>
            </w:r>
          </w:p>
        </w:tc>
        <w:tc>
          <w:tcPr>
            <w:tcW w:w="4536" w:type="dxa"/>
          </w:tcPr>
          <w:p w14:paraId="5D6A2EAD"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1330475D" w14:textId="74AC1565"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Điều 40 của dự thảo Nghị định quy định về </w:t>
            </w:r>
            <w:r w:rsidRPr="00EC63FF">
              <w:rPr>
                <w:rStyle w:val="Strong"/>
                <w:rFonts w:ascii="Times New Roman" w:hAnsi="Times New Roman" w:cs="Times New Roman"/>
                <w:b w:val="0"/>
                <w:sz w:val="28"/>
                <w:szCs w:val="28"/>
              </w:rPr>
              <w:t>hoạt động thông tin cơ sở của cấp xã</w:t>
            </w:r>
            <w:r w:rsidRPr="00EC63FF">
              <w:rPr>
                <w:rFonts w:ascii="Times New Roman" w:hAnsi="Times New Roman" w:cs="Times New Roman"/>
                <w:b/>
                <w:sz w:val="28"/>
                <w:szCs w:val="28"/>
              </w:rPr>
              <w:t>,</w:t>
            </w:r>
            <w:r w:rsidRPr="00EC63FF">
              <w:rPr>
                <w:rFonts w:ascii="Times New Roman" w:hAnsi="Times New Roman" w:cs="Times New Roman"/>
                <w:sz w:val="28"/>
                <w:szCs w:val="28"/>
              </w:rPr>
              <w:t xml:space="preserve"> không quy định riêng về hoạt động thông tin cơ sở tại thôn, tổ dân phố. Đối với các hoạt động thông tin cơ sở được triển khai tại thôn, tổ dân phố, dự thảo Nghị định đã quy định cụ thể tại các điều khoản tương ứng đối với từng loại hình thông tin cơ sở (như bảng tin công cộng, tuyên truyền viên cơ sở, tuyên truyền trên qua mạng xã hội và ứng dụng nhắn tin trên internet). Do đó, không cần thiết bổ sung một khoản riêng tại Điều 40 quy định về tổ chức, vận hành hoạt động thông tin cơ sở tại thôn, tổ dân phố để tránh trùng lặp, bảo đảm tính thống nhất và kết cấu của dự thảo Nghị định</w:t>
            </w:r>
          </w:p>
        </w:tc>
      </w:tr>
      <w:tr w:rsidR="00EC63FF" w:rsidRPr="00EC63FF" w14:paraId="5FEA7D66" w14:textId="77777777" w:rsidTr="00962CBC">
        <w:tc>
          <w:tcPr>
            <w:tcW w:w="3256" w:type="dxa"/>
            <w:vMerge/>
          </w:tcPr>
          <w:p w14:paraId="150CA03E" w14:textId="77777777" w:rsidR="000A0105" w:rsidRPr="00EC63FF" w:rsidRDefault="000A0105" w:rsidP="000A0105">
            <w:pPr>
              <w:rPr>
                <w:rFonts w:ascii="Times New Roman" w:hAnsi="Times New Roman" w:cs="Times New Roman"/>
                <w:b/>
                <w:sz w:val="28"/>
                <w:szCs w:val="28"/>
              </w:rPr>
            </w:pPr>
          </w:p>
        </w:tc>
        <w:tc>
          <w:tcPr>
            <w:tcW w:w="2268" w:type="dxa"/>
          </w:tcPr>
          <w:p w14:paraId="206C1682" w14:textId="54306076" w:rsidR="000A0105" w:rsidRPr="00EC63FF" w:rsidRDefault="000A0105" w:rsidP="000A0105">
            <w:pPr>
              <w:jc w:val="both"/>
              <w:rPr>
                <w:rFonts w:ascii="Times New Roman" w:hAnsi="Times New Roman" w:cs="Times New Roman"/>
                <w:b/>
                <w:sz w:val="28"/>
                <w:szCs w:val="28"/>
              </w:rPr>
            </w:pPr>
            <w:r w:rsidRPr="00EC63FF">
              <w:rPr>
                <w:rFonts w:ascii="Times New Roman" w:hAnsi="Times New Roman" w:cs="Times New Roman"/>
                <w:b/>
                <w:sz w:val="28"/>
                <w:szCs w:val="28"/>
              </w:rPr>
              <w:t>TCT Viễn thông Mobifone</w:t>
            </w:r>
          </w:p>
        </w:tc>
        <w:tc>
          <w:tcPr>
            <w:tcW w:w="4536" w:type="dxa"/>
          </w:tcPr>
          <w:p w14:paraId="6DA8449A" w14:textId="1B09F51B"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Tại Điều 40 khoản 1 giải thích các sản phẩm truyền thông của cấp xã, đề </w:t>
            </w:r>
            <w:r w:rsidRPr="00EC63FF">
              <w:rPr>
                <w:rFonts w:ascii="Times New Roman" w:hAnsi="Times New Roman" w:cs="Times New Roman"/>
                <w:sz w:val="28"/>
                <w:szCs w:val="28"/>
              </w:rPr>
              <w:lastRenderedPageBreak/>
              <w:t>xuất đưa lên Điều 1, khoản 1.g mới “Bổ sung khoản 8 tại Điều 3” giải thích các sản phẩm truyền thông cấp xã; “dữ liệu số” đề xuất thay thế bằng “dữ liệu số khác phục vụ truyền thông”; đề xuất làm rõ các hoạt động sản xuất, đăng tải, phát hành các sản phẩm truyền thông thông qua các hình thức nào trong hoạt động thông tin cơ sở trên đài phát thanh, trên báo, trên cổng hoặc trên trang thông tin đi</w:t>
            </w:r>
            <w:bookmarkStart w:id="0" w:name="_GoBack"/>
            <w:bookmarkEnd w:id="0"/>
            <w:r w:rsidR="003A3DC8">
              <w:rPr>
                <w:rFonts w:ascii="Times New Roman" w:hAnsi="Times New Roman" w:cs="Times New Roman"/>
                <w:sz w:val="28"/>
                <w:szCs w:val="28"/>
              </w:rPr>
              <w:t>ệ</w:t>
            </w:r>
            <w:r w:rsidRPr="00EC63FF">
              <w:rPr>
                <w:rFonts w:ascii="Times New Roman" w:hAnsi="Times New Roman" w:cs="Times New Roman"/>
                <w:sz w:val="28"/>
                <w:szCs w:val="28"/>
              </w:rPr>
              <w:t>n tử, trên nền tảng số</w:t>
            </w:r>
          </w:p>
        </w:tc>
        <w:tc>
          <w:tcPr>
            <w:tcW w:w="4536" w:type="dxa"/>
          </w:tcPr>
          <w:p w14:paraId="5369C354" w14:textId="77777777"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F6B5A97" w14:textId="77777777"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b/>
                <w:sz w:val="28"/>
                <w:szCs w:val="28"/>
              </w:rPr>
              <w:lastRenderedPageBreak/>
              <w:t xml:space="preserve">- </w:t>
            </w:r>
            <w:r w:rsidRPr="00EC63FF">
              <w:rPr>
                <w:rFonts w:ascii="Times New Roman" w:hAnsi="Times New Roman" w:cs="Times New Roman"/>
                <w:sz w:val="28"/>
                <w:szCs w:val="28"/>
              </w:rPr>
              <w:t xml:space="preserve">Nội dung tại khoản 1 Điều 40 là quy định về </w:t>
            </w:r>
            <w:r w:rsidRPr="00EC63FF">
              <w:rPr>
                <w:rStyle w:val="Strong"/>
                <w:rFonts w:ascii="Times New Roman" w:hAnsi="Times New Roman" w:cs="Times New Roman"/>
                <w:b w:val="0"/>
                <w:sz w:val="28"/>
                <w:szCs w:val="28"/>
              </w:rPr>
              <w:t>các sản phẩm truyền thông của cấp xã</w:t>
            </w:r>
            <w:r w:rsidRPr="00EC63FF">
              <w:rPr>
                <w:rFonts w:ascii="Times New Roman" w:hAnsi="Times New Roman" w:cs="Times New Roman"/>
                <w:sz w:val="28"/>
                <w:szCs w:val="28"/>
              </w:rPr>
              <w:t xml:space="preserve"> để xác định phạm vi áp dụng của các quy định liên quan trong dự thảo Nghị định, đặc biệt là làm căn cứ để Hội đồng nhân dân cấp tỉnh ban hành quy định về chế độ nhuận bút, thù lao đối với các sản phẩm truyền thông của cấp xã theo khoản 4 Điều 37. Đây không phải là quy định mang tính giải thích từ ngữ theo quy định của Luật Ban hành văn bản quy phạm pháp luật. Do đó, không chuyển nội dung này sang phần giải thích từ ngữ tại Điều 1 và giữ quy định như dự thảo.</w:t>
            </w:r>
          </w:p>
          <w:p w14:paraId="6BCA1DAD" w14:textId="77777777" w:rsidR="000A0105" w:rsidRPr="00EC63FF" w:rsidRDefault="000A0105" w:rsidP="000A0105">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Bỏ loại hình “dữ liệu số” do chưa có khái niệm về dữ liệu số trong dự thảo Nghị định.</w:t>
            </w:r>
          </w:p>
          <w:p w14:paraId="6B5CBDCE" w14:textId="30A5BEF1" w:rsidR="000A0105" w:rsidRPr="00EC63FF" w:rsidRDefault="000A0105" w:rsidP="000A0105">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 xml:space="preserve"> Các hoạt động như </w:t>
            </w:r>
            <w:r w:rsidRPr="00EC63FF">
              <w:rPr>
                <w:rStyle w:val="Strong"/>
                <w:rFonts w:ascii="Times New Roman" w:hAnsi="Times New Roman" w:cs="Times New Roman"/>
                <w:b w:val="0"/>
                <w:sz w:val="28"/>
                <w:szCs w:val="28"/>
              </w:rPr>
              <w:t>sản xuất, đăng tải, phát hành sản phẩm truyền thông</w:t>
            </w:r>
            <w:r w:rsidRPr="00EC63FF">
              <w:rPr>
                <w:rFonts w:ascii="Times New Roman" w:hAnsi="Times New Roman" w:cs="Times New Roman"/>
                <w:sz w:val="28"/>
                <w:szCs w:val="28"/>
              </w:rPr>
              <w:t xml:space="preserve"> đã được quy định tương ứng theo từng loại hình thông tin cơ sở tại </w:t>
            </w:r>
            <w:r w:rsidRPr="00EC63FF">
              <w:rPr>
                <w:rStyle w:val="Strong"/>
                <w:rFonts w:ascii="Times New Roman" w:hAnsi="Times New Roman" w:cs="Times New Roman"/>
                <w:sz w:val="28"/>
                <w:szCs w:val="28"/>
              </w:rPr>
              <w:t>Điều 9</w:t>
            </w:r>
            <w:r w:rsidRPr="00EC63FF">
              <w:rPr>
                <w:rFonts w:ascii="Times New Roman" w:hAnsi="Times New Roman" w:cs="Times New Roman"/>
                <w:sz w:val="28"/>
                <w:szCs w:val="28"/>
              </w:rPr>
              <w:t xml:space="preserve"> (đài </w:t>
            </w:r>
            <w:r w:rsidRPr="00EC63FF">
              <w:rPr>
                <w:rFonts w:ascii="Times New Roman" w:hAnsi="Times New Roman" w:cs="Times New Roman"/>
                <w:sz w:val="28"/>
                <w:szCs w:val="28"/>
              </w:rPr>
              <w:lastRenderedPageBreak/>
              <w:t xml:space="preserve">truyền thanh cấp xã), </w:t>
            </w:r>
            <w:r w:rsidRPr="00EC63FF">
              <w:rPr>
                <w:rStyle w:val="Strong"/>
                <w:rFonts w:ascii="Times New Roman" w:hAnsi="Times New Roman" w:cs="Times New Roman"/>
                <w:sz w:val="28"/>
                <w:szCs w:val="28"/>
              </w:rPr>
              <w:t>Điều 16</w:t>
            </w:r>
            <w:r w:rsidRPr="00EC63FF">
              <w:rPr>
                <w:rFonts w:ascii="Times New Roman" w:hAnsi="Times New Roman" w:cs="Times New Roman"/>
                <w:sz w:val="28"/>
                <w:szCs w:val="28"/>
              </w:rPr>
              <w:t xml:space="preserve"> (bản tin thông tin cơ sở), </w:t>
            </w:r>
            <w:r w:rsidRPr="00EC63FF">
              <w:rPr>
                <w:rStyle w:val="Strong"/>
                <w:rFonts w:ascii="Times New Roman" w:hAnsi="Times New Roman" w:cs="Times New Roman"/>
                <w:sz w:val="28"/>
                <w:szCs w:val="28"/>
              </w:rPr>
              <w:t>Điều 19</w:t>
            </w:r>
            <w:r w:rsidRPr="00EC63FF">
              <w:rPr>
                <w:rFonts w:ascii="Times New Roman" w:hAnsi="Times New Roman" w:cs="Times New Roman"/>
                <w:sz w:val="28"/>
                <w:szCs w:val="28"/>
              </w:rPr>
              <w:t xml:space="preserve"> (tài liệu không kinh doanh phục vụ hoạt động thông tin cơ sở), </w:t>
            </w:r>
            <w:r w:rsidRPr="00EC63FF">
              <w:rPr>
                <w:rStyle w:val="Strong"/>
                <w:rFonts w:ascii="Times New Roman" w:hAnsi="Times New Roman" w:cs="Times New Roman"/>
                <w:sz w:val="28"/>
                <w:szCs w:val="28"/>
              </w:rPr>
              <w:t>Điều 26</w:t>
            </w:r>
            <w:r w:rsidRPr="00EC63FF">
              <w:rPr>
                <w:rFonts w:ascii="Times New Roman" w:hAnsi="Times New Roman" w:cs="Times New Roman"/>
                <w:sz w:val="28"/>
                <w:szCs w:val="28"/>
              </w:rPr>
              <w:t xml:space="preserve"> (cổng hoặc trang thông tin điện tử, nền tảng số phục vụ hoạt động thông tin cơ sở)…. </w:t>
            </w:r>
          </w:p>
        </w:tc>
      </w:tr>
      <w:tr w:rsidR="00EC63FF" w:rsidRPr="00EC63FF" w14:paraId="446C8998" w14:textId="77777777" w:rsidTr="00962CBC">
        <w:tc>
          <w:tcPr>
            <w:tcW w:w="3256" w:type="dxa"/>
            <w:vMerge w:val="restart"/>
          </w:tcPr>
          <w:p w14:paraId="3F064334" w14:textId="77777777" w:rsidR="00FA6FED" w:rsidRPr="00EC63FF" w:rsidRDefault="00FA6FED" w:rsidP="000A0105">
            <w:pPr>
              <w:rPr>
                <w:rFonts w:ascii="Times New Roman" w:hAnsi="Times New Roman" w:cs="Times New Roman"/>
                <w:b/>
                <w:sz w:val="28"/>
                <w:szCs w:val="28"/>
              </w:rPr>
            </w:pPr>
            <w:r w:rsidRPr="00EC63FF">
              <w:rPr>
                <w:rFonts w:ascii="Times New Roman" w:hAnsi="Times New Roman" w:cs="Times New Roman"/>
                <w:b/>
                <w:sz w:val="28"/>
                <w:szCs w:val="28"/>
              </w:rPr>
              <w:lastRenderedPageBreak/>
              <w:t>Điều 2</w:t>
            </w:r>
          </w:p>
          <w:p w14:paraId="6E4CE5D9" w14:textId="77777777" w:rsidR="00FA6FED" w:rsidRPr="00EC63FF" w:rsidRDefault="00FA6FED" w:rsidP="000A0105">
            <w:pPr>
              <w:tabs>
                <w:tab w:val="right" w:leader="dot" w:pos="7920"/>
                <w:tab w:val="right" w:leader="dot" w:pos="8789"/>
              </w:tabs>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Điều 2. Bãi bỏ, thay thế</w:t>
            </w:r>
          </w:p>
          <w:p w14:paraId="171AAC5F"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1. Thay thế cụm từ “Bộ Thông tin và Truyền thông” bằng cụm từ “Bộ Văn hóa, Thể thao và Du lịch” tại khoản 2 Điều 14; Điều 35; khoản 1, khoản 5, khoản 6, khoản 7, khoản 8 Điều 37; khoản 1 Điều 43.</w:t>
            </w:r>
          </w:p>
          <w:p w14:paraId="755379C5"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2. Thay thế cụm từ “thị trấn” bằng cụm từ “đặc khu” tại khoản 1 Điều 7.</w:t>
            </w:r>
          </w:p>
          <w:p w14:paraId="1E7382CA"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lastRenderedPageBreak/>
              <w:t>3. Bỏ cụm từ “Ủy ban nhân dân cấp huyện” tại Điều 2.</w:t>
            </w:r>
          </w:p>
          <w:p w14:paraId="506D3B8D"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4. Bỏ cụm từ “cơ quan thuộc Chính phủ” tại Điều 2, Điều 36.</w:t>
            </w:r>
          </w:p>
          <w:p w14:paraId="09926498"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5. Bỏ cụm từ “Thủ trưởng cơ quan thuộc Chính phủ” tại khoản 2 Điều 43.</w:t>
            </w:r>
          </w:p>
          <w:p w14:paraId="5029E2ED" w14:textId="77777777" w:rsidR="00FA6FED" w:rsidRPr="00EC63FF" w:rsidRDefault="00FA6FED" w:rsidP="000A0105">
            <w:pPr>
              <w:tabs>
                <w:tab w:val="right" w:leader="dot" w:pos="8789"/>
              </w:tabs>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6. Bỏ cụm từ “cấp huyện” tại khoản 2, khoản 3 Điều 11; khoản 2 Điều 13; Điều 15; Điều 17; Điều 18; Điều 20; Điều 28; khoản 3 Điều 29; Điều 30; khoản 4 Điều 37.</w:t>
            </w:r>
          </w:p>
          <w:p w14:paraId="7BE2B093" w14:textId="71F3716A" w:rsidR="00FA6FED" w:rsidRPr="00EC63FF" w:rsidRDefault="00FA6FED" w:rsidP="000A0105">
            <w:pPr>
              <w:tabs>
                <w:tab w:val="right" w:leader="dot" w:pos="7920"/>
                <w:tab w:val="right" w:leader="dot" w:pos="8789"/>
              </w:tabs>
              <w:spacing w:before="120" w:after="120" w:line="276" w:lineRule="auto"/>
              <w:jc w:val="both"/>
              <w:rPr>
                <w:rFonts w:ascii="Times New Roman" w:hAnsi="Times New Roman" w:cs="Times New Roman"/>
                <w:b/>
                <w:sz w:val="28"/>
                <w:szCs w:val="28"/>
              </w:rPr>
            </w:pPr>
            <w:r w:rsidRPr="00EC63FF">
              <w:rPr>
                <w:rFonts w:ascii="Times New Roman" w:hAnsi="Times New Roman" w:cs="Times New Roman"/>
                <w:sz w:val="28"/>
                <w:szCs w:val="28"/>
              </w:rPr>
              <w:t>7. Bãi bỏ khoản 2 Điều 9; Điều 38.</w:t>
            </w:r>
          </w:p>
        </w:tc>
        <w:tc>
          <w:tcPr>
            <w:tcW w:w="2268" w:type="dxa"/>
          </w:tcPr>
          <w:p w14:paraId="429D0205" w14:textId="3ADBEE54" w:rsidR="00FA6FED" w:rsidRPr="00EC63FF" w:rsidRDefault="00FA6FED" w:rsidP="000A0105">
            <w:pPr>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Vụ Pháp chế</w:t>
            </w:r>
          </w:p>
        </w:tc>
        <w:tc>
          <w:tcPr>
            <w:tcW w:w="4536" w:type="dxa"/>
          </w:tcPr>
          <w:p w14:paraId="1C635528" w14:textId="4C3803BE" w:rsidR="00FA6FED" w:rsidRPr="00EC63FF" w:rsidRDefault="00FA6FED" w:rsidP="000A0105">
            <w:pPr>
              <w:spacing w:before="120" w:after="120" w:line="276" w:lineRule="auto"/>
              <w:ind w:firstLine="175"/>
              <w:jc w:val="both"/>
              <w:rPr>
                <w:rFonts w:ascii="Times New Roman" w:hAnsi="Times New Roman" w:cs="Times New Roman"/>
                <w:spacing w:val="-2"/>
                <w:sz w:val="28"/>
                <w:szCs w:val="28"/>
                <w:lang w:val="vi-VN"/>
              </w:rPr>
            </w:pPr>
            <w:r w:rsidRPr="00EC63FF">
              <w:rPr>
                <w:rFonts w:ascii="Times New Roman" w:hAnsi="Times New Roman" w:cs="Times New Roman"/>
                <w:sz w:val="28"/>
                <w:szCs w:val="28"/>
              </w:rPr>
              <w:t xml:space="preserve">Khoản 1 Điều 2 dự thảo Nghị định cần chỉnh sửa như sau: </w:t>
            </w:r>
            <w:r w:rsidRPr="00EC63FF">
              <w:rPr>
                <w:rFonts w:ascii="Times New Roman" w:hAnsi="Times New Roman" w:cs="Times New Roman"/>
                <w:i/>
                <w:iCs/>
                <w:sz w:val="28"/>
                <w:szCs w:val="28"/>
              </w:rPr>
              <w:t>Thay thế cụm từ</w:t>
            </w:r>
            <w:r w:rsidRPr="00EC63FF">
              <w:rPr>
                <w:rFonts w:ascii="Times New Roman" w:hAnsi="Times New Roman" w:cs="Times New Roman"/>
                <w:i/>
                <w:iCs/>
                <w:sz w:val="28"/>
                <w:szCs w:val="28"/>
              </w:rPr>
              <w:br/>
              <w:t xml:space="preserve">“Bộ Thông tin và Truyền thông” bằng cụm từ “Bộ Văn hóa, Thể thao và Du lịch tại khoản 2 Điều 14; </w:t>
            </w:r>
            <w:r w:rsidRPr="00EC63FF">
              <w:rPr>
                <w:rFonts w:ascii="Times New Roman" w:hAnsi="Times New Roman" w:cs="Times New Roman"/>
                <w:b/>
                <w:bCs/>
                <w:i/>
                <w:iCs/>
                <w:sz w:val="28"/>
                <w:szCs w:val="28"/>
              </w:rPr>
              <w:t xml:space="preserve">tên gọi của </w:t>
            </w:r>
            <w:r w:rsidRPr="00EC63FF">
              <w:rPr>
                <w:rFonts w:ascii="Times New Roman" w:hAnsi="Times New Roman" w:cs="Times New Roman"/>
                <w:i/>
                <w:iCs/>
                <w:sz w:val="28"/>
                <w:szCs w:val="28"/>
              </w:rPr>
              <w:t xml:space="preserve">Điều 35; </w:t>
            </w:r>
            <w:r w:rsidRPr="00EC63FF">
              <w:rPr>
                <w:rFonts w:ascii="Times New Roman" w:hAnsi="Times New Roman" w:cs="Times New Roman"/>
                <w:b/>
                <w:bCs/>
                <w:i/>
                <w:iCs/>
                <w:sz w:val="28"/>
                <w:szCs w:val="28"/>
              </w:rPr>
              <w:t xml:space="preserve">các </w:t>
            </w:r>
            <w:r w:rsidRPr="00EC63FF">
              <w:rPr>
                <w:rFonts w:ascii="Times New Roman" w:hAnsi="Times New Roman" w:cs="Times New Roman"/>
                <w:i/>
                <w:iCs/>
                <w:sz w:val="28"/>
                <w:szCs w:val="28"/>
              </w:rPr>
              <w:t>khoản 1, khoản 5, khoản 6, khoản 7,</w:t>
            </w:r>
            <w:r w:rsidRPr="00EC63FF">
              <w:rPr>
                <w:rFonts w:ascii="Times New Roman" w:hAnsi="Times New Roman" w:cs="Times New Roman"/>
                <w:i/>
                <w:iCs/>
                <w:sz w:val="28"/>
                <w:szCs w:val="28"/>
              </w:rPr>
              <w:br/>
              <w:t xml:space="preserve">khoản </w:t>
            </w:r>
            <w:r w:rsidRPr="00EC63FF">
              <w:rPr>
                <w:rFonts w:ascii="Times New Roman" w:hAnsi="Times New Roman" w:cs="Times New Roman"/>
                <w:b/>
                <w:bCs/>
                <w:i/>
                <w:iCs/>
                <w:sz w:val="28"/>
                <w:szCs w:val="28"/>
              </w:rPr>
              <w:t xml:space="preserve">và </w:t>
            </w:r>
            <w:r w:rsidRPr="00EC63FF">
              <w:rPr>
                <w:rFonts w:ascii="Times New Roman" w:hAnsi="Times New Roman" w:cs="Times New Roman"/>
                <w:i/>
                <w:iCs/>
                <w:sz w:val="28"/>
                <w:szCs w:val="28"/>
              </w:rPr>
              <w:t>8 Điều 37; khoản 1 Điều 43</w:t>
            </w:r>
          </w:p>
        </w:tc>
        <w:tc>
          <w:tcPr>
            <w:tcW w:w="4536" w:type="dxa"/>
            <w:vMerge w:val="restart"/>
          </w:tcPr>
          <w:p w14:paraId="07E3946F" w14:textId="77777777" w:rsidR="00FA6FED" w:rsidRPr="00EC63FF" w:rsidRDefault="00FA6FED" w:rsidP="000A0105">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Tiếp thu</w:t>
            </w:r>
          </w:p>
          <w:p w14:paraId="29C6A31E" w14:textId="40C2099E"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Đã chỉnh sửa trong dự thảo Nghị định</w:t>
            </w:r>
          </w:p>
        </w:tc>
      </w:tr>
      <w:tr w:rsidR="00EC63FF" w:rsidRPr="00EC63FF" w14:paraId="2B3F2852" w14:textId="77777777" w:rsidTr="00962CBC">
        <w:tc>
          <w:tcPr>
            <w:tcW w:w="3256" w:type="dxa"/>
            <w:vMerge/>
          </w:tcPr>
          <w:p w14:paraId="0D53F977" w14:textId="5C68E42C" w:rsidR="00FA6FED" w:rsidRPr="00EC63FF" w:rsidRDefault="00FA6FED" w:rsidP="000A0105">
            <w:pPr>
              <w:tabs>
                <w:tab w:val="right" w:leader="dot" w:pos="7920"/>
                <w:tab w:val="right" w:leader="dot" w:pos="8789"/>
              </w:tabs>
              <w:spacing w:before="120" w:after="120" w:line="276" w:lineRule="auto"/>
              <w:jc w:val="both"/>
              <w:rPr>
                <w:rFonts w:ascii="Times New Roman" w:hAnsi="Times New Roman" w:cs="Times New Roman"/>
                <w:sz w:val="28"/>
                <w:szCs w:val="28"/>
                <w:lang w:val="vi-VN"/>
              </w:rPr>
            </w:pPr>
          </w:p>
        </w:tc>
        <w:tc>
          <w:tcPr>
            <w:tcW w:w="2268" w:type="dxa"/>
          </w:tcPr>
          <w:p w14:paraId="6995F7DC" w14:textId="2C42FC11" w:rsidR="00FA6FED" w:rsidRPr="00EC63FF" w:rsidRDefault="00FA6FED" w:rsidP="000A0105">
            <w:pPr>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3952A484" w14:textId="79CD75EE"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pacing w:val="-2"/>
                <w:sz w:val="28"/>
                <w:szCs w:val="28"/>
                <w:lang w:val="vi-VN"/>
              </w:rPr>
              <w:t xml:space="preserve">Đề nghị rà soát kỹ thuật trình bày Điều 2 (Bãi bỏ, thay thế), bảo đảm việc đánh số thứ tự các khoản thống nhất. Sau khoản 6 đang tiếp tục đánh số </w:t>
            </w:r>
            <w:r w:rsidRPr="00EC63FF">
              <w:rPr>
                <w:rFonts w:ascii="Times New Roman" w:hAnsi="Times New Roman" w:cs="Times New Roman"/>
                <w:i/>
                <w:spacing w:val="-2"/>
                <w:sz w:val="28"/>
                <w:szCs w:val="28"/>
                <w:lang w:val="vi-VN"/>
              </w:rPr>
              <w:t>“6”</w:t>
            </w:r>
            <w:r w:rsidRPr="00EC63FF">
              <w:rPr>
                <w:rFonts w:ascii="Times New Roman" w:hAnsi="Times New Roman" w:cs="Times New Roman"/>
                <w:spacing w:val="-2"/>
                <w:sz w:val="28"/>
                <w:szCs w:val="28"/>
                <w:lang w:val="vi-VN"/>
              </w:rPr>
              <w:t xml:space="preserve"> đối với nội dung </w:t>
            </w:r>
            <w:r w:rsidRPr="00EC63FF">
              <w:rPr>
                <w:rFonts w:ascii="Times New Roman" w:hAnsi="Times New Roman" w:cs="Times New Roman"/>
                <w:i/>
                <w:spacing w:val="-2"/>
                <w:sz w:val="28"/>
                <w:szCs w:val="28"/>
                <w:lang w:val="vi-VN"/>
              </w:rPr>
              <w:t xml:space="preserve">“Bãi bỏ khoản 2 Điều </w:t>
            </w:r>
            <w:r w:rsidRPr="00EC63FF">
              <w:rPr>
                <w:rFonts w:ascii="Times New Roman" w:hAnsi="Times New Roman" w:cs="Times New Roman"/>
                <w:i/>
                <w:spacing w:val="-2"/>
                <w:sz w:val="28"/>
                <w:szCs w:val="28"/>
                <w:lang w:val="vi-VN"/>
              </w:rPr>
              <w:lastRenderedPageBreak/>
              <w:t>9; Điều 38”</w:t>
            </w:r>
            <w:r w:rsidRPr="00EC63FF">
              <w:rPr>
                <w:rFonts w:ascii="Times New Roman" w:hAnsi="Times New Roman" w:cs="Times New Roman"/>
                <w:spacing w:val="-2"/>
                <w:sz w:val="28"/>
                <w:szCs w:val="28"/>
                <w:lang w:val="vi-VN"/>
              </w:rPr>
              <w:t>, đề nghị chỉnh thành khoản 7.</w:t>
            </w:r>
          </w:p>
        </w:tc>
        <w:tc>
          <w:tcPr>
            <w:tcW w:w="4536" w:type="dxa"/>
            <w:vMerge/>
          </w:tcPr>
          <w:p w14:paraId="327E1D84" w14:textId="7B4E5A1A"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p>
        </w:tc>
      </w:tr>
      <w:tr w:rsidR="00EC63FF" w:rsidRPr="00EC63FF" w14:paraId="160F0707" w14:textId="77777777" w:rsidTr="00962CBC">
        <w:tc>
          <w:tcPr>
            <w:tcW w:w="3256" w:type="dxa"/>
            <w:vMerge/>
          </w:tcPr>
          <w:p w14:paraId="30FAA3B0" w14:textId="77777777" w:rsidR="00FA6FED" w:rsidRPr="00EC63FF" w:rsidRDefault="00FA6FED" w:rsidP="000A0105">
            <w:pPr>
              <w:rPr>
                <w:rFonts w:ascii="Times New Roman" w:hAnsi="Times New Roman" w:cs="Times New Roman"/>
                <w:b/>
                <w:sz w:val="28"/>
                <w:szCs w:val="28"/>
                <w:lang w:val="vi-VN"/>
              </w:rPr>
            </w:pPr>
          </w:p>
        </w:tc>
        <w:tc>
          <w:tcPr>
            <w:tcW w:w="2268" w:type="dxa"/>
            <w:vMerge w:val="restart"/>
          </w:tcPr>
          <w:p w14:paraId="1A665EDF" w14:textId="16E7FD44" w:rsidR="00FA6FED" w:rsidRPr="00EC63FF" w:rsidRDefault="00FA6FED" w:rsidP="000A0105">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Trung tâm Chuyển đổi số Văn hóa, Thể thao và Du lịch</w:t>
            </w:r>
          </w:p>
        </w:tc>
        <w:tc>
          <w:tcPr>
            <w:tcW w:w="4536" w:type="dxa"/>
          </w:tcPr>
          <w:p w14:paraId="645252DF" w14:textId="00400437"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Cs/>
                <w:iCs/>
                <w:sz w:val="28"/>
                <w:szCs w:val="28"/>
                <w:lang w:val="vi-VN"/>
              </w:rPr>
              <w:t>Về nội dung bãi bỏ Điều 2.</w:t>
            </w:r>
            <w:r w:rsidRPr="00EC63FF">
              <w:rPr>
                <w:rFonts w:ascii="Times New Roman" w:hAnsi="Times New Roman" w:cs="Times New Roman"/>
                <w:b/>
                <w:bCs/>
                <w:i/>
                <w:iCs/>
                <w:sz w:val="28"/>
                <w:szCs w:val="28"/>
                <w:lang w:val="vi-VN"/>
              </w:rPr>
              <w:t xml:space="preserve"> </w:t>
            </w:r>
            <w:r w:rsidRPr="00EC63FF">
              <w:rPr>
                <w:rFonts w:ascii="Times New Roman" w:hAnsi="Times New Roman" w:cs="Times New Roman"/>
                <w:sz w:val="28"/>
                <w:szCs w:val="28"/>
                <w:lang w:val="vi-VN"/>
              </w:rPr>
              <w:t>Đối tượng áp dụng tại Bảng so sánh, thuyết</w:t>
            </w:r>
            <w:r w:rsidRPr="00EC63FF">
              <w:rPr>
                <w:rFonts w:ascii="Times New Roman" w:hAnsi="Times New Roman" w:cs="Times New Roman"/>
                <w:sz w:val="28"/>
                <w:szCs w:val="28"/>
                <w:lang w:val="vi-VN"/>
              </w:rPr>
              <w:br/>
              <w:t>minh và Dự thảo chưa đồng nhất, đề nghị cơ quan soạn thảo đồng nhất nội dung.</w:t>
            </w:r>
          </w:p>
        </w:tc>
        <w:tc>
          <w:tcPr>
            <w:tcW w:w="4536" w:type="dxa"/>
            <w:vMerge/>
          </w:tcPr>
          <w:p w14:paraId="45422840" w14:textId="74EDE4A4"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p>
        </w:tc>
      </w:tr>
      <w:tr w:rsidR="00EC63FF" w:rsidRPr="00EC63FF" w14:paraId="07140FE6" w14:textId="77777777" w:rsidTr="00962CBC">
        <w:tc>
          <w:tcPr>
            <w:tcW w:w="3256" w:type="dxa"/>
            <w:vMerge/>
          </w:tcPr>
          <w:p w14:paraId="598D60F9" w14:textId="77777777" w:rsidR="00FA6FED" w:rsidRPr="00EC63FF" w:rsidRDefault="00FA6FED" w:rsidP="000A0105">
            <w:pPr>
              <w:rPr>
                <w:rFonts w:ascii="Times New Roman" w:hAnsi="Times New Roman" w:cs="Times New Roman"/>
                <w:b/>
                <w:sz w:val="28"/>
                <w:szCs w:val="28"/>
                <w:lang w:val="vi-VN"/>
              </w:rPr>
            </w:pPr>
          </w:p>
        </w:tc>
        <w:tc>
          <w:tcPr>
            <w:tcW w:w="2268" w:type="dxa"/>
            <w:vMerge/>
          </w:tcPr>
          <w:p w14:paraId="1FCE0A99" w14:textId="77777777" w:rsidR="00FA6FED" w:rsidRPr="00EC63FF" w:rsidRDefault="00FA6FED" w:rsidP="000A0105">
            <w:pPr>
              <w:jc w:val="both"/>
              <w:rPr>
                <w:rFonts w:ascii="Times New Roman" w:hAnsi="Times New Roman" w:cs="Times New Roman"/>
                <w:b/>
                <w:sz w:val="28"/>
                <w:szCs w:val="28"/>
                <w:lang w:val="vi-VN"/>
              </w:rPr>
            </w:pPr>
          </w:p>
        </w:tc>
        <w:tc>
          <w:tcPr>
            <w:tcW w:w="4536" w:type="dxa"/>
          </w:tcPr>
          <w:p w14:paraId="3E7956C4" w14:textId="1AF9E7D8" w:rsidR="00FA6FED" w:rsidRPr="00EC63FF" w:rsidRDefault="00FA6FED" w:rsidP="000A0105">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bCs/>
                <w:iCs/>
                <w:sz w:val="28"/>
                <w:szCs w:val="28"/>
                <w:lang w:val="vi-VN"/>
              </w:rPr>
              <w:t>Về nội dung tại khoản 1 Điều 3 trong Bảng so sánh, thuyết minh và nội</w:t>
            </w:r>
            <w:r w:rsidRPr="00EC63FF">
              <w:rPr>
                <w:rFonts w:ascii="Times New Roman" w:hAnsi="Times New Roman" w:cs="Times New Roman"/>
                <w:bCs/>
                <w:iCs/>
                <w:sz w:val="28"/>
                <w:szCs w:val="28"/>
                <w:lang w:val="vi-VN"/>
              </w:rPr>
              <w:br/>
              <w:t xml:space="preserve">dung Tại khoản 1 Điều 3 trong Dự thảo </w:t>
            </w:r>
            <w:r w:rsidRPr="00EC63FF">
              <w:rPr>
                <w:rFonts w:ascii="Times New Roman" w:hAnsi="Times New Roman" w:cs="Times New Roman"/>
                <w:sz w:val="28"/>
                <w:szCs w:val="28"/>
                <w:lang w:val="vi-VN"/>
              </w:rPr>
              <w:t>chưa đồng nhất, đề nghị đồng nhất.</w:t>
            </w:r>
          </w:p>
        </w:tc>
        <w:tc>
          <w:tcPr>
            <w:tcW w:w="4536" w:type="dxa"/>
            <w:vMerge/>
          </w:tcPr>
          <w:p w14:paraId="5002661C" w14:textId="77777777" w:rsidR="00FA6FED" w:rsidRPr="00EC63FF" w:rsidRDefault="00FA6FED" w:rsidP="000A0105">
            <w:pPr>
              <w:spacing w:before="120" w:after="120" w:line="276" w:lineRule="auto"/>
              <w:ind w:firstLine="175"/>
              <w:jc w:val="both"/>
              <w:rPr>
                <w:rFonts w:ascii="Times New Roman" w:hAnsi="Times New Roman" w:cs="Times New Roman"/>
                <w:b/>
                <w:sz w:val="28"/>
                <w:szCs w:val="28"/>
                <w:lang w:val="vi-VN"/>
              </w:rPr>
            </w:pPr>
          </w:p>
        </w:tc>
      </w:tr>
      <w:tr w:rsidR="00EC63FF" w:rsidRPr="00EC63FF" w14:paraId="12717640" w14:textId="77777777" w:rsidTr="00962CBC">
        <w:tc>
          <w:tcPr>
            <w:tcW w:w="3256" w:type="dxa"/>
            <w:vMerge/>
          </w:tcPr>
          <w:p w14:paraId="5A1BACEC" w14:textId="77777777" w:rsidR="00A14681" w:rsidRPr="00EC63FF" w:rsidRDefault="00A14681" w:rsidP="00A14681">
            <w:pPr>
              <w:rPr>
                <w:rFonts w:ascii="Times New Roman" w:hAnsi="Times New Roman" w:cs="Times New Roman"/>
                <w:b/>
                <w:sz w:val="28"/>
                <w:szCs w:val="28"/>
                <w:lang w:val="vi-VN"/>
              </w:rPr>
            </w:pPr>
          </w:p>
        </w:tc>
        <w:tc>
          <w:tcPr>
            <w:tcW w:w="2268" w:type="dxa"/>
          </w:tcPr>
          <w:p w14:paraId="72C5D178" w14:textId="5C91333A"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Cục Xuất bản, In và Phát hành</w:t>
            </w:r>
          </w:p>
        </w:tc>
        <w:tc>
          <w:tcPr>
            <w:tcW w:w="4536" w:type="dxa"/>
          </w:tcPr>
          <w:p w14:paraId="2A01CC7A" w14:textId="726E7512"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Tại khoản 4 Điều 2 dự thảo Nghị định quy định bãi bỏ cụm từ “cơ quan thuộc</w:t>
            </w:r>
            <w:r w:rsidRPr="00EC63FF">
              <w:rPr>
                <w:rFonts w:ascii="Times New Roman" w:hAnsi="Times New Roman" w:cs="Times New Roman"/>
                <w:sz w:val="28"/>
                <w:szCs w:val="28"/>
              </w:rPr>
              <w:br/>
              <w:t xml:space="preserve">Chính phủ” tại Điều 2. Tuy nhiên, tại bản so sánh, thuyết minh, cột Dự thảo Nghị định lại thể hiện gạch bỏ cụm từ “cơ quan ngang bộ”. Cục XBIPH đề nghị cơ quan chủ trì soạn thảo rà soát, đối chiếu để bảo đảm thống nhất giữa dự thảo Nghị định và bản so sánh, </w:t>
            </w:r>
            <w:r w:rsidRPr="00EC63FF">
              <w:rPr>
                <w:rFonts w:ascii="Times New Roman" w:hAnsi="Times New Roman" w:cs="Times New Roman"/>
                <w:sz w:val="28"/>
                <w:szCs w:val="28"/>
              </w:rPr>
              <w:lastRenderedPageBreak/>
              <w:t>thuyết minh về các nội dung sửa đổi, bổ sung, bãi bỏ.</w:t>
            </w:r>
          </w:p>
        </w:tc>
        <w:tc>
          <w:tcPr>
            <w:tcW w:w="4536" w:type="dxa"/>
          </w:tcPr>
          <w:p w14:paraId="128E2AD4" w14:textId="77777777"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220E1CBE" w14:textId="730DC115"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Đã sửa đổi, bổ sung tại dự thảo Nghị định</w:t>
            </w:r>
          </w:p>
        </w:tc>
      </w:tr>
      <w:tr w:rsidR="00EC63FF" w:rsidRPr="00EC63FF" w14:paraId="50E95E87" w14:textId="77777777" w:rsidTr="00962CBC">
        <w:tc>
          <w:tcPr>
            <w:tcW w:w="3256" w:type="dxa"/>
            <w:vMerge/>
          </w:tcPr>
          <w:p w14:paraId="4CAA34F5" w14:textId="77777777" w:rsidR="00A14681" w:rsidRPr="00EC63FF" w:rsidRDefault="00A14681" w:rsidP="00A14681">
            <w:pPr>
              <w:rPr>
                <w:rFonts w:ascii="Times New Roman" w:hAnsi="Times New Roman" w:cs="Times New Roman"/>
                <w:b/>
                <w:sz w:val="28"/>
                <w:szCs w:val="28"/>
                <w:lang w:val="vi-VN"/>
              </w:rPr>
            </w:pPr>
          </w:p>
        </w:tc>
        <w:tc>
          <w:tcPr>
            <w:tcW w:w="2268" w:type="dxa"/>
            <w:vMerge w:val="restart"/>
          </w:tcPr>
          <w:p w14:paraId="38BE6CFA" w14:textId="6B72EF1C"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Cục Di sản văn hóa</w:t>
            </w:r>
          </w:p>
        </w:tc>
        <w:tc>
          <w:tcPr>
            <w:tcW w:w="4536" w:type="dxa"/>
          </w:tcPr>
          <w:p w14:paraId="7C6781B7" w14:textId="6721F1A7" w:rsidR="00A14681" w:rsidRPr="00EC63FF" w:rsidRDefault="00A14681" w:rsidP="00A14681">
            <w:pPr>
              <w:spacing w:before="120" w:after="120" w:line="276" w:lineRule="auto"/>
              <w:ind w:firstLine="175"/>
              <w:jc w:val="both"/>
              <w:rPr>
                <w:rFonts w:ascii="Times New Roman" w:hAnsi="Times New Roman" w:cs="Times New Roman"/>
                <w:bCs/>
                <w:iCs/>
                <w:sz w:val="28"/>
                <w:szCs w:val="28"/>
                <w:lang w:val="vi-VN"/>
              </w:rPr>
            </w:pPr>
            <w:r w:rsidRPr="00EC63FF">
              <w:rPr>
                <w:rFonts w:ascii="Times New Roman" w:hAnsi="Times New Roman" w:cs="Times New Roman"/>
                <w:sz w:val="28"/>
                <w:szCs w:val="28"/>
              </w:rPr>
              <w:t>Thay thế cụm từ “Bộ Thông tin và Truyền thông” bằng cụm từ “Bộ Văn</w:t>
            </w:r>
            <w:r w:rsidRPr="00EC63FF">
              <w:rPr>
                <w:rFonts w:ascii="Times New Roman" w:hAnsi="Times New Roman" w:cs="Times New Roman"/>
                <w:sz w:val="28"/>
                <w:szCs w:val="28"/>
              </w:rPr>
              <w:br/>
              <w:t xml:space="preserve">hóa, Thể thao và Du lịch” tại khoản 2 Điều 14; Điều 35; khoản 1, khoản 5, khoản 6, khoản 7, khoản 8 Điều 37; </w:t>
            </w:r>
            <w:r w:rsidRPr="00EC63FF">
              <w:rPr>
                <w:rFonts w:ascii="Times New Roman" w:hAnsi="Times New Roman" w:cs="Times New Roman"/>
                <w:b/>
                <w:bCs/>
                <w:i/>
                <w:iCs/>
                <w:sz w:val="28"/>
                <w:szCs w:val="28"/>
              </w:rPr>
              <w:t xml:space="preserve">khoản 5 Điều 40; </w:t>
            </w:r>
            <w:r w:rsidRPr="00EC63FF">
              <w:rPr>
                <w:rFonts w:ascii="Times New Roman" w:hAnsi="Times New Roman" w:cs="Times New Roman"/>
                <w:sz w:val="28"/>
                <w:szCs w:val="28"/>
              </w:rPr>
              <w:t>khoản 1 Điều 43.</w:t>
            </w:r>
          </w:p>
        </w:tc>
        <w:tc>
          <w:tcPr>
            <w:tcW w:w="4536" w:type="dxa"/>
          </w:tcPr>
          <w:p w14:paraId="1C408E1A"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9E853F3" w14:textId="73984DA4" w:rsidR="00A14681" w:rsidRPr="00EC63FF" w:rsidRDefault="00A14681" w:rsidP="00A1468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rPr>
              <w:t>Điều 40 của Nghị định số 49/2024/NĐ-CP đã được sửa đổi, bổ sung, không còn khoản 5 và không còn cụm từ “Bộ Thông tin và Truyền thông”</w:t>
            </w:r>
          </w:p>
        </w:tc>
      </w:tr>
      <w:tr w:rsidR="00EC63FF" w:rsidRPr="00EC63FF" w14:paraId="19663F80" w14:textId="77777777" w:rsidTr="00962CBC">
        <w:tc>
          <w:tcPr>
            <w:tcW w:w="3256" w:type="dxa"/>
            <w:vMerge/>
          </w:tcPr>
          <w:p w14:paraId="23DC454D" w14:textId="77777777" w:rsidR="00A14681" w:rsidRPr="00EC63FF" w:rsidRDefault="00A14681" w:rsidP="00A14681">
            <w:pPr>
              <w:rPr>
                <w:rFonts w:ascii="Times New Roman" w:hAnsi="Times New Roman" w:cs="Times New Roman"/>
                <w:b/>
                <w:sz w:val="28"/>
                <w:szCs w:val="28"/>
                <w:lang w:val="vi-VN"/>
              </w:rPr>
            </w:pPr>
          </w:p>
        </w:tc>
        <w:tc>
          <w:tcPr>
            <w:tcW w:w="2268" w:type="dxa"/>
            <w:vMerge/>
          </w:tcPr>
          <w:p w14:paraId="545B4FCC" w14:textId="77777777" w:rsidR="00A14681" w:rsidRPr="00EC63FF" w:rsidRDefault="00A14681" w:rsidP="00A14681">
            <w:pPr>
              <w:jc w:val="both"/>
              <w:rPr>
                <w:rFonts w:ascii="Times New Roman" w:hAnsi="Times New Roman" w:cs="Times New Roman"/>
                <w:b/>
                <w:sz w:val="28"/>
                <w:szCs w:val="28"/>
                <w:lang w:val="vi-VN"/>
              </w:rPr>
            </w:pPr>
          </w:p>
        </w:tc>
        <w:tc>
          <w:tcPr>
            <w:tcW w:w="4536" w:type="dxa"/>
          </w:tcPr>
          <w:p w14:paraId="4E11211F" w14:textId="34E77062" w:rsidR="00A14681" w:rsidRPr="00EC63FF" w:rsidRDefault="00A14681" w:rsidP="00A14681">
            <w:pPr>
              <w:spacing w:before="120" w:after="120" w:line="276" w:lineRule="auto"/>
              <w:ind w:firstLine="175"/>
              <w:jc w:val="both"/>
              <w:rPr>
                <w:rFonts w:ascii="Times New Roman" w:hAnsi="Times New Roman" w:cs="Times New Roman"/>
                <w:bCs/>
                <w:iCs/>
                <w:sz w:val="28"/>
                <w:szCs w:val="28"/>
                <w:lang w:val="vi-VN"/>
              </w:rPr>
            </w:pPr>
            <w:r w:rsidRPr="00EC63FF">
              <w:rPr>
                <w:rFonts w:ascii="Times New Roman" w:hAnsi="Times New Roman" w:cs="Times New Roman"/>
                <w:sz w:val="28"/>
                <w:szCs w:val="28"/>
              </w:rPr>
              <w:t>Bỏ cụm từ “cấp huyện” tại khoản 2, khoản 3 Điều 11; khoản 2 Điều 13;</w:t>
            </w:r>
            <w:r w:rsidRPr="00EC63FF">
              <w:rPr>
                <w:rFonts w:ascii="Times New Roman" w:hAnsi="Times New Roman" w:cs="Times New Roman"/>
                <w:sz w:val="28"/>
                <w:szCs w:val="28"/>
              </w:rPr>
              <w:br/>
              <w:t xml:space="preserve">Điều 15; Điều 17; Điều 18; Điều 20; </w:t>
            </w:r>
            <w:r w:rsidRPr="00EC63FF">
              <w:rPr>
                <w:rFonts w:ascii="Times New Roman" w:hAnsi="Times New Roman" w:cs="Times New Roman"/>
                <w:b/>
                <w:bCs/>
                <w:i/>
                <w:iCs/>
                <w:sz w:val="28"/>
                <w:szCs w:val="28"/>
              </w:rPr>
              <w:t xml:space="preserve">Điều 25; Điều 27; </w:t>
            </w:r>
            <w:r w:rsidRPr="00EC63FF">
              <w:rPr>
                <w:rFonts w:ascii="Times New Roman" w:hAnsi="Times New Roman" w:cs="Times New Roman"/>
                <w:sz w:val="28"/>
                <w:szCs w:val="28"/>
              </w:rPr>
              <w:t>Điều 28; khoản 3 Điều 29; Điều 30; khoản 4 Điều 37</w:t>
            </w:r>
            <w:r w:rsidRPr="00EC63FF">
              <w:rPr>
                <w:rFonts w:ascii="Times New Roman" w:hAnsi="Times New Roman" w:cs="Times New Roman"/>
                <w:b/>
                <w:bCs/>
                <w:i/>
                <w:iCs/>
                <w:sz w:val="28"/>
                <w:szCs w:val="28"/>
              </w:rPr>
              <w:t>; khoản 1, khoản 5 Điều 39</w:t>
            </w:r>
            <w:r w:rsidRPr="00EC63FF">
              <w:rPr>
                <w:rFonts w:ascii="Times New Roman" w:hAnsi="Times New Roman" w:cs="Times New Roman"/>
                <w:sz w:val="28"/>
                <w:szCs w:val="28"/>
              </w:rPr>
              <w:t>.</w:t>
            </w:r>
          </w:p>
        </w:tc>
        <w:tc>
          <w:tcPr>
            <w:tcW w:w="4536" w:type="dxa"/>
          </w:tcPr>
          <w:p w14:paraId="2DCF3758"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018AF959" w14:textId="77777777"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Đã điều chỉnh bỏ “cấp huyện” tại Điều 25, Điều 27.</w:t>
            </w:r>
          </w:p>
          <w:p w14:paraId="02307E34" w14:textId="4B8C7EA8" w:rsidR="00A14681" w:rsidRPr="00EC63FF" w:rsidRDefault="00A14681" w:rsidP="00A1468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rPr>
              <w:t>- Khoản 1, khoản 5 Điều 39 đã chỉnh sửa từ “theo hướng dẫn của ủy ban nhân dân cấp huyện” thành “theo hướng dẫn của ủy ban nhân dân cấp tỉnh”.</w:t>
            </w:r>
          </w:p>
        </w:tc>
      </w:tr>
      <w:tr w:rsidR="00EC63FF" w:rsidRPr="00EC63FF" w14:paraId="760094C8" w14:textId="77777777" w:rsidTr="00962CBC">
        <w:tc>
          <w:tcPr>
            <w:tcW w:w="3256" w:type="dxa"/>
          </w:tcPr>
          <w:p w14:paraId="60B9BE8F" w14:textId="77777777" w:rsidR="00A14681" w:rsidRPr="00EC63FF" w:rsidRDefault="00A14681" w:rsidP="00A14681">
            <w:pPr>
              <w:tabs>
                <w:tab w:val="right" w:leader="dot" w:pos="8789"/>
              </w:tabs>
              <w:spacing w:before="120" w:after="120" w:line="276" w:lineRule="auto"/>
              <w:jc w:val="both"/>
              <w:rPr>
                <w:rFonts w:ascii="Times New Roman" w:hAnsi="Times New Roman" w:cs="Times New Roman"/>
                <w:sz w:val="28"/>
                <w:szCs w:val="28"/>
                <w:lang w:val="vi-VN"/>
              </w:rPr>
            </w:pPr>
            <w:r w:rsidRPr="00EC63FF">
              <w:rPr>
                <w:rFonts w:ascii="Times New Roman" w:hAnsi="Times New Roman" w:cs="Times New Roman"/>
                <w:b/>
                <w:sz w:val="28"/>
                <w:szCs w:val="28"/>
                <w:lang w:val="vi-VN"/>
              </w:rPr>
              <w:t>Điều 3. Điều khoản thi hành</w:t>
            </w:r>
          </w:p>
          <w:p w14:paraId="50D06D8F" w14:textId="77777777" w:rsidR="00A14681" w:rsidRPr="00EC63FF" w:rsidRDefault="00A14681" w:rsidP="00A14681">
            <w:pPr>
              <w:tabs>
                <w:tab w:val="right" w:leader="dot" w:pos="8789"/>
              </w:tabs>
              <w:spacing w:before="120" w:after="120" w:line="276" w:lineRule="auto"/>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lastRenderedPageBreak/>
              <w:t>1. Nghị định này có hiệu lực thi hành từ ngày…tháng…năm 2026.</w:t>
            </w:r>
          </w:p>
          <w:p w14:paraId="6707D938" w14:textId="77777777" w:rsidR="00A14681" w:rsidRPr="00EC63FF" w:rsidRDefault="00A14681" w:rsidP="00A14681">
            <w:pPr>
              <w:spacing w:before="120" w:after="120" w:line="276" w:lineRule="auto"/>
              <w:jc w:val="both"/>
              <w:rPr>
                <w:rFonts w:ascii="Times New Roman" w:eastAsia="Times New Roman" w:hAnsi="Times New Roman" w:cs="Times New Roman"/>
                <w:sz w:val="28"/>
                <w:szCs w:val="28"/>
                <w:lang w:val="vi-VN"/>
              </w:rPr>
            </w:pPr>
            <w:r w:rsidRPr="00EC63FF">
              <w:rPr>
                <w:rFonts w:ascii="Times New Roman" w:hAnsi="Times New Roman" w:cs="Times New Roman"/>
                <w:sz w:val="28"/>
                <w:szCs w:val="28"/>
                <w:lang w:val="vi-VN"/>
              </w:rPr>
              <w:t xml:space="preserve">2. </w:t>
            </w:r>
            <w:r w:rsidRPr="00EC63FF">
              <w:rPr>
                <w:rFonts w:ascii="Times New Roman" w:eastAsia="Times New Roman" w:hAnsi="Times New Roman" w:cs="Times New Roman"/>
                <w:sz w:val="28"/>
                <w:szCs w:val="28"/>
                <w:lang w:val="vi-VN"/>
              </w:rPr>
              <w:t xml:space="preserve">Bộ trưởng, Thủ trưởng cơ quan ngang bộ, Chủ tịch </w:t>
            </w:r>
            <w:r w:rsidRPr="00EC63FF">
              <w:rPr>
                <w:rFonts w:ascii="Times New Roman" w:eastAsia="Times New Roman" w:hAnsi="Times New Roman" w:cs="Times New Roman"/>
                <w:sz w:val="28"/>
                <w:szCs w:val="28"/>
                <w:shd w:val="clear" w:color="auto" w:fill="FFFFFF"/>
                <w:lang w:val="vi-VN"/>
              </w:rPr>
              <w:t>Ủy ban</w:t>
            </w:r>
            <w:r w:rsidRPr="00EC63FF">
              <w:rPr>
                <w:rFonts w:ascii="Times New Roman" w:eastAsia="Times New Roman" w:hAnsi="Times New Roman" w:cs="Times New Roman"/>
                <w:sz w:val="28"/>
                <w:szCs w:val="28"/>
                <w:lang w:val="vi-VN"/>
              </w:rPr>
              <w:t xml:space="preserve"> nhân dân tỉnh, thành phố trực thuộc trung ương </w:t>
            </w:r>
            <w:r w:rsidRPr="00EC63FF">
              <w:rPr>
                <w:rFonts w:ascii="Times New Roman" w:eastAsia="Times New Roman" w:hAnsi="Times New Roman" w:cs="Times New Roman"/>
                <w:spacing w:val="-6"/>
                <w:sz w:val="28"/>
                <w:szCs w:val="28"/>
                <w:lang w:val="vi-VN"/>
              </w:rPr>
              <w:t>và cơ quan, tổ chức, cá nhân có liên quan chịu trách nhiệm thi hành Nghị định này</w:t>
            </w:r>
            <w:r w:rsidRPr="00EC63FF">
              <w:rPr>
                <w:rFonts w:ascii="Times New Roman" w:eastAsia="Times New Roman" w:hAnsi="Times New Roman" w:cs="Times New Roman"/>
                <w:sz w:val="28"/>
                <w:szCs w:val="28"/>
                <w:lang w:val="vi-VN"/>
              </w:rPr>
              <w:t>./.</w:t>
            </w:r>
          </w:p>
          <w:p w14:paraId="0FD187EB" w14:textId="77777777" w:rsidR="00A14681" w:rsidRPr="00EC63FF" w:rsidRDefault="00A14681" w:rsidP="00A14681">
            <w:pPr>
              <w:rPr>
                <w:rFonts w:ascii="Times New Roman" w:hAnsi="Times New Roman" w:cs="Times New Roman"/>
                <w:b/>
                <w:sz w:val="28"/>
                <w:szCs w:val="28"/>
                <w:lang w:val="vi-VN"/>
              </w:rPr>
            </w:pPr>
          </w:p>
        </w:tc>
        <w:tc>
          <w:tcPr>
            <w:tcW w:w="2268" w:type="dxa"/>
          </w:tcPr>
          <w:p w14:paraId="74580F05" w14:textId="447AA1DA" w:rsidR="00A14681" w:rsidRPr="00EC63FF" w:rsidRDefault="00A14681" w:rsidP="00A14681">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Bộ Giáo dục và Đào tạo</w:t>
            </w:r>
          </w:p>
        </w:tc>
        <w:tc>
          <w:tcPr>
            <w:tcW w:w="4536" w:type="dxa"/>
          </w:tcPr>
          <w:p w14:paraId="71452C0C" w14:textId="2FA013DE" w:rsidR="00A14681" w:rsidRPr="00EC63FF" w:rsidRDefault="00A14681" w:rsidP="00A14681">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Điều 3 dự thảo Nghị định, đề nghị bổ sung điều khoản chuyển tiếp như sau: “Các hệ thống thông tin, nền tảng số, </w:t>
            </w:r>
            <w:r w:rsidRPr="00EC63FF">
              <w:rPr>
                <w:rFonts w:ascii="Times New Roman" w:hAnsi="Times New Roman" w:cs="Times New Roman"/>
                <w:sz w:val="28"/>
                <w:szCs w:val="28"/>
                <w:lang w:val="vi-VN"/>
              </w:rPr>
              <w:lastRenderedPageBreak/>
              <w:t>cơ</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sở</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dữ</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liệu</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phục</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vụ</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hoạt</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động</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thông tin cơ sở đã được xây dựng, vận hành trước ngày Nghị định này có hiệu lực được tiếp tục sử dụng. Việc chuẩn hóa, kết nối, chia sẻ dữ liệu thực hiện theo</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lộ</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trình</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và</w:t>
            </w:r>
            <w:r w:rsidRPr="00EC63FF">
              <w:rPr>
                <w:rFonts w:ascii="Times New Roman" w:hAnsi="Times New Roman" w:cs="Times New Roman"/>
                <w:spacing w:val="-14"/>
                <w:sz w:val="28"/>
                <w:szCs w:val="28"/>
                <w:lang w:val="vi-VN"/>
              </w:rPr>
              <w:t xml:space="preserve"> </w:t>
            </w:r>
            <w:r w:rsidRPr="00EC63FF">
              <w:rPr>
                <w:rFonts w:ascii="Times New Roman" w:hAnsi="Times New Roman" w:cs="Times New Roman"/>
                <w:sz w:val="28"/>
                <w:szCs w:val="28"/>
                <w:lang w:val="vi-VN"/>
              </w:rPr>
              <w:t>hướng</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dẫn</w:t>
            </w:r>
            <w:r w:rsidRPr="00EC63FF">
              <w:rPr>
                <w:rFonts w:ascii="Times New Roman" w:hAnsi="Times New Roman" w:cs="Times New Roman"/>
                <w:spacing w:val="-13"/>
                <w:sz w:val="28"/>
                <w:szCs w:val="28"/>
                <w:lang w:val="vi-VN"/>
              </w:rPr>
              <w:t xml:space="preserve"> </w:t>
            </w:r>
            <w:r w:rsidRPr="00EC63FF">
              <w:rPr>
                <w:rFonts w:ascii="Times New Roman" w:hAnsi="Times New Roman" w:cs="Times New Roman"/>
                <w:sz w:val="28"/>
                <w:szCs w:val="28"/>
                <w:lang w:val="vi-VN"/>
              </w:rPr>
              <w:t>của</w:t>
            </w:r>
            <w:r w:rsidRPr="00EC63FF">
              <w:rPr>
                <w:rFonts w:ascii="Times New Roman" w:hAnsi="Times New Roman" w:cs="Times New Roman"/>
                <w:spacing w:val="-12"/>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14"/>
                <w:sz w:val="28"/>
                <w:szCs w:val="28"/>
                <w:lang w:val="vi-VN"/>
              </w:rPr>
              <w:t xml:space="preserve"> </w:t>
            </w:r>
            <w:r w:rsidRPr="00EC63FF">
              <w:rPr>
                <w:rFonts w:ascii="Times New Roman" w:hAnsi="Times New Roman" w:cs="Times New Roman"/>
                <w:sz w:val="28"/>
                <w:szCs w:val="28"/>
                <w:lang w:val="vi-VN"/>
              </w:rPr>
              <w:t>quan có thẩm quyền, bảo đảm không làm gián đoạn hoạt động thông tin cơ sở.”</w:t>
            </w:r>
          </w:p>
        </w:tc>
        <w:tc>
          <w:tcPr>
            <w:tcW w:w="4536" w:type="dxa"/>
          </w:tcPr>
          <w:p w14:paraId="014F3633"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lastRenderedPageBreak/>
              <w:t>Giải trình</w:t>
            </w:r>
          </w:p>
          <w:p w14:paraId="6CC35D3F" w14:textId="77777777" w:rsidR="00A14681" w:rsidRPr="00EC63FF" w:rsidRDefault="00A14681" w:rsidP="00A14681">
            <w:pPr>
              <w:spacing w:before="120" w:after="120" w:line="276" w:lineRule="auto"/>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Dự thảo Nghị định chỉ quy định bổ sung việc sử dụng </w:t>
            </w:r>
            <w:r w:rsidRPr="00EC63FF">
              <w:rPr>
                <w:rFonts w:ascii="Times New Roman" w:eastAsia="Times New Roman" w:hAnsi="Times New Roman" w:cs="Times New Roman"/>
                <w:bCs/>
                <w:kern w:val="0"/>
                <w:sz w:val="28"/>
                <w:szCs w:val="28"/>
                <w:lang w:val="vi-VN"/>
                <w14:ligatures w14:val="none"/>
              </w:rPr>
              <w:t xml:space="preserve">nền tảng số và dữ </w:t>
            </w:r>
            <w:r w:rsidRPr="00EC63FF">
              <w:rPr>
                <w:rFonts w:ascii="Times New Roman" w:eastAsia="Times New Roman" w:hAnsi="Times New Roman" w:cs="Times New Roman"/>
                <w:bCs/>
                <w:kern w:val="0"/>
                <w:sz w:val="28"/>
                <w:szCs w:val="28"/>
                <w:lang w:val="vi-VN"/>
                <w14:ligatures w14:val="none"/>
              </w:rPr>
              <w:lastRenderedPageBreak/>
              <w:t>liệu thông tin cơ sở</w:t>
            </w:r>
            <w:r w:rsidRPr="00EC63FF">
              <w:rPr>
                <w:rFonts w:ascii="Times New Roman" w:eastAsia="Times New Roman" w:hAnsi="Times New Roman" w:cs="Times New Roman"/>
                <w:kern w:val="0"/>
                <w:sz w:val="28"/>
                <w:szCs w:val="28"/>
                <w:lang w:val="vi-VN"/>
                <w14:ligatures w14:val="none"/>
              </w:rPr>
              <w:t xml:space="preserve"> để phục vụ hoạt động thông tin cơ sở; </w:t>
            </w:r>
            <w:r w:rsidRPr="00EC63FF">
              <w:rPr>
                <w:rFonts w:ascii="Times New Roman" w:eastAsia="Times New Roman" w:hAnsi="Times New Roman" w:cs="Times New Roman"/>
                <w:bCs/>
                <w:kern w:val="0"/>
                <w:sz w:val="28"/>
                <w:szCs w:val="28"/>
                <w:lang w:val="vi-VN"/>
                <w14:ligatures w14:val="none"/>
              </w:rPr>
              <w:t>không quy định việc đầu tư xây dựng, chuyển đổi, chuẩn hóa, vận hành các nền tảng số, cơ sở dữ liệu</w:t>
            </w:r>
            <w:r w:rsidRPr="00EC63FF">
              <w:rPr>
                <w:rFonts w:ascii="Times New Roman" w:eastAsia="Times New Roman" w:hAnsi="Times New Roman" w:cs="Times New Roman"/>
                <w:kern w:val="0"/>
                <w:sz w:val="28"/>
                <w:szCs w:val="28"/>
                <w:lang w:val="vi-VN"/>
                <w14:ligatures w14:val="none"/>
              </w:rPr>
              <w:t>. Các nội dung về chuẩn hóa, kết nối, chia sẻ dữ liệu và lộ trình triển khai được thực hiện theo quy định của pháp luật về dữ liệu, chuyển đổi số, giao dịch điện tử và các quy định của pháp luật có liên quan.</w:t>
            </w:r>
          </w:p>
          <w:p w14:paraId="05B7C4AB" w14:textId="1DDD2350" w:rsidR="00A14681" w:rsidRPr="00EC63FF" w:rsidRDefault="00A14681" w:rsidP="00A14681">
            <w:pPr>
              <w:spacing w:before="120" w:after="120" w:line="276" w:lineRule="auto"/>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Các </w:t>
            </w:r>
            <w:r w:rsidRPr="00EC63FF">
              <w:rPr>
                <w:rFonts w:ascii="Times New Roman" w:eastAsia="Times New Roman" w:hAnsi="Times New Roman" w:cs="Times New Roman"/>
                <w:bCs/>
                <w:kern w:val="0"/>
                <w:sz w:val="28"/>
                <w:szCs w:val="28"/>
                <w:lang w:val="vi-VN"/>
                <w14:ligatures w14:val="none"/>
              </w:rPr>
              <w:t>nền tảng số phục vụ hoạt động thông tin cơ sở</w:t>
            </w:r>
            <w:r w:rsidRPr="00EC63FF">
              <w:rPr>
                <w:rFonts w:ascii="Times New Roman" w:eastAsia="Times New Roman" w:hAnsi="Times New Roman" w:cs="Times New Roman"/>
                <w:kern w:val="0"/>
                <w:sz w:val="28"/>
                <w:szCs w:val="28"/>
                <w:lang w:val="vi-VN"/>
                <w14:ligatures w14:val="none"/>
              </w:rPr>
              <w:t xml:space="preserve"> quy định trong dự thảo là </w:t>
            </w:r>
            <w:r w:rsidRPr="00EC63FF">
              <w:rPr>
                <w:rFonts w:ascii="Times New Roman" w:eastAsia="Times New Roman" w:hAnsi="Times New Roman" w:cs="Times New Roman"/>
                <w:bCs/>
                <w:kern w:val="0"/>
                <w:sz w:val="28"/>
                <w:szCs w:val="28"/>
                <w:lang w:val="vi-VN"/>
                <w14:ligatures w14:val="none"/>
              </w:rPr>
              <w:t>các nền tảng số được cơ quan có thẩm quyền xây dựng, triển khai và được các bộ, ngành, địa phương quản lý, vận hành theo quy định của pháp luật</w:t>
            </w:r>
            <w:r w:rsidRPr="00EC63FF">
              <w:rPr>
                <w:rFonts w:ascii="Times New Roman" w:eastAsia="Times New Roman" w:hAnsi="Times New Roman" w:cs="Times New Roman"/>
                <w:kern w:val="0"/>
                <w:sz w:val="28"/>
                <w:szCs w:val="28"/>
                <w:lang w:val="vi-VN"/>
                <w14:ligatures w14:val="none"/>
              </w:rPr>
              <w:t xml:space="preserve">, được sử dụng để tổ chức hoạt động thông tin cơ sở, </w:t>
            </w:r>
            <w:r w:rsidRPr="00EC63FF">
              <w:rPr>
                <w:rFonts w:ascii="Times New Roman" w:eastAsia="Times New Roman" w:hAnsi="Times New Roman" w:cs="Times New Roman"/>
                <w:bCs/>
                <w:kern w:val="0"/>
                <w:sz w:val="28"/>
                <w:szCs w:val="28"/>
                <w:lang w:val="vi-VN"/>
                <w14:ligatures w14:val="none"/>
              </w:rPr>
              <w:t>không quy định bắt buộc thiết lập các nền tảng số mới theo Nghị định này</w:t>
            </w:r>
            <w:r w:rsidRPr="00EC63FF">
              <w:rPr>
                <w:rFonts w:ascii="Times New Roman" w:eastAsia="Times New Roman" w:hAnsi="Times New Roman" w:cs="Times New Roman"/>
                <w:kern w:val="0"/>
                <w:sz w:val="28"/>
                <w:szCs w:val="28"/>
                <w:lang w:val="vi-VN"/>
                <w14:ligatures w14:val="none"/>
              </w:rPr>
              <w:t xml:space="preserve">. Vì vậy, việc ban hành Nghị định </w:t>
            </w:r>
            <w:r w:rsidRPr="00EC63FF">
              <w:rPr>
                <w:rFonts w:ascii="Times New Roman" w:eastAsia="Times New Roman" w:hAnsi="Times New Roman" w:cs="Times New Roman"/>
                <w:bCs/>
                <w:kern w:val="0"/>
                <w:sz w:val="28"/>
                <w:szCs w:val="28"/>
                <w:lang w:val="vi-VN"/>
                <w14:ligatures w14:val="none"/>
              </w:rPr>
              <w:t xml:space="preserve">không làm phát sinh yêu cầu chuyển đổi hoặc thay thế các </w:t>
            </w:r>
            <w:r w:rsidRPr="00EC63FF">
              <w:rPr>
                <w:rFonts w:ascii="Times New Roman" w:eastAsia="Times New Roman" w:hAnsi="Times New Roman" w:cs="Times New Roman"/>
                <w:bCs/>
                <w:kern w:val="0"/>
                <w:sz w:val="28"/>
                <w:szCs w:val="28"/>
                <w:lang w:val="vi-VN"/>
                <w14:ligatures w14:val="none"/>
              </w:rPr>
              <w:lastRenderedPageBreak/>
              <w:t>hệ thống, nền tảng, cơ sở dữ liệu đang được sử dụng</w:t>
            </w:r>
            <w:r w:rsidRPr="00EC63FF">
              <w:rPr>
                <w:rFonts w:ascii="Times New Roman" w:eastAsia="Times New Roman" w:hAnsi="Times New Roman" w:cs="Times New Roman"/>
                <w:kern w:val="0"/>
                <w:sz w:val="28"/>
                <w:szCs w:val="28"/>
                <w:lang w:val="vi-VN"/>
                <w14:ligatures w14:val="none"/>
              </w:rPr>
              <w:t>, cũng không làm gián đoạn hoạt động thông tin cơ sở. Do đó, không cần thiết bổ sung quy định chuyển tiếp về việc tiếp tục sử dụng các hệ thống thông tin, nền tảng số, cơ sở dữ liệu đã được xây dựng trước thời điểm Nghị định có hiệu lực.</w:t>
            </w:r>
          </w:p>
        </w:tc>
      </w:tr>
      <w:tr w:rsidR="00EC63FF" w:rsidRPr="00EC63FF" w14:paraId="2DE7043C" w14:textId="77777777" w:rsidTr="00962CBC">
        <w:tc>
          <w:tcPr>
            <w:tcW w:w="3256" w:type="dxa"/>
            <w:vMerge w:val="restart"/>
          </w:tcPr>
          <w:p w14:paraId="797B95E9" w14:textId="36A35201" w:rsidR="00A14681" w:rsidRPr="00EC63FF" w:rsidRDefault="00A14681" w:rsidP="00A14681">
            <w:pPr>
              <w:rPr>
                <w:rFonts w:ascii="Times New Roman" w:hAnsi="Times New Roman" w:cs="Times New Roman"/>
                <w:b/>
                <w:sz w:val="28"/>
                <w:szCs w:val="28"/>
              </w:rPr>
            </w:pPr>
            <w:r w:rsidRPr="00EC63FF">
              <w:rPr>
                <w:rFonts w:ascii="Times New Roman" w:hAnsi="Times New Roman" w:cs="Times New Roman"/>
                <w:b/>
                <w:sz w:val="28"/>
                <w:szCs w:val="28"/>
              </w:rPr>
              <w:lastRenderedPageBreak/>
              <w:t>Ý kiến khác</w:t>
            </w:r>
          </w:p>
        </w:tc>
        <w:tc>
          <w:tcPr>
            <w:tcW w:w="2268" w:type="dxa"/>
            <w:vMerge w:val="restart"/>
          </w:tcPr>
          <w:p w14:paraId="1532FE5D" w14:textId="0573347B"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Bộ Tư pháp</w:t>
            </w:r>
          </w:p>
        </w:tc>
        <w:tc>
          <w:tcPr>
            <w:tcW w:w="4536" w:type="dxa"/>
          </w:tcPr>
          <w:p w14:paraId="6A26614F" w14:textId="77777777" w:rsidR="00A14681" w:rsidRPr="00EC63FF" w:rsidRDefault="00A14681" w:rsidP="00A14681">
            <w:pPr>
              <w:pStyle w:val="BodyText"/>
              <w:spacing w:before="120" w:after="120" w:line="276" w:lineRule="auto"/>
              <w:ind w:left="0" w:firstLine="317"/>
              <w:jc w:val="both"/>
            </w:pPr>
            <w:r w:rsidRPr="00EC63FF">
              <w:rPr>
                <w:spacing w:val="-2"/>
                <w:lang w:val="nl-NL"/>
              </w:rPr>
              <w:tab/>
            </w:r>
            <w:r w:rsidRPr="00EC63FF">
              <w:t>Để có cơ sở cho việc hoàn thiện hồ sơ dự thảo, đề nghị cơ quan soạn thảo tiếp tục nghiên cứu, làm rõ một số vấn đề sau:</w:t>
            </w:r>
          </w:p>
          <w:p w14:paraId="5D70061D" w14:textId="77777777" w:rsidR="00A14681" w:rsidRPr="00EC63FF" w:rsidRDefault="00A14681" w:rsidP="00A14681">
            <w:pPr>
              <w:pStyle w:val="BodyText"/>
              <w:spacing w:before="120" w:after="120" w:line="276" w:lineRule="auto"/>
              <w:ind w:left="0" w:firstLine="317"/>
              <w:jc w:val="both"/>
            </w:pPr>
            <w:r w:rsidRPr="00EC63FF">
              <w:rPr>
                <w:b/>
                <w:i/>
              </w:rPr>
              <w:t>Thứ</w:t>
            </w:r>
            <w:r w:rsidRPr="00EC63FF">
              <w:rPr>
                <w:b/>
                <w:i/>
                <w:spacing w:val="-6"/>
              </w:rPr>
              <w:t xml:space="preserve"> </w:t>
            </w:r>
            <w:r w:rsidRPr="00EC63FF">
              <w:rPr>
                <w:b/>
                <w:i/>
              </w:rPr>
              <w:t>nhất,</w:t>
            </w:r>
            <w:r w:rsidRPr="00EC63FF">
              <w:rPr>
                <w:b/>
                <w:i/>
                <w:spacing w:val="-6"/>
              </w:rPr>
              <w:t xml:space="preserve"> </w:t>
            </w:r>
            <w:r w:rsidRPr="00EC63FF">
              <w:t>về</w:t>
            </w:r>
            <w:r w:rsidRPr="00EC63FF">
              <w:rPr>
                <w:spacing w:val="-6"/>
              </w:rPr>
              <w:t xml:space="preserve"> </w:t>
            </w:r>
            <w:r w:rsidRPr="00EC63FF">
              <w:t>căn</w:t>
            </w:r>
            <w:r w:rsidRPr="00EC63FF">
              <w:rPr>
                <w:spacing w:val="-6"/>
              </w:rPr>
              <w:t xml:space="preserve"> </w:t>
            </w:r>
            <w:r w:rsidRPr="00EC63FF">
              <w:t>cứ</w:t>
            </w:r>
            <w:r w:rsidRPr="00EC63FF">
              <w:rPr>
                <w:spacing w:val="-6"/>
              </w:rPr>
              <w:t xml:space="preserve"> </w:t>
            </w:r>
            <w:r w:rsidRPr="00EC63FF">
              <w:t>chính</w:t>
            </w:r>
            <w:r w:rsidRPr="00EC63FF">
              <w:rPr>
                <w:spacing w:val="-6"/>
              </w:rPr>
              <w:t xml:space="preserve"> </w:t>
            </w:r>
            <w:r w:rsidRPr="00EC63FF">
              <w:t>trị,</w:t>
            </w:r>
            <w:r w:rsidRPr="00EC63FF">
              <w:rPr>
                <w:spacing w:val="-6"/>
              </w:rPr>
              <w:t xml:space="preserve"> </w:t>
            </w:r>
            <w:r w:rsidRPr="00EC63FF">
              <w:t>tiếp</w:t>
            </w:r>
            <w:r w:rsidRPr="00EC63FF">
              <w:rPr>
                <w:spacing w:val="-6"/>
              </w:rPr>
              <w:t xml:space="preserve"> </w:t>
            </w:r>
            <w:r w:rsidRPr="00EC63FF">
              <w:t>tục</w:t>
            </w:r>
            <w:r w:rsidRPr="00EC63FF">
              <w:rPr>
                <w:spacing w:val="-6"/>
              </w:rPr>
              <w:t xml:space="preserve"> </w:t>
            </w:r>
            <w:r w:rsidRPr="00EC63FF">
              <w:t>rà</w:t>
            </w:r>
            <w:r w:rsidRPr="00EC63FF">
              <w:rPr>
                <w:spacing w:val="-6"/>
              </w:rPr>
              <w:t xml:space="preserve"> </w:t>
            </w:r>
            <w:r w:rsidRPr="00EC63FF">
              <w:t>soát</w:t>
            </w:r>
            <w:r w:rsidRPr="00EC63FF">
              <w:rPr>
                <w:spacing w:val="-6"/>
              </w:rPr>
              <w:t xml:space="preserve"> </w:t>
            </w:r>
            <w:r w:rsidRPr="00EC63FF">
              <w:t>các</w:t>
            </w:r>
            <w:r w:rsidRPr="00EC63FF">
              <w:rPr>
                <w:spacing w:val="-6"/>
              </w:rPr>
              <w:t xml:space="preserve"> </w:t>
            </w:r>
            <w:r w:rsidRPr="00EC63FF">
              <w:t>chủ</w:t>
            </w:r>
            <w:r w:rsidRPr="00EC63FF">
              <w:rPr>
                <w:spacing w:val="-6"/>
              </w:rPr>
              <w:t xml:space="preserve"> </w:t>
            </w:r>
            <w:r w:rsidRPr="00EC63FF">
              <w:t>trương,</w:t>
            </w:r>
            <w:r w:rsidRPr="00EC63FF">
              <w:rPr>
                <w:spacing w:val="-6"/>
              </w:rPr>
              <w:t xml:space="preserve"> </w:t>
            </w:r>
            <w:r w:rsidRPr="00EC63FF">
              <w:t>đường</w:t>
            </w:r>
            <w:r w:rsidRPr="00EC63FF">
              <w:rPr>
                <w:spacing w:val="-6"/>
              </w:rPr>
              <w:t xml:space="preserve"> </w:t>
            </w:r>
            <w:r w:rsidRPr="00EC63FF">
              <w:t>lối</w:t>
            </w:r>
            <w:r w:rsidRPr="00EC63FF">
              <w:rPr>
                <w:spacing w:val="-6"/>
              </w:rPr>
              <w:t xml:space="preserve"> </w:t>
            </w:r>
            <w:r w:rsidRPr="00EC63FF">
              <w:t>của Đảng</w:t>
            </w:r>
            <w:r w:rsidRPr="00EC63FF">
              <w:rPr>
                <w:spacing w:val="-16"/>
              </w:rPr>
              <w:t xml:space="preserve"> </w:t>
            </w:r>
            <w:r w:rsidRPr="00EC63FF">
              <w:t>về</w:t>
            </w:r>
            <w:r w:rsidRPr="00EC63FF">
              <w:rPr>
                <w:spacing w:val="-16"/>
              </w:rPr>
              <w:t xml:space="preserve"> </w:t>
            </w:r>
            <w:r w:rsidRPr="00EC63FF">
              <w:t>phát</w:t>
            </w:r>
            <w:r w:rsidRPr="00EC63FF">
              <w:rPr>
                <w:spacing w:val="-16"/>
              </w:rPr>
              <w:t xml:space="preserve"> </w:t>
            </w:r>
            <w:r w:rsidRPr="00EC63FF">
              <w:t>triển</w:t>
            </w:r>
            <w:r w:rsidRPr="00EC63FF">
              <w:rPr>
                <w:spacing w:val="-16"/>
              </w:rPr>
              <w:t xml:space="preserve"> </w:t>
            </w:r>
            <w:r w:rsidRPr="00EC63FF">
              <w:t>khoa</w:t>
            </w:r>
            <w:r w:rsidRPr="00EC63FF">
              <w:rPr>
                <w:spacing w:val="-16"/>
              </w:rPr>
              <w:t xml:space="preserve"> </w:t>
            </w:r>
            <w:r w:rsidRPr="00EC63FF">
              <w:t>học,</w:t>
            </w:r>
            <w:r w:rsidRPr="00EC63FF">
              <w:rPr>
                <w:spacing w:val="-16"/>
              </w:rPr>
              <w:t xml:space="preserve"> </w:t>
            </w:r>
            <w:r w:rsidRPr="00EC63FF">
              <w:t>công</w:t>
            </w:r>
            <w:r w:rsidRPr="00EC63FF">
              <w:rPr>
                <w:spacing w:val="-16"/>
              </w:rPr>
              <w:t xml:space="preserve"> </w:t>
            </w:r>
            <w:r w:rsidRPr="00EC63FF">
              <w:t>nghệ</w:t>
            </w:r>
            <w:r w:rsidRPr="00EC63FF">
              <w:rPr>
                <w:spacing w:val="-16"/>
              </w:rPr>
              <w:t xml:space="preserve"> </w:t>
            </w:r>
            <w:r w:rsidRPr="00EC63FF">
              <w:t>và</w:t>
            </w:r>
            <w:r w:rsidRPr="00EC63FF">
              <w:rPr>
                <w:spacing w:val="-16"/>
              </w:rPr>
              <w:t xml:space="preserve"> </w:t>
            </w:r>
            <w:r w:rsidRPr="00EC63FF">
              <w:t>phát</w:t>
            </w:r>
            <w:r w:rsidRPr="00EC63FF">
              <w:rPr>
                <w:spacing w:val="-16"/>
              </w:rPr>
              <w:t xml:space="preserve"> </w:t>
            </w:r>
            <w:r w:rsidRPr="00EC63FF">
              <w:t>triển</w:t>
            </w:r>
            <w:r w:rsidRPr="00EC63FF">
              <w:rPr>
                <w:spacing w:val="-16"/>
              </w:rPr>
              <w:t xml:space="preserve"> </w:t>
            </w:r>
            <w:r w:rsidRPr="00EC63FF">
              <w:t>hoạt</w:t>
            </w:r>
            <w:r w:rsidRPr="00EC63FF">
              <w:rPr>
                <w:spacing w:val="-16"/>
              </w:rPr>
              <w:t xml:space="preserve"> </w:t>
            </w:r>
            <w:r w:rsidRPr="00EC63FF">
              <w:t>động</w:t>
            </w:r>
            <w:r w:rsidRPr="00EC63FF">
              <w:rPr>
                <w:spacing w:val="-16"/>
              </w:rPr>
              <w:t xml:space="preserve"> </w:t>
            </w:r>
            <w:r w:rsidRPr="00EC63FF">
              <w:t>truyền</w:t>
            </w:r>
            <w:r w:rsidRPr="00EC63FF">
              <w:rPr>
                <w:spacing w:val="-16"/>
              </w:rPr>
              <w:t xml:space="preserve"> </w:t>
            </w:r>
            <w:r w:rsidRPr="00EC63FF">
              <w:t>thông,</w:t>
            </w:r>
            <w:r w:rsidRPr="00EC63FF">
              <w:rPr>
                <w:spacing w:val="-16"/>
              </w:rPr>
              <w:t xml:space="preserve"> </w:t>
            </w:r>
            <w:r w:rsidRPr="00EC63FF">
              <w:t>thông tin Việt Nam (trong đó có hoạt động thông tin cơ sở) để nghiên cứu sửa đổi, bổ sung tại dự thảo Nghị định, ví dụ như:</w:t>
            </w:r>
          </w:p>
          <w:p w14:paraId="1981CE82" w14:textId="6D834876" w:rsidR="00A14681" w:rsidRPr="00EC63FF" w:rsidRDefault="00A14681" w:rsidP="00A14681">
            <w:pPr>
              <w:spacing w:before="120" w:after="120" w:line="276" w:lineRule="auto"/>
              <w:ind w:firstLine="317"/>
              <w:jc w:val="both"/>
              <w:rPr>
                <w:rFonts w:ascii="Times New Roman" w:hAnsi="Times New Roman" w:cs="Times New Roman"/>
                <w:i/>
                <w:sz w:val="28"/>
                <w:szCs w:val="28"/>
                <w:lang w:val="vi"/>
              </w:rPr>
            </w:pPr>
            <w:r w:rsidRPr="00EC63FF">
              <w:rPr>
                <w:rFonts w:ascii="Times New Roman" w:hAnsi="Times New Roman" w:cs="Times New Roman"/>
                <w:sz w:val="28"/>
                <w:szCs w:val="28"/>
                <w:lang w:val="vi"/>
              </w:rPr>
              <w:lastRenderedPageBreak/>
              <w:t>(1) Nghị</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quyết</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số</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80-NQ/TW</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ngày</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07/01/2026</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của</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Bộ</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Chính</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trị</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về</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phát</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triển văn</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hóa</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Việt</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Nam</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cũng</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có</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các</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nội</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dung</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liên</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quan</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đến</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hoạt</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động</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thông</w:t>
            </w:r>
            <w:r w:rsidRPr="00EC63FF">
              <w:rPr>
                <w:rFonts w:ascii="Times New Roman" w:hAnsi="Times New Roman" w:cs="Times New Roman"/>
                <w:spacing w:val="54"/>
                <w:sz w:val="28"/>
                <w:szCs w:val="28"/>
                <w:lang w:val="vi"/>
              </w:rPr>
              <w:t xml:space="preserve"> </w:t>
            </w:r>
            <w:r w:rsidRPr="00EC63FF">
              <w:rPr>
                <w:rFonts w:ascii="Times New Roman" w:hAnsi="Times New Roman" w:cs="Times New Roman"/>
                <w:sz w:val="28"/>
                <w:szCs w:val="28"/>
                <w:lang w:val="vi"/>
              </w:rPr>
              <w:t>tin như:</w:t>
            </w:r>
            <w:r w:rsidRPr="00EC63FF">
              <w:rPr>
                <w:rFonts w:ascii="Times New Roman" w:hAnsi="Times New Roman" w:cs="Times New Roman"/>
                <w:i/>
                <w:sz w:val="28"/>
                <w:szCs w:val="28"/>
                <w:lang w:val="vi"/>
              </w:rPr>
              <w:t>“Tạo</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dựng</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và</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định</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hướng</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môi</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trường</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văn</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hoá,</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thị</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hiếu</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lành</w:t>
            </w:r>
            <w:r w:rsidRPr="00EC63FF">
              <w:rPr>
                <w:rFonts w:ascii="Times New Roman" w:hAnsi="Times New Roman" w:cs="Times New Roman"/>
                <w:i/>
                <w:spacing w:val="-10"/>
                <w:sz w:val="28"/>
                <w:szCs w:val="28"/>
                <w:lang w:val="vi"/>
              </w:rPr>
              <w:t xml:space="preserve"> </w:t>
            </w:r>
            <w:r w:rsidRPr="00EC63FF">
              <w:rPr>
                <w:rFonts w:ascii="Times New Roman" w:hAnsi="Times New Roman" w:cs="Times New Roman"/>
                <w:i/>
                <w:sz w:val="28"/>
                <w:szCs w:val="28"/>
                <w:lang w:val="vi"/>
              </w:rPr>
              <w:t xml:space="preserve">mạnh” </w:t>
            </w:r>
            <w:r w:rsidRPr="00EC63FF">
              <w:rPr>
                <w:rFonts w:ascii="Times New Roman" w:hAnsi="Times New Roman" w:cs="Times New Roman"/>
                <w:sz w:val="28"/>
                <w:szCs w:val="28"/>
                <w:lang w:val="vi"/>
              </w:rPr>
              <w:t xml:space="preserve">(mục II.1); </w:t>
            </w:r>
            <w:r w:rsidRPr="00EC63FF">
              <w:rPr>
                <w:rFonts w:ascii="Times New Roman" w:hAnsi="Times New Roman" w:cs="Times New Roman"/>
                <w:i/>
                <w:sz w:val="28"/>
                <w:szCs w:val="28"/>
                <w:lang w:val="vi"/>
              </w:rPr>
              <w:t>“Xây dựng môi trường thông tin số lành mạnh, nâng cao ý thức pháp luật,</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trách</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nhiệm</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công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dân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trong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không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gian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số;</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ban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hành</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bộ</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quy</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tắc</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ứng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xử</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 xml:space="preserve">trên không gian số; làm trong sạch môi trường văn hoá số” </w:t>
            </w:r>
            <w:r w:rsidRPr="00EC63FF">
              <w:rPr>
                <w:rFonts w:ascii="Times New Roman" w:hAnsi="Times New Roman" w:cs="Times New Roman"/>
                <w:sz w:val="28"/>
                <w:szCs w:val="28"/>
                <w:lang w:val="vi"/>
              </w:rPr>
              <w:t xml:space="preserve">(mục II.3); </w:t>
            </w:r>
            <w:r w:rsidRPr="00EC63FF">
              <w:rPr>
                <w:rFonts w:ascii="Times New Roman" w:hAnsi="Times New Roman" w:cs="Times New Roman"/>
                <w:i/>
                <w:sz w:val="28"/>
                <w:szCs w:val="28"/>
                <w:lang w:val="vi"/>
              </w:rPr>
              <w:t xml:space="preserve">“Chú trọng công tác truyền thông chính sách. Tạo sự chuyển biến mạnh mẽ trong hoạt động và quản lý hệ thống truyền thông đại chúng, các phương tiện truyền thông mới; phát triển các loại hình truyền thông, thông tin trên nền tảng số” </w:t>
            </w:r>
            <w:r w:rsidRPr="00EC63FF">
              <w:rPr>
                <w:rFonts w:ascii="Times New Roman" w:hAnsi="Times New Roman" w:cs="Times New Roman"/>
                <w:sz w:val="28"/>
                <w:szCs w:val="28"/>
                <w:lang w:val="vi"/>
              </w:rPr>
              <w:t>(mục II.4);</w:t>
            </w:r>
            <w:r w:rsidRPr="00EC63FF">
              <w:rPr>
                <w:rFonts w:ascii="Times New Roman" w:hAnsi="Times New Roman" w:cs="Times New Roman"/>
                <w:i/>
                <w:sz w:val="28"/>
                <w:szCs w:val="28"/>
                <w:lang w:val="vi"/>
              </w:rPr>
              <w:t>...</w:t>
            </w:r>
          </w:p>
          <w:p w14:paraId="23DC05E7" w14:textId="5FC36DA2" w:rsidR="00A14681" w:rsidRPr="00EC63FF" w:rsidRDefault="00A14681" w:rsidP="00A14681">
            <w:pPr>
              <w:pStyle w:val="ListParagraph"/>
              <w:widowControl w:val="0"/>
              <w:tabs>
                <w:tab w:val="left" w:pos="1353"/>
              </w:tabs>
              <w:autoSpaceDE w:val="0"/>
              <w:autoSpaceDN w:val="0"/>
              <w:spacing w:before="120" w:after="120" w:line="276" w:lineRule="auto"/>
              <w:ind w:left="0" w:firstLine="317"/>
              <w:contextualSpacing w:val="0"/>
              <w:jc w:val="both"/>
              <w:rPr>
                <w:rFonts w:ascii="Times New Roman" w:hAnsi="Times New Roman" w:cs="Times New Roman"/>
                <w:sz w:val="28"/>
                <w:szCs w:val="28"/>
                <w:lang w:val="vi"/>
              </w:rPr>
            </w:pPr>
            <w:r w:rsidRPr="00EC63FF">
              <w:rPr>
                <w:rFonts w:ascii="Times New Roman" w:hAnsi="Times New Roman" w:cs="Times New Roman"/>
                <w:sz w:val="28"/>
                <w:szCs w:val="28"/>
                <w:lang w:val="vi"/>
              </w:rPr>
              <w:t xml:space="preserve">(2) Nghị quyết số 57-NQ/TW ngày 22/12/2024 của Bộ Chính trị về đột phá </w:t>
            </w:r>
            <w:r w:rsidRPr="00EC63FF">
              <w:rPr>
                <w:rFonts w:ascii="Times New Roman" w:hAnsi="Times New Roman" w:cs="Times New Roman"/>
                <w:sz w:val="28"/>
                <w:szCs w:val="28"/>
                <w:lang w:val="vi"/>
              </w:rPr>
              <w:lastRenderedPageBreak/>
              <w:t>phát triển khoa học, công nghệ, đổi mới sáng tạo và chuyển đổi số quốc gia cũng đặt</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ra</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yêu</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cầu:</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i/>
                <w:sz w:val="28"/>
                <w:szCs w:val="28"/>
                <w:lang w:val="vi"/>
              </w:rPr>
              <w:t>“Tăng</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cường</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đầu</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tư,</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hoàn</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thiện</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hạ</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tầng</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cho</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khoa</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học,</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công</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nghệ, đổi</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mới</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sáng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tạo</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và</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chuyển</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đổi</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số</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quốc</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gia”</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sz w:val="28"/>
                <w:szCs w:val="28"/>
                <w:lang w:val="vi"/>
              </w:rPr>
              <w:t>như</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xây</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dựng</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và</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dùng</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chung</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các</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nền tảng số quốc gia, vùng, bảo đảm hoạt động thống nhất, liên thông của các ngành, lĩnh vực trên môi trường số… (Mục III.3)</w:t>
            </w:r>
            <w:r w:rsidRPr="00EC63FF">
              <w:rPr>
                <w:rFonts w:ascii="Times New Roman" w:hAnsi="Times New Roman" w:cs="Times New Roman"/>
                <w:i/>
                <w:sz w:val="28"/>
                <w:szCs w:val="28"/>
                <w:lang w:val="vi"/>
              </w:rPr>
              <w:t>, “Có kế hoạch và lộ trình đưa toàn bộ hoạt động của các cơ quan trong hệ thống chính trị lên môi trường số,</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 xml:space="preserve">bảo đảm liên thông, đồng bộ, bí mật nhà nước…”, “Phát triển các nền tảng số an toàn và tăng cường ứng dụng công nghệ số,…” </w:t>
            </w:r>
            <w:r w:rsidRPr="00EC63FF">
              <w:rPr>
                <w:rFonts w:ascii="Times New Roman" w:hAnsi="Times New Roman" w:cs="Times New Roman"/>
                <w:sz w:val="28"/>
                <w:szCs w:val="28"/>
                <w:lang w:val="vi"/>
              </w:rPr>
              <w:t>(Mục III.5)…</w:t>
            </w:r>
          </w:p>
          <w:p w14:paraId="4ADB3CFE" w14:textId="367C27BD" w:rsidR="00A14681" w:rsidRPr="00EC63FF" w:rsidRDefault="00A14681" w:rsidP="00A14681">
            <w:pPr>
              <w:pStyle w:val="ListParagraph"/>
              <w:widowControl w:val="0"/>
              <w:tabs>
                <w:tab w:val="left" w:pos="1332"/>
              </w:tabs>
              <w:autoSpaceDE w:val="0"/>
              <w:autoSpaceDN w:val="0"/>
              <w:spacing w:before="120" w:after="120" w:line="276" w:lineRule="auto"/>
              <w:ind w:left="0" w:firstLine="317"/>
              <w:contextualSpacing w:val="0"/>
              <w:jc w:val="both"/>
              <w:rPr>
                <w:rFonts w:ascii="Times New Roman" w:hAnsi="Times New Roman" w:cs="Times New Roman"/>
                <w:sz w:val="28"/>
                <w:szCs w:val="28"/>
                <w:lang w:val="vi"/>
              </w:rPr>
            </w:pPr>
            <w:r w:rsidRPr="00EC63FF">
              <w:rPr>
                <w:rFonts w:ascii="Times New Roman" w:hAnsi="Times New Roman" w:cs="Times New Roman"/>
                <w:sz w:val="28"/>
                <w:szCs w:val="28"/>
                <w:lang w:val="vi"/>
              </w:rPr>
              <w:t>(3) Chỉ</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thị</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05-CT/TW</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ngày</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30/3/2026</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của</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Bộ</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Chính</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trị</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về</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tăng</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cường</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sự</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sz w:val="28"/>
                <w:szCs w:val="28"/>
                <w:lang w:val="vi"/>
              </w:rPr>
              <w:t>lãnh đạo của Đảng đối với báo chí, truyền thông trên môi trường mạng trong tình hình mới</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đã</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đề</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ra</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lastRenderedPageBreak/>
              <w:t>những</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nội</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dung</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trọng</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tâm</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như:</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đẩy</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mạnh</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chuyển</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đổi</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số</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báo</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chí,</w:t>
            </w:r>
            <w:r w:rsidRPr="00EC63FF">
              <w:rPr>
                <w:rFonts w:ascii="Times New Roman" w:hAnsi="Times New Roman" w:cs="Times New Roman"/>
                <w:spacing w:val="-3"/>
                <w:sz w:val="28"/>
                <w:szCs w:val="28"/>
                <w:lang w:val="vi"/>
              </w:rPr>
              <w:t xml:space="preserve"> </w:t>
            </w:r>
            <w:r w:rsidRPr="00EC63FF">
              <w:rPr>
                <w:rFonts w:ascii="Times New Roman" w:hAnsi="Times New Roman" w:cs="Times New Roman"/>
                <w:sz w:val="28"/>
                <w:szCs w:val="28"/>
                <w:lang w:val="vi"/>
              </w:rPr>
              <w:t>xây dựng các cơ quan báo chí đa phương tiện, đa nền tảng; ứng dụng mạnh mẽ công nghệ</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số,</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dữ</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liệu</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lớn,</w:t>
            </w:r>
            <w:r w:rsidRPr="00EC63FF">
              <w:rPr>
                <w:rFonts w:ascii="Times New Roman" w:hAnsi="Times New Roman" w:cs="Times New Roman"/>
                <w:spacing w:val="-11"/>
                <w:sz w:val="28"/>
                <w:szCs w:val="28"/>
                <w:lang w:val="vi"/>
              </w:rPr>
              <w:t xml:space="preserve"> </w:t>
            </w:r>
            <w:r w:rsidRPr="00EC63FF">
              <w:rPr>
                <w:rFonts w:ascii="Times New Roman" w:hAnsi="Times New Roman" w:cs="Times New Roman"/>
                <w:sz w:val="28"/>
                <w:szCs w:val="28"/>
                <w:lang w:val="vi"/>
              </w:rPr>
              <w:t>điện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toán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đám</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mây</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và</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trí</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tuệ</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nhân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tạo</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trong</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sản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xuất,</w:t>
            </w:r>
            <w:r w:rsidRPr="00EC63FF">
              <w:rPr>
                <w:rFonts w:ascii="Times New Roman" w:hAnsi="Times New Roman" w:cs="Times New Roman"/>
                <w:spacing w:val="-11"/>
                <w:sz w:val="28"/>
                <w:szCs w:val="28"/>
                <w:lang w:val="vi"/>
              </w:rPr>
              <w:t xml:space="preserve"> </w:t>
            </w:r>
            <w:r w:rsidRPr="00EC63FF">
              <w:rPr>
                <w:rFonts w:ascii="Times New Roman" w:hAnsi="Times New Roman" w:cs="Times New Roman"/>
                <w:sz w:val="28"/>
                <w:szCs w:val="28"/>
                <w:lang w:val="vi"/>
              </w:rPr>
              <w:t>biên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tập, quản lý, lưu trữ và phân phối nội dung; tăng cường hiệu lực quản lý nhà nước về báo chí, truyền thông; đẩy mạnh tuyên truyền, hướng dẫn cán bộ, đảng viên và Nhân dân nâng cao kỹ năng nhận diện, kiểm chứng thông tin;…</w:t>
            </w:r>
          </w:p>
          <w:p w14:paraId="6054ECDB" w14:textId="2B68ECC0" w:rsidR="00A14681" w:rsidRPr="00EC63FF" w:rsidRDefault="00A14681" w:rsidP="00A14681">
            <w:pPr>
              <w:pStyle w:val="BodyText"/>
              <w:spacing w:before="120" w:after="120" w:line="276" w:lineRule="auto"/>
              <w:ind w:left="0" w:firstLine="317"/>
              <w:jc w:val="both"/>
            </w:pPr>
            <w:r w:rsidRPr="00EC63FF">
              <w:t>(4) Bên cạnh đó, đề nghị cơ quan chủ trì soạn thảo tiếp tục rà soát, làm rõ nội dung</w:t>
            </w:r>
            <w:r w:rsidRPr="00EC63FF">
              <w:rPr>
                <w:spacing w:val="-8"/>
              </w:rPr>
              <w:t xml:space="preserve"> </w:t>
            </w:r>
            <w:r w:rsidRPr="00EC63FF">
              <w:t>và</w:t>
            </w:r>
            <w:r w:rsidRPr="00EC63FF">
              <w:rPr>
                <w:spacing w:val="-8"/>
              </w:rPr>
              <w:t xml:space="preserve"> </w:t>
            </w:r>
            <w:r w:rsidRPr="00EC63FF">
              <w:t>yêu</w:t>
            </w:r>
            <w:r w:rsidRPr="00EC63FF">
              <w:rPr>
                <w:spacing w:val="-8"/>
              </w:rPr>
              <w:t xml:space="preserve"> </w:t>
            </w:r>
            <w:r w:rsidRPr="00EC63FF">
              <w:t>cầu</w:t>
            </w:r>
            <w:r w:rsidRPr="00EC63FF">
              <w:rPr>
                <w:spacing w:val="-8"/>
              </w:rPr>
              <w:t xml:space="preserve"> </w:t>
            </w:r>
            <w:r w:rsidRPr="00EC63FF">
              <w:t>của</w:t>
            </w:r>
            <w:r w:rsidRPr="00EC63FF">
              <w:rPr>
                <w:spacing w:val="-8"/>
              </w:rPr>
              <w:t xml:space="preserve"> </w:t>
            </w:r>
            <w:r w:rsidRPr="00EC63FF">
              <w:t>các</w:t>
            </w:r>
            <w:r w:rsidRPr="00EC63FF">
              <w:rPr>
                <w:spacing w:val="-8"/>
              </w:rPr>
              <w:t xml:space="preserve"> </w:t>
            </w:r>
            <w:r w:rsidRPr="00EC63FF">
              <w:t>chỉ</w:t>
            </w:r>
            <w:r w:rsidRPr="00EC63FF">
              <w:rPr>
                <w:spacing w:val="-8"/>
              </w:rPr>
              <w:t xml:space="preserve"> </w:t>
            </w:r>
            <w:r w:rsidRPr="00EC63FF">
              <w:t>thị,</w:t>
            </w:r>
            <w:r w:rsidRPr="00EC63FF">
              <w:rPr>
                <w:spacing w:val="-8"/>
              </w:rPr>
              <w:t xml:space="preserve"> </w:t>
            </w:r>
            <w:r w:rsidRPr="00EC63FF">
              <w:t>nghị</w:t>
            </w:r>
            <w:r w:rsidRPr="00EC63FF">
              <w:rPr>
                <w:spacing w:val="-8"/>
              </w:rPr>
              <w:t xml:space="preserve"> </w:t>
            </w:r>
            <w:r w:rsidRPr="00EC63FF">
              <w:t>quyết,…</w:t>
            </w:r>
            <w:r w:rsidRPr="00EC63FF">
              <w:rPr>
                <w:spacing w:val="-8"/>
              </w:rPr>
              <w:t xml:space="preserve"> </w:t>
            </w:r>
            <w:r w:rsidRPr="00EC63FF">
              <w:t>được</w:t>
            </w:r>
            <w:r w:rsidRPr="00EC63FF">
              <w:rPr>
                <w:spacing w:val="-8"/>
              </w:rPr>
              <w:t xml:space="preserve"> </w:t>
            </w:r>
            <w:r w:rsidRPr="00EC63FF">
              <w:t>viện</w:t>
            </w:r>
            <w:r w:rsidRPr="00EC63FF">
              <w:rPr>
                <w:spacing w:val="-8"/>
              </w:rPr>
              <w:t xml:space="preserve"> </w:t>
            </w:r>
            <w:r w:rsidRPr="00EC63FF">
              <w:t>dẫn</w:t>
            </w:r>
            <w:r w:rsidRPr="00EC63FF">
              <w:rPr>
                <w:spacing w:val="-8"/>
              </w:rPr>
              <w:t xml:space="preserve"> </w:t>
            </w:r>
            <w:r w:rsidRPr="00EC63FF">
              <w:t>tại</w:t>
            </w:r>
            <w:r w:rsidRPr="00EC63FF">
              <w:rPr>
                <w:spacing w:val="-8"/>
              </w:rPr>
              <w:t xml:space="preserve"> </w:t>
            </w:r>
            <w:r w:rsidRPr="00EC63FF">
              <w:t>Mục</w:t>
            </w:r>
            <w:r w:rsidRPr="00EC63FF">
              <w:rPr>
                <w:spacing w:val="-8"/>
              </w:rPr>
              <w:t xml:space="preserve"> </w:t>
            </w:r>
            <w:r w:rsidRPr="00EC63FF">
              <w:t>I.1.1</w:t>
            </w:r>
            <w:r w:rsidRPr="00EC63FF">
              <w:rPr>
                <w:spacing w:val="-8"/>
              </w:rPr>
              <w:t xml:space="preserve"> </w:t>
            </w:r>
            <w:r w:rsidRPr="00EC63FF">
              <w:t>dự</w:t>
            </w:r>
            <w:r w:rsidRPr="00EC63FF">
              <w:rPr>
                <w:spacing w:val="-8"/>
              </w:rPr>
              <w:t xml:space="preserve"> </w:t>
            </w:r>
            <w:r w:rsidRPr="00EC63FF">
              <w:t>thảo Tờ trình nhằm làm rõ căn cứ chính trị của việc xây dựng dự thảo Nghị định.</w:t>
            </w:r>
          </w:p>
        </w:tc>
        <w:tc>
          <w:tcPr>
            <w:tcW w:w="4536" w:type="dxa"/>
          </w:tcPr>
          <w:p w14:paraId="2C26A110" w14:textId="77777777" w:rsidR="00A14681" w:rsidRPr="00EC63FF" w:rsidRDefault="00A14681" w:rsidP="00A14681">
            <w:pPr>
              <w:pStyle w:val="NormalWeb"/>
              <w:spacing w:before="120" w:beforeAutospacing="0" w:after="120" w:afterAutospacing="0" w:line="276" w:lineRule="auto"/>
              <w:ind w:firstLine="317"/>
              <w:jc w:val="both"/>
              <w:rPr>
                <w:b/>
                <w:sz w:val="28"/>
                <w:szCs w:val="28"/>
                <w:lang w:val="nl-NL"/>
              </w:rPr>
            </w:pPr>
            <w:r w:rsidRPr="00EC63FF">
              <w:rPr>
                <w:b/>
                <w:sz w:val="28"/>
                <w:szCs w:val="28"/>
                <w:lang w:val="nl-NL"/>
              </w:rPr>
              <w:lastRenderedPageBreak/>
              <w:t>Tiếp thu</w:t>
            </w:r>
          </w:p>
          <w:p w14:paraId="6D33F210" w14:textId="6BBCE693" w:rsidR="00A14681" w:rsidRPr="00EC63FF" w:rsidRDefault="00A14681" w:rsidP="00A14681">
            <w:pPr>
              <w:pStyle w:val="isselectedend"/>
              <w:spacing w:before="120" w:beforeAutospacing="0" w:after="120" w:afterAutospacing="0" w:line="276" w:lineRule="auto"/>
              <w:ind w:firstLine="317"/>
              <w:jc w:val="both"/>
              <w:rPr>
                <w:sz w:val="28"/>
                <w:szCs w:val="28"/>
                <w:lang w:val="nl-NL"/>
              </w:rPr>
            </w:pPr>
            <w:r w:rsidRPr="00EC63FF">
              <w:rPr>
                <w:sz w:val="28"/>
                <w:szCs w:val="28"/>
                <w:lang w:val="vi"/>
              </w:rPr>
              <w:t>Tiếp thu ý kiến của Bộ Tư pháp, Ban soạn thảo đã rà soát, nghiên cứu bổ sung các chủ trương, đường lối của Đảng về phát triển văn hóa, khoa học, công nghệ, đổi mới sáng tạo và chuyển đổi số có liên quan đến hoạt động thông tin cơ sở để hoàn thiện dự thảo Nghị định.</w:t>
            </w:r>
            <w:r w:rsidRPr="00EC63FF">
              <w:rPr>
                <w:sz w:val="28"/>
                <w:szCs w:val="28"/>
                <w:lang w:val="nl-NL"/>
              </w:rPr>
              <w:t xml:space="preserve"> Đã bổ sung thêm căn cứ chính trị là Nghị quyết số 80-NQ/TW, Chỉ</w:t>
            </w:r>
            <w:r w:rsidRPr="00EC63FF">
              <w:rPr>
                <w:spacing w:val="-8"/>
                <w:sz w:val="28"/>
                <w:szCs w:val="28"/>
                <w:lang w:val="nl-NL"/>
              </w:rPr>
              <w:t xml:space="preserve"> </w:t>
            </w:r>
            <w:r w:rsidRPr="00EC63FF">
              <w:rPr>
                <w:sz w:val="28"/>
                <w:szCs w:val="28"/>
                <w:lang w:val="nl-NL"/>
              </w:rPr>
              <w:t>thị</w:t>
            </w:r>
            <w:r w:rsidRPr="00EC63FF">
              <w:rPr>
                <w:spacing w:val="-8"/>
                <w:sz w:val="28"/>
                <w:szCs w:val="28"/>
                <w:lang w:val="nl-NL"/>
              </w:rPr>
              <w:t xml:space="preserve"> </w:t>
            </w:r>
            <w:r w:rsidRPr="00EC63FF">
              <w:rPr>
                <w:sz w:val="28"/>
                <w:szCs w:val="28"/>
                <w:lang w:val="nl-NL"/>
              </w:rPr>
              <w:t>05-CT/TW vào phần căn cứ chính trị của dự thảo Tờ trình Chính phủ.</w:t>
            </w:r>
          </w:p>
          <w:p w14:paraId="07CB0CE7" w14:textId="74FBC3E6" w:rsidR="00A14681" w:rsidRPr="00EC63FF" w:rsidRDefault="00A14681" w:rsidP="00A14681">
            <w:pPr>
              <w:pStyle w:val="isselectedend"/>
              <w:spacing w:before="120" w:beforeAutospacing="0" w:after="120" w:afterAutospacing="0" w:line="276" w:lineRule="auto"/>
              <w:ind w:firstLine="317"/>
              <w:jc w:val="both"/>
              <w:rPr>
                <w:sz w:val="28"/>
                <w:szCs w:val="28"/>
                <w:lang w:val="nl-NL"/>
              </w:rPr>
            </w:pPr>
            <w:r w:rsidRPr="00EC63FF">
              <w:rPr>
                <w:sz w:val="28"/>
                <w:szCs w:val="28"/>
                <w:lang w:val="nl-NL"/>
              </w:rPr>
              <w:lastRenderedPageBreak/>
              <w:t xml:space="preserve">(1) (2) Nghị quyết số 80-NQ/TW ngày 07 tháng 01 năm 2026 của Bộ Chính trị về phát triển văn hóa Việt Nam đã đặt ra nhiều yêu cầu mới đối với hoạt động thông tin, truyền thông; Nghị quyết số 57-NQ/TW đặt ra yêu cầu tăng cường đầu tư, hoàn thiện hạ tầng cho khoa học, công nghệ, đổi mới sáng tạo và chuyển đổi số quốc gia; xây dựng và dùng chung các nền tảng số quốc gia,.. Để thể chế hóa các chủ trương nêu trên, dự thảo Nghị định đã nghiên cứu bổ sung quy định về </w:t>
            </w:r>
            <w:r w:rsidRPr="00EC63FF">
              <w:rPr>
                <w:rStyle w:val="Strong"/>
                <w:rFonts w:eastAsiaTheme="majorEastAsia"/>
                <w:b w:val="0"/>
                <w:sz w:val="28"/>
                <w:szCs w:val="28"/>
                <w:lang w:val="nl-NL"/>
              </w:rPr>
              <w:t>nền tảng số phục vụ hoạt động thông tin cơ sở</w:t>
            </w:r>
            <w:r w:rsidRPr="00EC63FF">
              <w:rPr>
                <w:sz w:val="28"/>
                <w:szCs w:val="28"/>
                <w:lang w:val="nl-NL"/>
              </w:rPr>
              <w:t xml:space="preserve"> và hoàn thiện các quy định về tổ chức hoạt động thông tin cơ sở trên môi trường số, tạo cơ sở pháp lý để các cơ quan, đơn vị thực hiện cung cấp, chia sẻ, truyền tải thông tin thiết yếu đến người dân thông qua các phương tiện truyền thông mới, phù hợp với yêu cầu chuyển đổi số, truyền thông chính </w:t>
            </w:r>
            <w:r w:rsidRPr="00EC63FF">
              <w:rPr>
                <w:sz w:val="28"/>
                <w:szCs w:val="28"/>
                <w:lang w:val="nl-NL"/>
              </w:rPr>
              <w:lastRenderedPageBreak/>
              <w:t>sách và xu hướng phát triển của hệ thống truyền thông hiện nay. Việc bổ sung này đồng thời bảo đảm thống nhất với định hướng phát triển các loại hình truyền thông, thông tin trên nền tảng số theo Nghị quyết số 80-NQ/TW, góp phần nâng cao hiệu quả hoạt động thông tin cơ sở trong giai đoạn mới.</w:t>
            </w:r>
          </w:p>
          <w:p w14:paraId="389530C0" w14:textId="22ABAD24" w:rsidR="00A14681" w:rsidRPr="00EC63FF" w:rsidRDefault="00A14681" w:rsidP="00A14681">
            <w:pPr>
              <w:pStyle w:val="isselectedend"/>
              <w:spacing w:before="120" w:beforeAutospacing="0" w:after="120" w:afterAutospacing="0" w:line="276" w:lineRule="auto"/>
              <w:ind w:firstLine="317"/>
              <w:jc w:val="both"/>
              <w:rPr>
                <w:sz w:val="28"/>
                <w:szCs w:val="28"/>
                <w:lang w:val="nl-NL"/>
              </w:rPr>
            </w:pPr>
            <w:r w:rsidRPr="00EC63FF">
              <w:rPr>
                <w:sz w:val="28"/>
                <w:szCs w:val="28"/>
                <w:lang w:val="nl-NL"/>
              </w:rPr>
              <w:t xml:space="preserve">(3) Chỉ thị số 05-CT/TW yêu cầu đẩy mạnh chuyển đổi số trong hoạt động báo chí, truyền thông; ... Để thể chế hóa các chủ trương có liên quan đến lĩnh vực thông tin cơ sở, dự thảo Nghị định đã nghiên cứu bổ sung, hoàn thiện các quy định về hoạt động thông tin cơ sở trên nền tảng số, dữ liệu thông tin cơ sở và nền tảng số phục vụ hoạt động thông tin cơ sở; tạo cơ sở pháp lý để ứng dụng công nghệ số trong cung cấp, quản lý, chia sẻ và truyền tải thông tin thiết yếu đến người dân, góp phần nâng cao hiệu quả truyền thông chính </w:t>
            </w:r>
            <w:r w:rsidRPr="00EC63FF">
              <w:rPr>
                <w:sz w:val="28"/>
                <w:szCs w:val="28"/>
                <w:lang w:val="nl-NL"/>
              </w:rPr>
              <w:lastRenderedPageBreak/>
              <w:t>sách, đáp ứng yêu cầu chuyển đổi số và phát triển hoạt động truyền thông trên môi trường mạng theo tinh thần Chỉ thị số 05-CT/TW.</w:t>
            </w:r>
          </w:p>
          <w:p w14:paraId="210AE08A" w14:textId="0A70067C" w:rsidR="00A14681" w:rsidRPr="00EC63FF" w:rsidRDefault="00A14681" w:rsidP="00A14681">
            <w:pPr>
              <w:pStyle w:val="isselectedend"/>
              <w:spacing w:before="120" w:beforeAutospacing="0" w:after="120" w:afterAutospacing="0" w:line="276" w:lineRule="auto"/>
              <w:ind w:firstLine="317"/>
              <w:jc w:val="both"/>
              <w:rPr>
                <w:sz w:val="28"/>
                <w:szCs w:val="28"/>
                <w:lang w:val="nl-NL"/>
              </w:rPr>
            </w:pPr>
            <w:r w:rsidRPr="00EC63FF">
              <w:rPr>
                <w:sz w:val="28"/>
                <w:szCs w:val="28"/>
                <w:lang w:val="nl-NL"/>
              </w:rPr>
              <w:t>(4) Cơ quan soạn thảo đã rà soát các chỉ thị, nghị quyết nêu trong dự thảo Tờ trình Chính phủ và đã có phụ lục về việc rà soát các chủ trương, đường lối của Đảng liên quan đến dự thảo Nghị định tại Báo cáo tổng kết thi hành Nghị định số 49/2024/NĐ-CP.</w:t>
            </w:r>
          </w:p>
          <w:p w14:paraId="112ECEA3" w14:textId="062D5910" w:rsidR="00A14681" w:rsidRPr="00EC63FF" w:rsidRDefault="00A14681" w:rsidP="00A14681">
            <w:pPr>
              <w:pStyle w:val="isselectedend"/>
              <w:spacing w:before="120" w:beforeAutospacing="0" w:after="120" w:afterAutospacing="0" w:line="276" w:lineRule="auto"/>
              <w:ind w:firstLine="317"/>
              <w:jc w:val="both"/>
              <w:rPr>
                <w:sz w:val="28"/>
                <w:szCs w:val="28"/>
                <w:lang w:val="nl-NL"/>
              </w:rPr>
            </w:pPr>
            <w:r w:rsidRPr="00EC63FF">
              <w:rPr>
                <w:sz w:val="28"/>
                <w:szCs w:val="28"/>
                <w:lang w:val="nl-NL"/>
              </w:rPr>
              <w:t xml:space="preserve"> </w:t>
            </w:r>
          </w:p>
          <w:p w14:paraId="350F7ACE" w14:textId="7BAD829F" w:rsidR="00A14681" w:rsidRPr="00EC63FF" w:rsidRDefault="00A14681" w:rsidP="00A14681">
            <w:pPr>
              <w:pStyle w:val="NormalWeb"/>
              <w:spacing w:before="120" w:beforeAutospacing="0" w:after="120" w:afterAutospacing="0" w:line="276" w:lineRule="auto"/>
              <w:ind w:firstLine="317"/>
              <w:jc w:val="both"/>
              <w:rPr>
                <w:sz w:val="28"/>
                <w:szCs w:val="28"/>
                <w:lang w:val="nl-NL"/>
              </w:rPr>
            </w:pPr>
            <w:r w:rsidRPr="00EC63FF">
              <w:rPr>
                <w:sz w:val="28"/>
                <w:szCs w:val="28"/>
                <w:lang w:val="nl-NL"/>
              </w:rPr>
              <w:t xml:space="preserve"> </w:t>
            </w:r>
          </w:p>
        </w:tc>
      </w:tr>
      <w:tr w:rsidR="00EC63FF" w:rsidRPr="00EC63FF" w14:paraId="14532828" w14:textId="77777777" w:rsidTr="00962CBC">
        <w:tc>
          <w:tcPr>
            <w:tcW w:w="3256" w:type="dxa"/>
            <w:vMerge/>
          </w:tcPr>
          <w:p w14:paraId="4E4C6453"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63B1A7A8" w14:textId="77777777" w:rsidR="00A14681" w:rsidRPr="00EC63FF" w:rsidRDefault="00A14681" w:rsidP="00A14681">
            <w:pPr>
              <w:jc w:val="both"/>
              <w:rPr>
                <w:rFonts w:ascii="Times New Roman" w:hAnsi="Times New Roman" w:cs="Times New Roman"/>
                <w:b/>
                <w:sz w:val="28"/>
                <w:szCs w:val="28"/>
                <w:lang w:val="nl-NL"/>
              </w:rPr>
            </w:pPr>
          </w:p>
        </w:tc>
        <w:tc>
          <w:tcPr>
            <w:tcW w:w="4536" w:type="dxa"/>
          </w:tcPr>
          <w:p w14:paraId="481FE3B6" w14:textId="77777777" w:rsidR="00A14681" w:rsidRPr="00EC63FF" w:rsidRDefault="00A14681" w:rsidP="00A14681">
            <w:pPr>
              <w:pStyle w:val="BodyText"/>
              <w:spacing w:before="120" w:after="120" w:line="276" w:lineRule="auto"/>
              <w:ind w:left="0" w:right="34" w:firstLine="318"/>
              <w:jc w:val="both"/>
            </w:pPr>
            <w:r w:rsidRPr="00EC63FF">
              <w:rPr>
                <w:b/>
                <w:i/>
              </w:rPr>
              <w:t>Thứ</w:t>
            </w:r>
            <w:r w:rsidRPr="00EC63FF">
              <w:rPr>
                <w:b/>
                <w:i/>
                <w:spacing w:val="-7"/>
              </w:rPr>
              <w:t xml:space="preserve"> </w:t>
            </w:r>
            <w:r w:rsidRPr="00EC63FF">
              <w:rPr>
                <w:b/>
                <w:i/>
              </w:rPr>
              <w:t>hai,</w:t>
            </w:r>
            <w:r w:rsidRPr="00EC63FF">
              <w:rPr>
                <w:b/>
                <w:i/>
                <w:spacing w:val="-7"/>
              </w:rPr>
              <w:t xml:space="preserve"> </w:t>
            </w:r>
            <w:r w:rsidRPr="00EC63FF">
              <w:t>về</w:t>
            </w:r>
            <w:r w:rsidRPr="00EC63FF">
              <w:rPr>
                <w:spacing w:val="-7"/>
              </w:rPr>
              <w:t xml:space="preserve"> </w:t>
            </w:r>
            <w:r w:rsidRPr="00EC63FF">
              <w:t>căn</w:t>
            </w:r>
            <w:r w:rsidRPr="00EC63FF">
              <w:rPr>
                <w:spacing w:val="-7"/>
              </w:rPr>
              <w:t xml:space="preserve"> </w:t>
            </w:r>
            <w:r w:rsidRPr="00EC63FF">
              <w:t>cứ</w:t>
            </w:r>
            <w:r w:rsidRPr="00EC63FF">
              <w:rPr>
                <w:spacing w:val="-7"/>
              </w:rPr>
              <w:t xml:space="preserve"> </w:t>
            </w:r>
            <w:r w:rsidRPr="00EC63FF">
              <w:t>pháp</w:t>
            </w:r>
            <w:r w:rsidRPr="00EC63FF">
              <w:rPr>
                <w:spacing w:val="-7"/>
              </w:rPr>
              <w:t xml:space="preserve"> </w:t>
            </w:r>
            <w:r w:rsidRPr="00EC63FF">
              <w:t>lý,</w:t>
            </w:r>
            <w:r w:rsidRPr="00EC63FF">
              <w:rPr>
                <w:spacing w:val="-7"/>
              </w:rPr>
              <w:t xml:space="preserve"> </w:t>
            </w:r>
            <w:r w:rsidRPr="00EC63FF">
              <w:t>tiếp</w:t>
            </w:r>
            <w:r w:rsidRPr="00EC63FF">
              <w:rPr>
                <w:spacing w:val="-7"/>
              </w:rPr>
              <w:t xml:space="preserve"> </w:t>
            </w:r>
            <w:r w:rsidRPr="00EC63FF">
              <w:t>tục</w:t>
            </w:r>
            <w:r w:rsidRPr="00EC63FF">
              <w:rPr>
                <w:spacing w:val="-7"/>
              </w:rPr>
              <w:t xml:space="preserve"> </w:t>
            </w:r>
            <w:r w:rsidRPr="00EC63FF">
              <w:lastRenderedPageBreak/>
              <w:t>rà</w:t>
            </w:r>
            <w:r w:rsidRPr="00EC63FF">
              <w:rPr>
                <w:spacing w:val="-7"/>
              </w:rPr>
              <w:t xml:space="preserve"> </w:t>
            </w:r>
            <w:r w:rsidRPr="00EC63FF">
              <w:t>soát</w:t>
            </w:r>
            <w:r w:rsidRPr="00EC63FF">
              <w:rPr>
                <w:spacing w:val="-7"/>
              </w:rPr>
              <w:t xml:space="preserve"> </w:t>
            </w:r>
            <w:r w:rsidRPr="00EC63FF">
              <w:t>các</w:t>
            </w:r>
            <w:r w:rsidRPr="00EC63FF">
              <w:rPr>
                <w:spacing w:val="-7"/>
              </w:rPr>
              <w:t xml:space="preserve"> </w:t>
            </w:r>
            <w:r w:rsidRPr="00EC63FF">
              <w:t>quy</w:t>
            </w:r>
            <w:r w:rsidRPr="00EC63FF">
              <w:rPr>
                <w:spacing w:val="-7"/>
              </w:rPr>
              <w:t xml:space="preserve"> </w:t>
            </w:r>
            <w:r w:rsidRPr="00EC63FF">
              <w:t>định</w:t>
            </w:r>
            <w:r w:rsidRPr="00EC63FF">
              <w:rPr>
                <w:spacing w:val="-7"/>
              </w:rPr>
              <w:t xml:space="preserve"> </w:t>
            </w:r>
            <w:r w:rsidRPr="00EC63FF">
              <w:t>pháp</w:t>
            </w:r>
            <w:r w:rsidRPr="00EC63FF">
              <w:rPr>
                <w:spacing w:val="-7"/>
              </w:rPr>
              <w:t xml:space="preserve"> </w:t>
            </w:r>
            <w:r w:rsidRPr="00EC63FF">
              <w:t>luật</w:t>
            </w:r>
            <w:r w:rsidRPr="00EC63FF">
              <w:rPr>
                <w:spacing w:val="-7"/>
              </w:rPr>
              <w:t xml:space="preserve"> </w:t>
            </w:r>
            <w:r w:rsidRPr="00EC63FF">
              <w:t>liên</w:t>
            </w:r>
            <w:r w:rsidRPr="00EC63FF">
              <w:rPr>
                <w:spacing w:val="-7"/>
              </w:rPr>
              <w:t xml:space="preserve"> </w:t>
            </w:r>
            <w:r w:rsidRPr="00EC63FF">
              <w:t>quan đến cung cấp và tiếp</w:t>
            </w:r>
            <w:r w:rsidRPr="00EC63FF">
              <w:rPr>
                <w:spacing w:val="-1"/>
              </w:rPr>
              <w:t xml:space="preserve"> </w:t>
            </w:r>
            <w:r w:rsidRPr="00EC63FF">
              <w:t>cận thông tin,</w:t>
            </w:r>
            <w:r w:rsidRPr="00EC63FF">
              <w:rPr>
                <w:spacing w:val="-1"/>
              </w:rPr>
              <w:t xml:space="preserve"> </w:t>
            </w:r>
            <w:r w:rsidRPr="00EC63FF">
              <w:t>chuyển đổi số, dữ liệu số, sử</w:t>
            </w:r>
            <w:r w:rsidRPr="00EC63FF">
              <w:rPr>
                <w:spacing w:val="-1"/>
              </w:rPr>
              <w:t xml:space="preserve"> </w:t>
            </w:r>
            <w:r w:rsidRPr="00EC63FF">
              <w:t>dụng trí tuệ nhân tạo,…</w:t>
            </w:r>
            <w:r w:rsidRPr="00EC63FF">
              <w:rPr>
                <w:spacing w:val="80"/>
              </w:rPr>
              <w:t xml:space="preserve"> </w:t>
            </w:r>
            <w:r w:rsidRPr="00EC63FF">
              <w:t>để nghiên cứu sửa đổi, bổ sung tại dự thảo Nghị định, ví dụ như:</w:t>
            </w:r>
          </w:p>
          <w:p w14:paraId="3B4B6968" w14:textId="115AFED7" w:rsidR="00A14681" w:rsidRPr="00EC63FF" w:rsidRDefault="00A14681" w:rsidP="00A14681">
            <w:pPr>
              <w:pStyle w:val="ListParagraph"/>
              <w:widowControl w:val="0"/>
              <w:tabs>
                <w:tab w:val="left" w:pos="854"/>
              </w:tabs>
              <w:autoSpaceDE w:val="0"/>
              <w:autoSpaceDN w:val="0"/>
              <w:spacing w:before="120" w:after="120" w:line="276" w:lineRule="auto"/>
              <w:ind w:left="0" w:right="34" w:firstLine="318"/>
              <w:contextualSpacing w:val="0"/>
              <w:jc w:val="both"/>
              <w:rPr>
                <w:rFonts w:ascii="Times New Roman" w:hAnsi="Times New Roman" w:cs="Times New Roman"/>
                <w:sz w:val="28"/>
                <w:szCs w:val="28"/>
                <w:lang w:val="vi"/>
              </w:rPr>
            </w:pPr>
            <w:r w:rsidRPr="00EC63FF">
              <w:rPr>
                <w:rFonts w:ascii="Times New Roman" w:hAnsi="Times New Roman" w:cs="Times New Roman"/>
                <w:sz w:val="28"/>
                <w:szCs w:val="28"/>
                <w:lang w:val="vi"/>
              </w:rPr>
              <w:t>- Luật Trí tuệ nhân tạo số 134/2025/QH15 có hiệu lực thi hành từ ngày 01/3/2026 đã đặt ra các yêu cầu trong việc sử dụng trí tuệ nhân tạo để tạo lập nội dung</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phục</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vụ</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truyền</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thông,</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quảng</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cáo,</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tuyên</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truyền</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hoặc</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cung</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cấp</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thông</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tin</w:t>
            </w:r>
            <w:r w:rsidRPr="00EC63FF">
              <w:rPr>
                <w:rFonts w:ascii="Times New Roman" w:hAnsi="Times New Roman" w:cs="Times New Roman"/>
                <w:spacing w:val="-4"/>
                <w:sz w:val="28"/>
                <w:szCs w:val="28"/>
                <w:lang w:val="vi"/>
              </w:rPr>
              <w:t xml:space="preserve"> </w:t>
            </w:r>
            <w:r w:rsidRPr="00EC63FF">
              <w:rPr>
                <w:rFonts w:ascii="Times New Roman" w:hAnsi="Times New Roman" w:cs="Times New Roman"/>
                <w:sz w:val="28"/>
                <w:szCs w:val="28"/>
                <w:lang w:val="vi"/>
              </w:rPr>
              <w:t>công khai</w:t>
            </w:r>
            <w:r w:rsidRPr="00EC63FF">
              <w:rPr>
                <w:rFonts w:ascii="Times New Roman" w:hAnsi="Times New Roman" w:cs="Times New Roman"/>
                <w:spacing w:val="-14"/>
                <w:sz w:val="28"/>
                <w:szCs w:val="28"/>
                <w:lang w:val="vi"/>
              </w:rPr>
              <w:t xml:space="preserve"> </w:t>
            </w:r>
            <w:r w:rsidRPr="00EC63FF">
              <w:rPr>
                <w:rFonts w:ascii="Times New Roman" w:hAnsi="Times New Roman" w:cs="Times New Roman"/>
                <w:sz w:val="28"/>
                <w:szCs w:val="28"/>
                <w:lang w:val="vi"/>
              </w:rPr>
              <w:t>như:</w:t>
            </w:r>
            <w:r w:rsidRPr="00EC63FF">
              <w:rPr>
                <w:rFonts w:ascii="Times New Roman" w:hAnsi="Times New Roman" w:cs="Times New Roman"/>
                <w:spacing w:val="-14"/>
                <w:sz w:val="28"/>
                <w:szCs w:val="28"/>
                <w:lang w:val="vi"/>
              </w:rPr>
              <w:t xml:space="preserve"> </w:t>
            </w:r>
            <w:r w:rsidRPr="00EC63FF">
              <w:rPr>
                <w:rFonts w:ascii="Times New Roman" w:hAnsi="Times New Roman" w:cs="Times New Roman"/>
                <w:i/>
                <w:sz w:val="28"/>
                <w:szCs w:val="28"/>
                <w:lang w:val="vi"/>
              </w:rPr>
              <w:t>bảo</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đảm</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các</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nội</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dung</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âm</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thanh,</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hình</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ảnh,</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video</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do</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hệ</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thống</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trí</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tuệ</w:t>
            </w:r>
            <w:r w:rsidRPr="00EC63FF">
              <w:rPr>
                <w:rFonts w:ascii="Times New Roman" w:hAnsi="Times New Roman" w:cs="Times New Roman"/>
                <w:i/>
                <w:spacing w:val="-14"/>
                <w:sz w:val="28"/>
                <w:szCs w:val="28"/>
                <w:lang w:val="vi"/>
              </w:rPr>
              <w:t xml:space="preserve"> </w:t>
            </w:r>
            <w:r w:rsidRPr="00EC63FF">
              <w:rPr>
                <w:rFonts w:ascii="Times New Roman" w:hAnsi="Times New Roman" w:cs="Times New Roman"/>
                <w:i/>
                <w:sz w:val="28"/>
                <w:szCs w:val="28"/>
                <w:lang w:val="vi"/>
              </w:rPr>
              <w:t xml:space="preserve">nhân tạo tạo ra được đánh dấu ở định dạng máy đọc </w:t>
            </w:r>
            <w:r w:rsidRPr="00EC63FF">
              <w:rPr>
                <w:rFonts w:ascii="Times New Roman" w:hAnsi="Times New Roman" w:cs="Times New Roman"/>
                <w:sz w:val="28"/>
                <w:szCs w:val="28"/>
                <w:lang w:val="vi"/>
              </w:rPr>
              <w:t xml:space="preserve">(khoản 2 Điều 11); </w:t>
            </w:r>
            <w:r w:rsidRPr="00EC63FF">
              <w:rPr>
                <w:rFonts w:ascii="Times New Roman" w:hAnsi="Times New Roman" w:cs="Times New Roman"/>
                <w:i/>
                <w:sz w:val="28"/>
                <w:szCs w:val="28"/>
                <w:lang w:val="vi"/>
              </w:rPr>
              <w:t>thông báo khi cung</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cấp</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văn</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bản,</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âm</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thanh,</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hình</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ảnh,</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video</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được</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tạo</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ra</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hoặc</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chỉnh</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sửa</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bằng</w:t>
            </w:r>
            <w:r w:rsidRPr="00EC63FF">
              <w:rPr>
                <w:rFonts w:ascii="Times New Roman" w:hAnsi="Times New Roman" w:cs="Times New Roman"/>
                <w:i/>
                <w:spacing w:val="-2"/>
                <w:sz w:val="28"/>
                <w:szCs w:val="28"/>
                <w:lang w:val="vi"/>
              </w:rPr>
              <w:t xml:space="preserve"> </w:t>
            </w:r>
            <w:r w:rsidRPr="00EC63FF">
              <w:rPr>
                <w:rFonts w:ascii="Times New Roman" w:hAnsi="Times New Roman" w:cs="Times New Roman"/>
                <w:i/>
                <w:sz w:val="28"/>
                <w:szCs w:val="28"/>
                <w:lang w:val="vi"/>
              </w:rPr>
              <w:t>AI nếu</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nội</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dung đó</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có</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khả năng gây</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nhầm</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lẫn về tính xác thực</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của</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sự</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kiện, nhân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 xml:space="preserve">vật </w:t>
            </w:r>
            <w:r w:rsidRPr="00EC63FF">
              <w:rPr>
                <w:rFonts w:ascii="Times New Roman" w:hAnsi="Times New Roman" w:cs="Times New Roman"/>
                <w:sz w:val="28"/>
                <w:szCs w:val="28"/>
                <w:lang w:val="vi"/>
              </w:rPr>
              <w:t xml:space="preserve">(khoản 3 Điều 11); </w:t>
            </w:r>
            <w:r w:rsidRPr="00EC63FF">
              <w:rPr>
                <w:rFonts w:ascii="Times New Roman" w:hAnsi="Times New Roman" w:cs="Times New Roman"/>
                <w:i/>
                <w:sz w:val="28"/>
                <w:szCs w:val="28"/>
                <w:lang w:val="vi"/>
              </w:rPr>
              <w:t xml:space="preserve">bảo đảm </w:t>
            </w:r>
            <w:r w:rsidRPr="00EC63FF">
              <w:rPr>
                <w:rFonts w:ascii="Times New Roman" w:hAnsi="Times New Roman" w:cs="Times New Roman"/>
                <w:i/>
                <w:sz w:val="28"/>
                <w:szCs w:val="28"/>
                <w:lang w:val="vi"/>
              </w:rPr>
              <w:lastRenderedPageBreak/>
              <w:t>hệ thống trí tuệ nhân tạo tương tác trực tiếp với con người</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được</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thiết</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kế</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và</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vận</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hành</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để</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người</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sử</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dụng</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nhận</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biết</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khi</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đang</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tương</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tác</w:t>
            </w:r>
            <w:r w:rsidRPr="00EC63FF">
              <w:rPr>
                <w:rFonts w:ascii="Times New Roman" w:hAnsi="Times New Roman" w:cs="Times New Roman"/>
                <w:i/>
                <w:spacing w:val="-13"/>
                <w:sz w:val="28"/>
                <w:szCs w:val="28"/>
                <w:lang w:val="vi"/>
              </w:rPr>
              <w:t xml:space="preserve"> </w:t>
            </w:r>
            <w:r w:rsidRPr="00EC63FF">
              <w:rPr>
                <w:rFonts w:ascii="Times New Roman" w:hAnsi="Times New Roman" w:cs="Times New Roman"/>
                <w:i/>
                <w:sz w:val="28"/>
                <w:szCs w:val="28"/>
                <w:lang w:val="vi"/>
              </w:rPr>
              <w:t xml:space="preserve">với hệ thống </w:t>
            </w:r>
            <w:r w:rsidRPr="00EC63FF">
              <w:rPr>
                <w:rFonts w:ascii="Times New Roman" w:hAnsi="Times New Roman" w:cs="Times New Roman"/>
                <w:sz w:val="28"/>
                <w:szCs w:val="28"/>
                <w:lang w:val="vi"/>
              </w:rPr>
              <w:t>(khoản 1 Điều 11),…</w:t>
            </w:r>
          </w:p>
          <w:p w14:paraId="3179D144" w14:textId="57179D89" w:rsidR="00A14681" w:rsidRPr="00EC63FF" w:rsidRDefault="00A14681" w:rsidP="00A14681">
            <w:pPr>
              <w:pStyle w:val="ListParagraph"/>
              <w:widowControl w:val="0"/>
              <w:tabs>
                <w:tab w:val="left" w:pos="854"/>
              </w:tabs>
              <w:autoSpaceDE w:val="0"/>
              <w:autoSpaceDN w:val="0"/>
              <w:spacing w:before="120" w:after="120" w:line="276" w:lineRule="auto"/>
              <w:ind w:left="0" w:right="34" w:firstLine="318"/>
              <w:contextualSpacing w:val="0"/>
              <w:jc w:val="both"/>
              <w:rPr>
                <w:rFonts w:ascii="Times New Roman" w:hAnsi="Times New Roman" w:cs="Times New Roman"/>
                <w:sz w:val="28"/>
                <w:szCs w:val="28"/>
                <w:lang w:val="nl-NL"/>
              </w:rPr>
            </w:pPr>
            <w:r w:rsidRPr="00EC63FF">
              <w:rPr>
                <w:rFonts w:ascii="Times New Roman" w:hAnsi="Times New Roman" w:cs="Times New Roman"/>
                <w:sz w:val="28"/>
                <w:szCs w:val="28"/>
                <w:lang w:val="vi"/>
              </w:rPr>
              <w:t>Luật Tiếp cận thông tin số 01/2026/QH16 có hiệu lực thi hành từ ngày 01/9/2026</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đã</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quy</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định</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các</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nội</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dung</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liên</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quan</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đến</w:t>
            </w:r>
            <w:r w:rsidRPr="00EC63FF">
              <w:rPr>
                <w:rFonts w:ascii="Times New Roman" w:hAnsi="Times New Roman" w:cs="Times New Roman"/>
                <w:spacing w:val="-15"/>
                <w:sz w:val="28"/>
                <w:szCs w:val="28"/>
                <w:lang w:val="vi"/>
              </w:rPr>
              <w:t xml:space="preserve"> </w:t>
            </w:r>
            <w:r w:rsidRPr="00EC63FF">
              <w:rPr>
                <w:rFonts w:ascii="Times New Roman" w:hAnsi="Times New Roman" w:cs="Times New Roman"/>
                <w:sz w:val="28"/>
                <w:szCs w:val="28"/>
                <w:lang w:val="vi"/>
              </w:rPr>
              <w:t>việc</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cung</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cấp,</w:t>
            </w:r>
            <w:r w:rsidRPr="00EC63FF">
              <w:rPr>
                <w:rFonts w:ascii="Times New Roman" w:hAnsi="Times New Roman" w:cs="Times New Roman"/>
                <w:spacing w:val="-15"/>
                <w:sz w:val="28"/>
                <w:szCs w:val="28"/>
                <w:lang w:val="vi"/>
              </w:rPr>
              <w:t xml:space="preserve"> </w:t>
            </w:r>
            <w:r w:rsidRPr="00EC63FF">
              <w:rPr>
                <w:rFonts w:ascii="Times New Roman" w:hAnsi="Times New Roman" w:cs="Times New Roman"/>
                <w:sz w:val="28"/>
                <w:szCs w:val="28"/>
                <w:lang w:val="vi"/>
              </w:rPr>
              <w:t>phổ</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biến</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thông</w:t>
            </w:r>
            <w:r w:rsidRPr="00EC63FF">
              <w:rPr>
                <w:rFonts w:ascii="Times New Roman" w:hAnsi="Times New Roman" w:cs="Times New Roman"/>
                <w:spacing w:val="-16"/>
                <w:sz w:val="28"/>
                <w:szCs w:val="28"/>
                <w:lang w:val="vi"/>
              </w:rPr>
              <w:t xml:space="preserve"> </w:t>
            </w:r>
            <w:r w:rsidRPr="00EC63FF">
              <w:rPr>
                <w:rFonts w:ascii="Times New Roman" w:hAnsi="Times New Roman" w:cs="Times New Roman"/>
                <w:sz w:val="28"/>
                <w:szCs w:val="28"/>
                <w:lang w:val="vi"/>
              </w:rPr>
              <w:t>tin như:</w:t>
            </w:r>
            <w:r w:rsidRPr="00EC63FF">
              <w:rPr>
                <w:rFonts w:ascii="Times New Roman" w:hAnsi="Times New Roman" w:cs="Times New Roman"/>
                <w:spacing w:val="-8"/>
                <w:sz w:val="28"/>
                <w:szCs w:val="28"/>
                <w:lang w:val="vi"/>
              </w:rPr>
              <w:t xml:space="preserve"> </w:t>
            </w:r>
            <w:r w:rsidRPr="00EC63FF">
              <w:rPr>
                <w:rFonts w:ascii="Times New Roman" w:hAnsi="Times New Roman" w:cs="Times New Roman"/>
                <w:i/>
                <w:sz w:val="28"/>
                <w:szCs w:val="28"/>
                <w:lang w:val="vi"/>
              </w:rPr>
              <w:t>quy</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định</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về</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việc</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công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khai</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bằng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hình</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thức</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đăng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Công</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báo,</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niêm</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 xml:space="preserve">yết </w:t>
            </w:r>
            <w:r w:rsidRPr="00EC63FF">
              <w:rPr>
                <w:rFonts w:ascii="Times New Roman" w:hAnsi="Times New Roman" w:cs="Times New Roman"/>
                <w:sz w:val="28"/>
                <w:szCs w:val="28"/>
                <w:lang w:val="vi"/>
              </w:rPr>
              <w:t>(khoản</w:t>
            </w:r>
            <w:r w:rsidRPr="00EC63FF">
              <w:rPr>
                <w:rFonts w:ascii="Times New Roman" w:hAnsi="Times New Roman" w:cs="Times New Roman"/>
                <w:spacing w:val="-1"/>
                <w:sz w:val="28"/>
                <w:szCs w:val="28"/>
                <w:lang w:val="vi"/>
              </w:rPr>
              <w:t xml:space="preserve"> </w:t>
            </w:r>
            <w:r w:rsidRPr="00EC63FF">
              <w:rPr>
                <w:rFonts w:ascii="Times New Roman" w:hAnsi="Times New Roman" w:cs="Times New Roman"/>
                <w:sz w:val="28"/>
                <w:szCs w:val="28"/>
                <w:lang w:val="vi"/>
              </w:rPr>
              <w:t>1</w:t>
            </w:r>
            <w:r w:rsidRPr="00EC63FF">
              <w:rPr>
                <w:rFonts w:ascii="Times New Roman" w:hAnsi="Times New Roman" w:cs="Times New Roman"/>
                <w:spacing w:val="-1"/>
                <w:sz w:val="28"/>
                <w:szCs w:val="28"/>
                <w:lang w:val="vi"/>
              </w:rPr>
              <w:t xml:space="preserve"> </w:t>
            </w:r>
            <w:r w:rsidRPr="00EC63FF">
              <w:rPr>
                <w:rFonts w:ascii="Times New Roman" w:hAnsi="Times New Roman" w:cs="Times New Roman"/>
                <w:sz w:val="28"/>
                <w:szCs w:val="28"/>
                <w:lang w:val="vi"/>
              </w:rPr>
              <w:t>Điều</w:t>
            </w:r>
            <w:r w:rsidRPr="00EC63FF">
              <w:rPr>
                <w:rFonts w:ascii="Times New Roman" w:hAnsi="Times New Roman" w:cs="Times New Roman"/>
                <w:spacing w:val="-1"/>
                <w:sz w:val="28"/>
                <w:szCs w:val="28"/>
                <w:lang w:val="vi"/>
              </w:rPr>
              <w:t xml:space="preserve"> </w:t>
            </w:r>
            <w:r w:rsidRPr="00EC63FF">
              <w:rPr>
                <w:rFonts w:ascii="Times New Roman" w:hAnsi="Times New Roman" w:cs="Times New Roman"/>
                <w:sz w:val="28"/>
                <w:szCs w:val="28"/>
                <w:lang w:val="vi"/>
              </w:rPr>
              <w:t>21);</w:t>
            </w:r>
            <w:r w:rsidRPr="00EC63FF">
              <w:rPr>
                <w:rFonts w:ascii="Times New Roman" w:hAnsi="Times New Roman" w:cs="Times New Roman"/>
                <w:spacing w:val="-1"/>
                <w:sz w:val="28"/>
                <w:szCs w:val="28"/>
                <w:lang w:val="vi"/>
              </w:rPr>
              <w:t xml:space="preserve"> </w:t>
            </w:r>
            <w:r w:rsidRPr="00EC63FF">
              <w:rPr>
                <w:rFonts w:ascii="Times New Roman" w:hAnsi="Times New Roman" w:cs="Times New Roman"/>
                <w:i/>
                <w:sz w:val="28"/>
                <w:szCs w:val="28"/>
                <w:lang w:val="vi"/>
              </w:rPr>
              <w:t>quy</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định</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về</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kết</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nối</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hệ</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thống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các</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Cổng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điện</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tử,</w:t>
            </w:r>
            <w:r w:rsidRPr="00EC63FF">
              <w:rPr>
                <w:rFonts w:ascii="Times New Roman" w:hAnsi="Times New Roman" w:cs="Times New Roman"/>
                <w:i/>
                <w:spacing w:val="-1"/>
                <w:sz w:val="28"/>
                <w:szCs w:val="28"/>
                <w:lang w:val="vi"/>
              </w:rPr>
              <w:t xml:space="preserve"> </w:t>
            </w:r>
            <w:r w:rsidRPr="00EC63FF">
              <w:rPr>
                <w:rFonts w:ascii="Times New Roman" w:hAnsi="Times New Roman" w:cs="Times New Roman"/>
                <w:i/>
                <w:sz w:val="28"/>
                <w:szCs w:val="28"/>
                <w:lang w:val="vi"/>
              </w:rPr>
              <w:t>trang thông</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điện</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tử</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của</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cơ</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quan,</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đơn</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vị</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sz w:val="28"/>
                <w:szCs w:val="28"/>
                <w:lang w:val="vi"/>
              </w:rPr>
              <w:t>(khoản</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3</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Điều</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sz w:val="28"/>
                <w:szCs w:val="28"/>
                <w:lang w:val="vi"/>
              </w:rPr>
              <w:t>11);</w:t>
            </w:r>
            <w:r w:rsidRPr="00EC63FF">
              <w:rPr>
                <w:rFonts w:ascii="Times New Roman" w:hAnsi="Times New Roman" w:cs="Times New Roman"/>
                <w:spacing w:val="-12"/>
                <w:sz w:val="28"/>
                <w:szCs w:val="28"/>
                <w:lang w:val="vi"/>
              </w:rPr>
              <w:t xml:space="preserve"> </w:t>
            </w:r>
            <w:r w:rsidRPr="00EC63FF">
              <w:rPr>
                <w:rFonts w:ascii="Times New Roman" w:hAnsi="Times New Roman" w:cs="Times New Roman"/>
                <w:i/>
                <w:sz w:val="28"/>
                <w:szCs w:val="28"/>
                <w:lang w:val="vi"/>
              </w:rPr>
              <w:t>trách</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nhiệm</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xác</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định</w:t>
            </w:r>
            <w:r w:rsidRPr="00EC63FF">
              <w:rPr>
                <w:rFonts w:ascii="Times New Roman" w:hAnsi="Times New Roman" w:cs="Times New Roman"/>
                <w:i/>
                <w:spacing w:val="-12"/>
                <w:sz w:val="28"/>
                <w:szCs w:val="28"/>
                <w:lang w:val="vi"/>
              </w:rPr>
              <w:t xml:space="preserve"> </w:t>
            </w:r>
            <w:r w:rsidRPr="00EC63FF">
              <w:rPr>
                <w:rFonts w:ascii="Times New Roman" w:hAnsi="Times New Roman" w:cs="Times New Roman"/>
                <w:i/>
                <w:sz w:val="28"/>
                <w:szCs w:val="28"/>
                <w:lang w:val="vi"/>
              </w:rPr>
              <w:t>hình thức</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công</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khai</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thông</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tin</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phù</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hợp</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với</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khả</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năng,</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điều</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kiện</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tiếp</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cận</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của</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người</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dân</w:t>
            </w:r>
            <w:r w:rsidRPr="00EC63FF">
              <w:rPr>
                <w:rFonts w:ascii="Times New Roman" w:hAnsi="Times New Roman" w:cs="Times New Roman"/>
                <w:i/>
                <w:spacing w:val="-17"/>
                <w:sz w:val="28"/>
                <w:szCs w:val="28"/>
                <w:lang w:val="vi"/>
              </w:rPr>
              <w:t xml:space="preserve"> </w:t>
            </w:r>
            <w:r w:rsidRPr="00EC63FF">
              <w:rPr>
                <w:rFonts w:ascii="Times New Roman" w:hAnsi="Times New Roman" w:cs="Times New Roman"/>
                <w:i/>
                <w:sz w:val="28"/>
                <w:szCs w:val="28"/>
                <w:lang w:val="vi"/>
              </w:rPr>
              <w:t xml:space="preserve">tại các khu vực vùng sâu, vùng xa và đồng bào dân tộc </w:t>
            </w:r>
            <w:r w:rsidRPr="00EC63FF">
              <w:rPr>
                <w:rFonts w:ascii="Times New Roman" w:hAnsi="Times New Roman" w:cs="Times New Roman"/>
                <w:sz w:val="28"/>
                <w:szCs w:val="28"/>
                <w:lang w:val="vi"/>
              </w:rPr>
              <w:t>(Điều 18);…</w:t>
            </w:r>
          </w:p>
        </w:tc>
        <w:tc>
          <w:tcPr>
            <w:tcW w:w="4536" w:type="dxa"/>
          </w:tcPr>
          <w:p w14:paraId="4D14D11C" w14:textId="77777777" w:rsidR="00A14681" w:rsidRPr="00EC63FF" w:rsidRDefault="00A14681" w:rsidP="00A14681">
            <w:pPr>
              <w:pStyle w:val="NormalWeb"/>
              <w:spacing w:before="120" w:beforeAutospacing="0" w:after="120" w:afterAutospacing="0" w:line="276" w:lineRule="auto"/>
              <w:ind w:firstLine="318"/>
              <w:jc w:val="both"/>
              <w:rPr>
                <w:b/>
                <w:sz w:val="28"/>
                <w:szCs w:val="28"/>
                <w:lang w:val="nl-NL"/>
              </w:rPr>
            </w:pPr>
            <w:r w:rsidRPr="00EC63FF">
              <w:rPr>
                <w:b/>
                <w:sz w:val="28"/>
                <w:szCs w:val="28"/>
                <w:lang w:val="nl-NL"/>
              </w:rPr>
              <w:lastRenderedPageBreak/>
              <w:t>Tiếp thu</w:t>
            </w:r>
          </w:p>
          <w:p w14:paraId="7DF83A78" w14:textId="77777777" w:rsidR="00A14681" w:rsidRPr="00EC63FF" w:rsidRDefault="00A14681" w:rsidP="00A14681">
            <w:pPr>
              <w:spacing w:before="120" w:after="120" w:line="276" w:lineRule="auto"/>
              <w:ind w:firstLine="318"/>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lastRenderedPageBreak/>
              <w:t>Tiếp thu ý kiến, Ban soạn thảo đã rà soát các quy định của Luật Trí tuệ nhân tạo số 134/2025/QH15 và Luật Tiếp cận thông tin số 01/2026/QH16 để bảo đảm tính thống nhất của dự thảo Nghị định với hệ thống pháp luật.</w:t>
            </w:r>
          </w:p>
          <w:p w14:paraId="36E7FEF6" w14:textId="3EDE5ECC" w:rsidR="00A14681" w:rsidRPr="00EC63FF" w:rsidRDefault="00A14681" w:rsidP="00A14681">
            <w:pPr>
              <w:spacing w:before="120" w:after="120" w:line="276" w:lineRule="auto"/>
              <w:ind w:firstLine="318"/>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 xml:space="preserve">Đối với Luật Trí tuệ nhân tạo số 134/2025/QH15, tiếp thu các quy định về trách nhiệm khi ứng dụng trí tuệ nhân tạo trong hoạt động cung cấp thông tin, cơ quan soạn thảo đã nghiên cứu bổ sung tại khoản 6 Điều 4 của dự thảo Nghị định nguyên tắc hoạt động thông tin cơ sở phải bảo đảm tuân thủ các quy định của pháp luật về trí tuệ nhân tạo và các quy định pháp luật có liên quan. Quy định này nhằm bảo đảm việc ứng dụng trí tuệ nhân tạo trong hoạt động thông tin cơ sở được thực hiện thống nhất, đúng quy định của pháp luật, đồng thời không trùng lặp </w:t>
            </w:r>
            <w:r w:rsidRPr="00EC63FF">
              <w:rPr>
                <w:rFonts w:ascii="Times New Roman" w:eastAsia="Times New Roman" w:hAnsi="Times New Roman" w:cs="Times New Roman"/>
                <w:kern w:val="0"/>
                <w:sz w:val="28"/>
                <w:szCs w:val="28"/>
                <w:lang w:val="nl-NL"/>
                <w14:ligatures w14:val="none"/>
              </w:rPr>
              <w:lastRenderedPageBreak/>
              <w:t>với các quy định đã được điều chỉnh tại Luật Trí tuệ nhân tạo.</w:t>
            </w:r>
          </w:p>
          <w:p w14:paraId="7D2CF676" w14:textId="3D4A8C7D" w:rsidR="00A14681" w:rsidRPr="00EC63FF" w:rsidRDefault="00A14681" w:rsidP="00A14681">
            <w:pPr>
              <w:spacing w:before="120" w:after="120" w:line="276" w:lineRule="auto"/>
              <w:ind w:firstLine="318"/>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 xml:space="preserve">Đối với Luật Tiếp cận thông tin số 01/2026/QH16, các nội dung về cung cấp, phổ biến thông tin, bảo đảm quyền tiếp cận thông tin của người dân, lựa chọn hình thức cung cấp thông tin phù hợp với điều kiện, khả năng tiếp cận của từng nhóm đối tượng đã cơ bản được quy định trong dự thảo Nghị định, đặc biệt tại khoản 3 Điều 6 về nội dung thông tin thiết yếu </w:t>
            </w:r>
            <w:r w:rsidRPr="00EC63FF">
              <w:rPr>
                <w:rFonts w:ascii="Times New Roman" w:eastAsia="Times New Roman" w:hAnsi="Times New Roman" w:cs="Times New Roman"/>
                <w:i/>
                <w:kern w:val="0"/>
                <w:sz w:val="28"/>
                <w:szCs w:val="28"/>
                <w:lang w:val="nl-NL"/>
                <w14:ligatures w14:val="none"/>
              </w:rPr>
              <w:t>“</w:t>
            </w:r>
            <w:r w:rsidRPr="00EC63FF">
              <w:rPr>
                <w:rFonts w:ascii="Times New Roman" w:eastAsia="Times New Roman" w:hAnsi="Times New Roman" w:cs="Times New Roman"/>
                <w:i/>
                <w:sz w:val="28"/>
                <w:szCs w:val="28"/>
                <w:lang w:val="nl-NL" w:eastAsia="vi-VN"/>
              </w:rPr>
              <w:t>3. Những thông tin khác theo quy định của pháp luật về tiếp cận thông tin và quy định của pháp luật về thực hiện dân chủ ở cơ sở”</w:t>
            </w:r>
            <w:r w:rsidRPr="00EC63FF">
              <w:rPr>
                <w:rFonts w:ascii="Times New Roman" w:eastAsia="Times New Roman" w:hAnsi="Times New Roman" w:cs="Times New Roman"/>
                <w:kern w:val="0"/>
                <w:sz w:val="28"/>
                <w:szCs w:val="28"/>
                <w:lang w:val="nl-NL"/>
                <w14:ligatures w14:val="none"/>
              </w:rPr>
              <w:t>. Vì vậy, cơ quan soạn thảo không bổ sung quy định mới mà tiếp tục giữ các quy định hiện có để bảo đảm thống nhất với Luật Tiếp cận thông tin và tránh trùng lặp với các quy định của Luật.</w:t>
            </w:r>
          </w:p>
          <w:p w14:paraId="295DF37F" w14:textId="187C91F6" w:rsidR="00A14681" w:rsidRPr="00EC63FF" w:rsidRDefault="00A14681" w:rsidP="00A14681">
            <w:pPr>
              <w:pStyle w:val="NormalWeb"/>
              <w:spacing w:before="120" w:beforeAutospacing="0" w:after="120" w:afterAutospacing="0" w:line="276" w:lineRule="auto"/>
              <w:ind w:firstLine="318"/>
              <w:jc w:val="both"/>
              <w:rPr>
                <w:b/>
                <w:sz w:val="28"/>
                <w:szCs w:val="28"/>
                <w:lang w:val="nl-NL"/>
              </w:rPr>
            </w:pPr>
          </w:p>
        </w:tc>
      </w:tr>
      <w:tr w:rsidR="00EC63FF" w:rsidRPr="00EC63FF" w14:paraId="77F79C7A" w14:textId="77777777" w:rsidTr="00962CBC">
        <w:tc>
          <w:tcPr>
            <w:tcW w:w="3256" w:type="dxa"/>
            <w:vMerge/>
          </w:tcPr>
          <w:p w14:paraId="553831EA"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67DFBE5D" w14:textId="77777777" w:rsidR="00A14681" w:rsidRPr="00EC63FF" w:rsidRDefault="00A14681" w:rsidP="00A14681">
            <w:pPr>
              <w:jc w:val="both"/>
              <w:rPr>
                <w:rFonts w:ascii="Times New Roman" w:hAnsi="Times New Roman" w:cs="Times New Roman"/>
                <w:b/>
                <w:sz w:val="28"/>
                <w:szCs w:val="28"/>
                <w:lang w:val="nl-NL"/>
              </w:rPr>
            </w:pPr>
          </w:p>
        </w:tc>
        <w:tc>
          <w:tcPr>
            <w:tcW w:w="4536" w:type="dxa"/>
          </w:tcPr>
          <w:p w14:paraId="1784BA6B" w14:textId="77777777" w:rsidR="00A14681" w:rsidRPr="00EC63FF" w:rsidRDefault="00A14681" w:rsidP="00A14681">
            <w:pPr>
              <w:pStyle w:val="BodyText"/>
              <w:spacing w:before="120" w:after="120" w:line="276" w:lineRule="auto"/>
              <w:ind w:left="0" w:right="34" w:firstLine="317"/>
              <w:jc w:val="both"/>
            </w:pPr>
            <w:r w:rsidRPr="00EC63FF">
              <w:rPr>
                <w:b/>
                <w:i/>
              </w:rPr>
              <w:t>Thứ</w:t>
            </w:r>
            <w:r w:rsidRPr="00EC63FF">
              <w:rPr>
                <w:b/>
                <w:i/>
                <w:spacing w:val="-10"/>
              </w:rPr>
              <w:t xml:space="preserve"> </w:t>
            </w:r>
            <w:r w:rsidRPr="00EC63FF">
              <w:rPr>
                <w:b/>
                <w:i/>
              </w:rPr>
              <w:t>ba,</w:t>
            </w:r>
            <w:r w:rsidRPr="00EC63FF">
              <w:rPr>
                <w:b/>
                <w:i/>
                <w:spacing w:val="-11"/>
              </w:rPr>
              <w:t xml:space="preserve"> </w:t>
            </w:r>
            <w:r w:rsidRPr="00EC63FF">
              <w:t>về</w:t>
            </w:r>
            <w:r w:rsidRPr="00EC63FF">
              <w:rPr>
                <w:spacing w:val="-11"/>
              </w:rPr>
              <w:t xml:space="preserve"> </w:t>
            </w:r>
            <w:r w:rsidRPr="00EC63FF">
              <w:t>cơ</w:t>
            </w:r>
            <w:r w:rsidRPr="00EC63FF">
              <w:rPr>
                <w:spacing w:val="-11"/>
              </w:rPr>
              <w:t xml:space="preserve"> </w:t>
            </w:r>
            <w:r w:rsidRPr="00EC63FF">
              <w:t>sở</w:t>
            </w:r>
            <w:r w:rsidRPr="00EC63FF">
              <w:rPr>
                <w:spacing w:val="-11"/>
              </w:rPr>
              <w:t xml:space="preserve"> </w:t>
            </w:r>
            <w:r w:rsidRPr="00EC63FF">
              <w:t>thực</w:t>
            </w:r>
            <w:r w:rsidRPr="00EC63FF">
              <w:rPr>
                <w:spacing w:val="-11"/>
              </w:rPr>
              <w:t xml:space="preserve"> </w:t>
            </w:r>
            <w:r w:rsidRPr="00EC63FF">
              <w:t>tiễn,</w:t>
            </w:r>
            <w:r w:rsidRPr="00EC63FF">
              <w:rPr>
                <w:spacing w:val="-11"/>
              </w:rPr>
              <w:t xml:space="preserve"> </w:t>
            </w:r>
            <w:r w:rsidRPr="00EC63FF">
              <w:t>đề</w:t>
            </w:r>
            <w:r w:rsidRPr="00EC63FF">
              <w:rPr>
                <w:spacing w:val="-11"/>
              </w:rPr>
              <w:t xml:space="preserve"> </w:t>
            </w:r>
            <w:r w:rsidRPr="00EC63FF">
              <w:t>nghị</w:t>
            </w:r>
            <w:r w:rsidRPr="00EC63FF">
              <w:rPr>
                <w:spacing w:val="-11"/>
              </w:rPr>
              <w:t xml:space="preserve"> </w:t>
            </w:r>
            <w:r w:rsidRPr="00EC63FF">
              <w:t>cơ</w:t>
            </w:r>
            <w:r w:rsidRPr="00EC63FF">
              <w:rPr>
                <w:spacing w:val="-11"/>
              </w:rPr>
              <w:t xml:space="preserve"> </w:t>
            </w:r>
            <w:r w:rsidRPr="00EC63FF">
              <w:t>quan</w:t>
            </w:r>
            <w:r w:rsidRPr="00EC63FF">
              <w:rPr>
                <w:spacing w:val="-11"/>
              </w:rPr>
              <w:t xml:space="preserve"> </w:t>
            </w:r>
            <w:r w:rsidRPr="00EC63FF">
              <w:t>chủ</w:t>
            </w:r>
            <w:r w:rsidRPr="00EC63FF">
              <w:rPr>
                <w:spacing w:val="-11"/>
              </w:rPr>
              <w:t xml:space="preserve"> </w:t>
            </w:r>
            <w:r w:rsidRPr="00EC63FF">
              <w:t>trì</w:t>
            </w:r>
            <w:r w:rsidRPr="00EC63FF">
              <w:rPr>
                <w:spacing w:val="-11"/>
              </w:rPr>
              <w:t xml:space="preserve"> </w:t>
            </w:r>
            <w:r w:rsidRPr="00EC63FF">
              <w:t>soạn</w:t>
            </w:r>
            <w:r w:rsidRPr="00EC63FF">
              <w:rPr>
                <w:spacing w:val="-10"/>
              </w:rPr>
              <w:t xml:space="preserve"> </w:t>
            </w:r>
            <w:r w:rsidRPr="00EC63FF">
              <w:t>thảo</w:t>
            </w:r>
            <w:r w:rsidRPr="00EC63FF">
              <w:rPr>
                <w:spacing w:val="-10"/>
              </w:rPr>
              <w:t xml:space="preserve"> </w:t>
            </w:r>
            <w:r w:rsidRPr="00EC63FF">
              <w:t>tiếp</w:t>
            </w:r>
            <w:r w:rsidRPr="00EC63FF">
              <w:rPr>
                <w:spacing w:val="-11"/>
              </w:rPr>
              <w:t xml:space="preserve"> </w:t>
            </w:r>
            <w:r w:rsidRPr="00EC63FF">
              <w:t>tục</w:t>
            </w:r>
            <w:r w:rsidRPr="00EC63FF">
              <w:rPr>
                <w:spacing w:val="-10"/>
              </w:rPr>
              <w:t xml:space="preserve"> </w:t>
            </w:r>
            <w:r w:rsidRPr="00EC63FF">
              <w:t>rà</w:t>
            </w:r>
            <w:r w:rsidRPr="00EC63FF">
              <w:rPr>
                <w:spacing w:val="-11"/>
              </w:rPr>
              <w:t xml:space="preserve"> </w:t>
            </w:r>
            <w:r w:rsidRPr="00EC63FF">
              <w:t>soát, đánh giá các quy định của Nghị định số 49/2024/NĐ-CP trong quá trình tổ chức thực hiện để xác định toàn diện các khó khăn, vướng mắc phát sinh làm cơ sở nghiên cứu, đề xuất nội dung sửa đổi, bổ sung tại dự thảo Nghị định.</w:t>
            </w:r>
          </w:p>
          <w:p w14:paraId="59F06A38" w14:textId="77777777" w:rsidR="00A14681" w:rsidRPr="00EC63FF" w:rsidRDefault="00A14681" w:rsidP="00A14681">
            <w:pPr>
              <w:pStyle w:val="BodyText"/>
              <w:spacing w:before="120" w:after="120" w:line="276" w:lineRule="auto"/>
              <w:ind w:left="0" w:right="34" w:firstLine="317"/>
              <w:jc w:val="both"/>
            </w:pPr>
            <w:r w:rsidRPr="00EC63FF">
              <w:t>Bên cạnh đó, đối với một số khó khăn, vướng mắc đã được nêu</w:t>
            </w:r>
            <w:r w:rsidRPr="00EC63FF">
              <w:rPr>
                <w:spacing w:val="-1"/>
              </w:rPr>
              <w:t xml:space="preserve"> </w:t>
            </w:r>
            <w:r w:rsidRPr="00EC63FF">
              <w:t>tại Báo cáo tổng</w:t>
            </w:r>
            <w:r w:rsidRPr="00EC63FF">
              <w:rPr>
                <w:spacing w:val="-3"/>
              </w:rPr>
              <w:t xml:space="preserve"> </w:t>
            </w:r>
            <w:r w:rsidRPr="00EC63FF">
              <w:t>kết</w:t>
            </w:r>
            <w:r w:rsidRPr="00EC63FF">
              <w:rPr>
                <w:spacing w:val="-3"/>
              </w:rPr>
              <w:t xml:space="preserve"> </w:t>
            </w:r>
            <w:r w:rsidRPr="00EC63FF">
              <w:t>nhưng</w:t>
            </w:r>
            <w:r w:rsidRPr="00EC63FF">
              <w:rPr>
                <w:spacing w:val="-3"/>
              </w:rPr>
              <w:t xml:space="preserve"> </w:t>
            </w:r>
            <w:r w:rsidRPr="00EC63FF">
              <w:t>chưa</w:t>
            </w:r>
            <w:r w:rsidRPr="00EC63FF">
              <w:rPr>
                <w:spacing w:val="-3"/>
              </w:rPr>
              <w:t xml:space="preserve"> </w:t>
            </w:r>
            <w:r w:rsidRPr="00EC63FF">
              <w:t>được</w:t>
            </w:r>
            <w:r w:rsidRPr="00EC63FF">
              <w:rPr>
                <w:spacing w:val="-3"/>
              </w:rPr>
              <w:t xml:space="preserve"> </w:t>
            </w:r>
            <w:r w:rsidRPr="00EC63FF">
              <w:t>phản</w:t>
            </w:r>
            <w:r w:rsidRPr="00EC63FF">
              <w:rPr>
                <w:spacing w:val="-3"/>
              </w:rPr>
              <w:t xml:space="preserve"> </w:t>
            </w:r>
            <w:r w:rsidRPr="00EC63FF">
              <w:t>ánh</w:t>
            </w:r>
            <w:r w:rsidRPr="00EC63FF">
              <w:rPr>
                <w:spacing w:val="-3"/>
              </w:rPr>
              <w:t xml:space="preserve"> </w:t>
            </w:r>
            <w:r w:rsidRPr="00EC63FF">
              <w:t>trong</w:t>
            </w:r>
            <w:r w:rsidRPr="00EC63FF">
              <w:rPr>
                <w:spacing w:val="-3"/>
              </w:rPr>
              <w:t xml:space="preserve"> </w:t>
            </w:r>
            <w:r w:rsidRPr="00EC63FF">
              <w:t>dự</w:t>
            </w:r>
            <w:r w:rsidRPr="00EC63FF">
              <w:rPr>
                <w:spacing w:val="-3"/>
              </w:rPr>
              <w:t xml:space="preserve"> </w:t>
            </w:r>
            <w:r w:rsidRPr="00EC63FF">
              <w:t>thảo</w:t>
            </w:r>
            <w:r w:rsidRPr="00EC63FF">
              <w:rPr>
                <w:spacing w:val="-3"/>
              </w:rPr>
              <w:t xml:space="preserve"> </w:t>
            </w:r>
            <w:r w:rsidRPr="00EC63FF">
              <w:t>Nghị</w:t>
            </w:r>
            <w:r w:rsidRPr="00EC63FF">
              <w:rPr>
                <w:spacing w:val="-3"/>
              </w:rPr>
              <w:t xml:space="preserve"> </w:t>
            </w:r>
            <w:r w:rsidRPr="00EC63FF">
              <w:t>định,</w:t>
            </w:r>
            <w:r w:rsidRPr="00EC63FF">
              <w:rPr>
                <w:spacing w:val="-3"/>
              </w:rPr>
              <w:t xml:space="preserve"> </w:t>
            </w:r>
            <w:r w:rsidRPr="00EC63FF">
              <w:t>như:</w:t>
            </w:r>
            <w:r w:rsidRPr="00EC63FF">
              <w:rPr>
                <w:spacing w:val="-3"/>
              </w:rPr>
              <w:t xml:space="preserve"> </w:t>
            </w:r>
            <w:r w:rsidRPr="00EC63FF">
              <w:t>chưa</w:t>
            </w:r>
            <w:r w:rsidRPr="00EC63FF">
              <w:rPr>
                <w:spacing w:val="-3"/>
              </w:rPr>
              <w:t xml:space="preserve"> </w:t>
            </w:r>
            <w:r w:rsidRPr="00EC63FF">
              <w:t>có</w:t>
            </w:r>
            <w:r w:rsidRPr="00EC63FF">
              <w:rPr>
                <w:spacing w:val="-3"/>
              </w:rPr>
              <w:t xml:space="preserve"> </w:t>
            </w:r>
            <w:r w:rsidRPr="00EC63FF">
              <w:t>cơ</w:t>
            </w:r>
            <w:r w:rsidRPr="00EC63FF">
              <w:rPr>
                <w:spacing w:val="-3"/>
              </w:rPr>
              <w:t xml:space="preserve"> </w:t>
            </w:r>
            <w:r w:rsidRPr="00EC63FF">
              <w:t>chế phối</w:t>
            </w:r>
            <w:r w:rsidRPr="00EC63FF">
              <w:rPr>
                <w:spacing w:val="-3"/>
              </w:rPr>
              <w:t xml:space="preserve"> </w:t>
            </w:r>
            <w:r w:rsidRPr="00EC63FF">
              <w:t>hợp</w:t>
            </w:r>
            <w:r w:rsidRPr="00EC63FF">
              <w:rPr>
                <w:spacing w:val="-3"/>
              </w:rPr>
              <w:t xml:space="preserve"> </w:t>
            </w:r>
            <w:r w:rsidRPr="00EC63FF">
              <w:t>giữa</w:t>
            </w:r>
            <w:r w:rsidRPr="00EC63FF">
              <w:rPr>
                <w:spacing w:val="-3"/>
              </w:rPr>
              <w:t xml:space="preserve"> </w:t>
            </w:r>
            <w:r w:rsidRPr="00EC63FF">
              <w:t>các</w:t>
            </w:r>
            <w:r w:rsidRPr="00EC63FF">
              <w:rPr>
                <w:spacing w:val="-3"/>
              </w:rPr>
              <w:t xml:space="preserve"> </w:t>
            </w:r>
            <w:r w:rsidRPr="00EC63FF">
              <w:t>bộ,</w:t>
            </w:r>
            <w:r w:rsidRPr="00EC63FF">
              <w:rPr>
                <w:spacing w:val="-3"/>
              </w:rPr>
              <w:t xml:space="preserve"> </w:t>
            </w:r>
            <w:r w:rsidRPr="00EC63FF">
              <w:t>ngành,</w:t>
            </w:r>
            <w:r w:rsidRPr="00EC63FF">
              <w:rPr>
                <w:spacing w:val="-3"/>
              </w:rPr>
              <w:t xml:space="preserve"> </w:t>
            </w:r>
            <w:r w:rsidRPr="00EC63FF">
              <w:t>địa</w:t>
            </w:r>
            <w:r w:rsidRPr="00EC63FF">
              <w:rPr>
                <w:spacing w:val="-3"/>
              </w:rPr>
              <w:t xml:space="preserve"> </w:t>
            </w:r>
            <w:r w:rsidRPr="00EC63FF">
              <w:t>phương</w:t>
            </w:r>
            <w:r w:rsidRPr="00EC63FF">
              <w:rPr>
                <w:spacing w:val="-3"/>
              </w:rPr>
              <w:t xml:space="preserve"> </w:t>
            </w:r>
            <w:r w:rsidRPr="00EC63FF">
              <w:t>trong</w:t>
            </w:r>
            <w:r w:rsidRPr="00EC63FF">
              <w:rPr>
                <w:spacing w:val="-3"/>
              </w:rPr>
              <w:t xml:space="preserve"> </w:t>
            </w:r>
            <w:r w:rsidRPr="00EC63FF">
              <w:t>cung</w:t>
            </w:r>
            <w:r w:rsidRPr="00EC63FF">
              <w:rPr>
                <w:spacing w:val="-3"/>
              </w:rPr>
              <w:t xml:space="preserve"> </w:t>
            </w:r>
            <w:r w:rsidRPr="00EC63FF">
              <w:t>cấp,</w:t>
            </w:r>
            <w:r w:rsidRPr="00EC63FF">
              <w:rPr>
                <w:spacing w:val="-3"/>
              </w:rPr>
              <w:t xml:space="preserve"> </w:t>
            </w:r>
            <w:r w:rsidRPr="00EC63FF">
              <w:t>chia</w:t>
            </w:r>
            <w:r w:rsidRPr="00EC63FF">
              <w:rPr>
                <w:spacing w:val="-3"/>
              </w:rPr>
              <w:t xml:space="preserve"> </w:t>
            </w:r>
            <w:r w:rsidRPr="00EC63FF">
              <w:t>sẻ</w:t>
            </w:r>
            <w:r w:rsidRPr="00EC63FF">
              <w:rPr>
                <w:spacing w:val="-3"/>
              </w:rPr>
              <w:t xml:space="preserve"> </w:t>
            </w:r>
            <w:r w:rsidRPr="00EC63FF">
              <w:t>thông</w:t>
            </w:r>
            <w:r w:rsidRPr="00EC63FF">
              <w:rPr>
                <w:spacing w:val="-3"/>
              </w:rPr>
              <w:t xml:space="preserve"> </w:t>
            </w:r>
            <w:r w:rsidRPr="00EC63FF">
              <w:t>tin;</w:t>
            </w:r>
            <w:r w:rsidRPr="00EC63FF">
              <w:rPr>
                <w:spacing w:val="-3"/>
              </w:rPr>
              <w:t xml:space="preserve"> </w:t>
            </w:r>
            <w:r w:rsidRPr="00EC63FF">
              <w:t>cơ</w:t>
            </w:r>
            <w:r w:rsidRPr="00EC63FF">
              <w:rPr>
                <w:spacing w:val="-3"/>
              </w:rPr>
              <w:t xml:space="preserve"> </w:t>
            </w:r>
            <w:r w:rsidRPr="00EC63FF">
              <w:t>chế chi trả nhuận bút, thù lao đối với các sản phẩm truyền thông cấp xã;… đề nghị cơ quan chủ trì soạn thảo nghiên cứu, đề xuất giải pháp xử lý phù hợp trong dự thảo Nghị định.</w:t>
            </w:r>
          </w:p>
          <w:p w14:paraId="0D96E642" w14:textId="77777777" w:rsidR="00A14681" w:rsidRPr="00EC63FF" w:rsidRDefault="00A14681" w:rsidP="00A14681">
            <w:pPr>
              <w:pStyle w:val="ListParagraph"/>
              <w:widowControl w:val="0"/>
              <w:tabs>
                <w:tab w:val="left" w:pos="854"/>
              </w:tabs>
              <w:autoSpaceDE w:val="0"/>
              <w:autoSpaceDN w:val="0"/>
              <w:spacing w:before="120" w:after="120" w:line="276" w:lineRule="auto"/>
              <w:ind w:left="0" w:right="34" w:firstLine="317"/>
              <w:contextualSpacing w:val="0"/>
              <w:jc w:val="both"/>
              <w:rPr>
                <w:rFonts w:ascii="Times New Roman" w:hAnsi="Times New Roman" w:cs="Times New Roman"/>
                <w:sz w:val="28"/>
                <w:szCs w:val="28"/>
                <w:lang w:val="nl-NL"/>
              </w:rPr>
            </w:pPr>
          </w:p>
        </w:tc>
        <w:tc>
          <w:tcPr>
            <w:tcW w:w="4536" w:type="dxa"/>
          </w:tcPr>
          <w:p w14:paraId="38B15CC7" w14:textId="77777777" w:rsidR="00A14681" w:rsidRPr="00EC63FF" w:rsidRDefault="00A14681" w:rsidP="00A14681">
            <w:pPr>
              <w:pStyle w:val="NormalWeb"/>
              <w:spacing w:before="120" w:beforeAutospacing="0" w:after="120" w:afterAutospacing="0" w:line="276" w:lineRule="auto"/>
              <w:jc w:val="both"/>
              <w:rPr>
                <w:b/>
                <w:sz w:val="28"/>
                <w:szCs w:val="28"/>
                <w:lang w:val="nl-NL"/>
              </w:rPr>
            </w:pPr>
            <w:r w:rsidRPr="00EC63FF">
              <w:rPr>
                <w:b/>
                <w:sz w:val="28"/>
                <w:szCs w:val="28"/>
                <w:lang w:val="nl-NL"/>
              </w:rPr>
              <w:lastRenderedPageBreak/>
              <w:t>Tiếp thu</w:t>
            </w:r>
          </w:p>
          <w:p w14:paraId="17F5E017" w14:textId="131369E4" w:rsidR="00A14681" w:rsidRPr="00EC63FF" w:rsidRDefault="00A14681" w:rsidP="00A14681">
            <w:pPr>
              <w:spacing w:before="120" w:after="120" w:line="276" w:lineRule="auto"/>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Cơ quan soạn thảo đã tiếp tục rà soát, đánh giá việc triển khai thực hiện Nghị định số 49/2024/NĐ-CP trên cơ sở tổng kết thực tiễn thi hành, báo cáo của các bộ, ngành, địa phương và các ý kiến góp ý để nghiên cứu, hoàn thiện dự thảo Nghị định.</w:t>
            </w:r>
          </w:p>
          <w:p w14:paraId="4EA2A3BA" w14:textId="77777777" w:rsidR="00A14681" w:rsidRPr="00EC63FF" w:rsidRDefault="00A14681" w:rsidP="00A14681">
            <w:pPr>
              <w:spacing w:before="120" w:after="120" w:line="276" w:lineRule="auto"/>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Đối với cơ chế phối hợp trong cung cấp, chia sẻ thông tin, tiếp thu ý kiến, Ban soạn thảo đã bổ sung quy định tại khoản 3 Điều 36 của dự thảo Nghị định về trách nhiệm phối hợp giữa các bộ, cơ quan ngang bộ, cơ quan thuộc Chính phủ trong việc cung cấp, chia sẻ thông tin phục vụ hoạt động thông tin cơ sở, nhằm bảo đảm thông tin được cung cấp kịp thời, đầy đủ, thống nhất và nâng cao hiệu quả tổ chức hoạt động thông tin cơ sở trên phạm vi toàn quốc.</w:t>
            </w:r>
          </w:p>
          <w:p w14:paraId="506FFA73" w14:textId="2EBD0366" w:rsidR="00A14681" w:rsidRPr="00EC63FF" w:rsidRDefault="00A14681" w:rsidP="00A14681">
            <w:pPr>
              <w:spacing w:before="120" w:after="120" w:line="276" w:lineRule="auto"/>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lastRenderedPageBreak/>
              <w:t>Đối với cơ chế chi trả nhuận bút, thù lao đối với các sản phẩm truyền thông cấp xã, qua rà soát thực tiễn triển khai và việc thực hiện mô hình chính quyền địa phương 02 cấp, hiện nay hoạt động thông tin cơ sở ở cấp xã chủ yếu do đội ngũ công chức, viên chức được giao nhiệm vụ thực hiện; không còn người hoạt động không chuyên trách cấp xã trực tiếp phụ trách hoạt động thông tin cơ sở như thời điểm xây dựng Nghị định số 49/2024/NĐ-CP. Do đó, dự thảo Nghị định đã bãi bỏ quy định về trách nhiệm trình Hội đồng nhân dân cấp tỉnh ban hành quy định chế độ nhuận bút, thù lao đối với các sản phẩm truyền thông cấp xã, bảo đảm phù hợp với yêu cầu thực tiễn, tổ chức bộ máy hiện nay và tránh phát sinh cơ chế, chính sách không còn phù hợp với thực tiễn.</w:t>
            </w:r>
          </w:p>
          <w:p w14:paraId="710C17BD" w14:textId="1C926ECD" w:rsidR="00A14681" w:rsidRPr="00EC63FF" w:rsidRDefault="00A14681" w:rsidP="00A14681">
            <w:pPr>
              <w:pStyle w:val="NormalWeb"/>
              <w:spacing w:before="120" w:beforeAutospacing="0" w:after="120" w:afterAutospacing="0" w:line="276" w:lineRule="auto"/>
              <w:jc w:val="both"/>
              <w:rPr>
                <w:b/>
                <w:sz w:val="28"/>
                <w:szCs w:val="28"/>
                <w:lang w:val="nl-NL"/>
              </w:rPr>
            </w:pPr>
          </w:p>
        </w:tc>
      </w:tr>
      <w:tr w:rsidR="00EC63FF" w:rsidRPr="00EC63FF" w14:paraId="3B9FF469" w14:textId="77777777" w:rsidTr="00962CBC">
        <w:tc>
          <w:tcPr>
            <w:tcW w:w="3256" w:type="dxa"/>
            <w:vMerge/>
          </w:tcPr>
          <w:p w14:paraId="61ECEA52"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58E6275A" w14:textId="77777777" w:rsidR="00A14681" w:rsidRPr="00EC63FF" w:rsidRDefault="00A14681" w:rsidP="00A14681">
            <w:pPr>
              <w:jc w:val="both"/>
              <w:rPr>
                <w:rFonts w:ascii="Times New Roman" w:hAnsi="Times New Roman" w:cs="Times New Roman"/>
                <w:b/>
                <w:sz w:val="28"/>
                <w:szCs w:val="28"/>
                <w:lang w:val="nl-NL"/>
              </w:rPr>
            </w:pPr>
          </w:p>
        </w:tc>
        <w:tc>
          <w:tcPr>
            <w:tcW w:w="4536" w:type="dxa"/>
          </w:tcPr>
          <w:p w14:paraId="10808030" w14:textId="280A059A" w:rsidR="00A14681" w:rsidRPr="00EC63FF" w:rsidRDefault="00A14681" w:rsidP="00A14681">
            <w:pPr>
              <w:pStyle w:val="ListParagraph"/>
              <w:widowControl w:val="0"/>
              <w:tabs>
                <w:tab w:val="left" w:pos="854"/>
              </w:tabs>
              <w:autoSpaceDE w:val="0"/>
              <w:autoSpaceDN w:val="0"/>
              <w:spacing w:before="120" w:after="120" w:line="276" w:lineRule="auto"/>
              <w:ind w:left="0" w:right="34" w:firstLine="318"/>
              <w:contextualSpacing w:val="0"/>
              <w:jc w:val="both"/>
              <w:rPr>
                <w:rFonts w:ascii="Times New Roman" w:hAnsi="Times New Roman" w:cs="Times New Roman"/>
                <w:sz w:val="28"/>
                <w:szCs w:val="28"/>
                <w:lang w:val="nl-NL"/>
              </w:rPr>
            </w:pPr>
            <w:r w:rsidRPr="00EC63FF">
              <w:rPr>
                <w:rFonts w:ascii="Times New Roman" w:hAnsi="Times New Roman" w:cs="Times New Roman"/>
                <w:sz w:val="28"/>
                <w:szCs w:val="28"/>
                <w:lang w:val="nl-NL"/>
              </w:rPr>
              <w:t xml:space="preserve">Dự thảo Nghị định bổ sung một số nội dung mới liên quan đến nền tảng số, dữ liệu số trong hoạt động thông tin cơ sở (điểm b và điểm d khoản 1, khoản 6 và khoản 7 Điều 1 dự thảo Nghị định), nhưng chưa quy định cụ thể cơ chế thực hiện, ví dụ: dự thảo chưa làm rõ cách thức thiết lập, xây dựng, quản lý, vận hành nền tảng số và trách nhiệm của các cơ quan, tổ chức có liên quan; chưa quy định rõ phạm vi dữ liệu số được thu thập, cập nhật, lưu trữ, khai thác, chia sẻ và trách nhiệm quản lý dữ liệu số; chưa quy định trách nhiệm của người dân khi thực hiện phản ánh qua các nền tảng số phục vụ hoạt động thông tin cơ sở… Do đó, đề nghị cơ quan chủ trì soạn thảo tiếp tục rà soát, nghiên cứu bổ sung quy định cụ thể để bảo đảm tính minh bạch, đồng bộ và thuận lợi trong tổ chức thực hiện. giải trình theo </w:t>
            </w:r>
            <w:r w:rsidRPr="00EC63FF">
              <w:rPr>
                <w:rFonts w:ascii="Times New Roman" w:hAnsi="Times New Roman" w:cs="Times New Roman"/>
                <w:sz w:val="28"/>
                <w:szCs w:val="28"/>
                <w:lang w:val="nl-NL"/>
              </w:rPr>
              <w:lastRenderedPageBreak/>
              <w:t>hướng sử dụng các nền tảng có sẵn</w:t>
            </w:r>
          </w:p>
        </w:tc>
        <w:tc>
          <w:tcPr>
            <w:tcW w:w="4536" w:type="dxa"/>
          </w:tcPr>
          <w:p w14:paraId="596EFEA9" w14:textId="5F116E47" w:rsidR="00A14681" w:rsidRPr="00EC63FF" w:rsidRDefault="00A14681" w:rsidP="00A14681">
            <w:pPr>
              <w:pStyle w:val="NormalWeb"/>
              <w:spacing w:before="120" w:beforeAutospacing="0" w:after="120" w:afterAutospacing="0" w:line="276" w:lineRule="auto"/>
              <w:ind w:firstLine="318"/>
              <w:jc w:val="both"/>
              <w:rPr>
                <w:b/>
                <w:sz w:val="28"/>
                <w:szCs w:val="28"/>
                <w:lang w:val="nl-NL"/>
              </w:rPr>
            </w:pPr>
            <w:r w:rsidRPr="00EC63FF">
              <w:rPr>
                <w:b/>
                <w:sz w:val="28"/>
                <w:szCs w:val="28"/>
                <w:lang w:val="nl-NL"/>
              </w:rPr>
              <w:lastRenderedPageBreak/>
              <w:t>Tiếp thu</w:t>
            </w:r>
          </w:p>
          <w:p w14:paraId="5870CEED" w14:textId="21FE191F" w:rsidR="00A14681" w:rsidRPr="00EC63FF" w:rsidRDefault="00A14681" w:rsidP="00A14681">
            <w:pPr>
              <w:pStyle w:val="NormalWeb"/>
              <w:spacing w:before="120" w:beforeAutospacing="0" w:after="120" w:afterAutospacing="0" w:line="276" w:lineRule="auto"/>
              <w:ind w:firstLine="318"/>
              <w:jc w:val="both"/>
              <w:rPr>
                <w:sz w:val="28"/>
                <w:szCs w:val="28"/>
                <w:lang w:val="nl-NL"/>
              </w:rPr>
            </w:pPr>
            <w:r w:rsidRPr="00EC63FF">
              <w:rPr>
                <w:sz w:val="28"/>
                <w:szCs w:val="28"/>
                <w:lang w:val="nl-NL"/>
              </w:rPr>
              <w:t>Cơ quan soạn thảo đã rà soát các quy định của dự thảo Nghị định liên quan đến nền tảng số và dữ liệu thông tin cơ sở.</w:t>
            </w:r>
          </w:p>
          <w:p w14:paraId="604B0FC5" w14:textId="450B821C" w:rsidR="00A14681" w:rsidRPr="00EC63FF" w:rsidRDefault="00A14681" w:rsidP="00A14681">
            <w:pPr>
              <w:pStyle w:val="NormalWeb"/>
              <w:spacing w:before="120" w:beforeAutospacing="0" w:after="120" w:afterAutospacing="0" w:line="276" w:lineRule="auto"/>
              <w:ind w:firstLine="318"/>
              <w:jc w:val="both"/>
              <w:rPr>
                <w:sz w:val="28"/>
                <w:szCs w:val="28"/>
                <w:lang w:val="nl-NL"/>
              </w:rPr>
            </w:pPr>
            <w:r w:rsidRPr="00EC63FF">
              <w:rPr>
                <w:sz w:val="28"/>
                <w:szCs w:val="28"/>
                <w:lang w:val="nl-NL"/>
              </w:rPr>
              <w:t xml:space="preserve">Dự thảo Nghị định không quy định việc xây dựng, thiết lập một nền tảng số mới phục vụ hoạt động thông tin cơ sở mà sử dụng các nền tảng số hiện có, </w:t>
            </w:r>
            <w:r w:rsidRPr="00EC63FF">
              <w:rPr>
                <w:b/>
                <w:sz w:val="28"/>
                <w:szCs w:val="28"/>
                <w:lang w:val="nl-NL"/>
              </w:rPr>
              <w:t xml:space="preserve">đã </w:t>
            </w:r>
            <w:r w:rsidRPr="00EC63FF">
              <w:rPr>
                <w:sz w:val="28"/>
                <w:szCs w:val="28"/>
                <w:lang w:val="nl-NL"/>
              </w:rPr>
              <w:t xml:space="preserve">được triển khai của cơ quan nhà nước theo quy định của pháp luật để tổ chức thực hiện hoạt động thông tin cơ sở. Do đó, dự thảo Nghị định không quy định cụ thể về cơ chế thiết lập, xây dựng, quản lý, vận hành nền tảng số cũng như phạm vi thu thập, cập nhật, lưu trữ, khai thác, chia sẻ dữ liệu, vì các nội dung này đã được điều chỉnh bởi pháp luật về chuyển đổi số, công nghệ thông tin, dữ liệu, an toàn thông tin mạng, an ninh mạng và các quy </w:t>
            </w:r>
            <w:r w:rsidRPr="00EC63FF">
              <w:rPr>
                <w:sz w:val="28"/>
                <w:szCs w:val="28"/>
                <w:lang w:val="nl-NL"/>
              </w:rPr>
              <w:lastRenderedPageBreak/>
              <w:t>định pháp luật chuyên ngành có liên quan.</w:t>
            </w:r>
          </w:p>
          <w:p w14:paraId="0FD46377" w14:textId="77777777" w:rsidR="00A14681" w:rsidRPr="00EC63FF" w:rsidRDefault="00A14681" w:rsidP="00A14681">
            <w:pPr>
              <w:pStyle w:val="NormalWeb"/>
              <w:spacing w:before="120" w:beforeAutospacing="0" w:after="120" w:afterAutospacing="0" w:line="276" w:lineRule="auto"/>
              <w:ind w:firstLine="318"/>
              <w:jc w:val="both"/>
              <w:rPr>
                <w:sz w:val="28"/>
                <w:szCs w:val="28"/>
                <w:lang w:val="nl-NL"/>
              </w:rPr>
            </w:pPr>
            <w:r w:rsidRPr="00EC63FF">
              <w:rPr>
                <w:sz w:val="28"/>
                <w:szCs w:val="28"/>
                <w:lang w:val="nl-NL"/>
              </w:rPr>
              <w:t>Dự thảo Nghị định xác định nền tảng số là loại hình tương đồng với cổng hoặc trang thông tin điện tử. Do đó, trách nhiệm của các cơ quan, tổ chức tham gia hoạt động thông tin cơ sở trên nền tảng số được quy định tại Điều 27 Nghị định số 49/2024/NĐ-CP.</w:t>
            </w:r>
          </w:p>
          <w:p w14:paraId="2CC278C5" w14:textId="1630B16E" w:rsidR="00A14681" w:rsidRPr="00EC63FF" w:rsidRDefault="00A14681" w:rsidP="00A14681">
            <w:pPr>
              <w:pStyle w:val="NormalWeb"/>
              <w:spacing w:before="120" w:beforeAutospacing="0" w:after="120" w:afterAutospacing="0" w:line="276" w:lineRule="auto"/>
              <w:ind w:firstLine="318"/>
              <w:jc w:val="both"/>
              <w:rPr>
                <w:sz w:val="28"/>
                <w:szCs w:val="28"/>
                <w:lang w:val="nl-NL"/>
              </w:rPr>
            </w:pPr>
            <w:r w:rsidRPr="00EC63FF">
              <w:rPr>
                <w:sz w:val="28"/>
                <w:szCs w:val="28"/>
                <w:lang w:val="nl-NL"/>
              </w:rPr>
              <w:t>Nền tảng số trong Nghị định này là các nền tảng số đã được cơ quan nhà nước thiết lập theo pháp luật chuyên ngành, Nghị định này không điều chỉnh việc thiết lập nền tảng số. Do đó, trách nhiệm của người dân thực hiện phản ánh qua nền tảng số được quy định theo quy chế hoạt động của nền tảng số đó khi thiết lập.</w:t>
            </w:r>
          </w:p>
        </w:tc>
      </w:tr>
      <w:tr w:rsidR="00EC63FF" w:rsidRPr="00EC63FF" w14:paraId="0FC86347" w14:textId="77777777" w:rsidTr="00962CBC">
        <w:tc>
          <w:tcPr>
            <w:tcW w:w="3256" w:type="dxa"/>
            <w:vMerge/>
          </w:tcPr>
          <w:p w14:paraId="118CC611"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6097439B" w14:textId="77777777" w:rsidR="00A14681" w:rsidRPr="00EC63FF" w:rsidRDefault="00A14681" w:rsidP="00A14681">
            <w:pPr>
              <w:jc w:val="both"/>
              <w:rPr>
                <w:rFonts w:ascii="Times New Roman" w:hAnsi="Times New Roman" w:cs="Times New Roman"/>
                <w:b/>
                <w:sz w:val="28"/>
                <w:szCs w:val="28"/>
                <w:lang w:val="nl-NL"/>
              </w:rPr>
            </w:pPr>
          </w:p>
        </w:tc>
        <w:tc>
          <w:tcPr>
            <w:tcW w:w="4536" w:type="dxa"/>
          </w:tcPr>
          <w:p w14:paraId="70AEABFE" w14:textId="77777777" w:rsidR="00A14681" w:rsidRPr="00EC63FF" w:rsidRDefault="00A14681" w:rsidP="00A14681">
            <w:pPr>
              <w:pStyle w:val="Heading1"/>
              <w:keepNext w:val="0"/>
              <w:keepLines w:val="0"/>
              <w:widowControl w:val="0"/>
              <w:tabs>
                <w:tab w:val="left" w:pos="1455"/>
              </w:tabs>
              <w:autoSpaceDE w:val="0"/>
              <w:autoSpaceDN w:val="0"/>
              <w:spacing w:before="122" w:after="0"/>
              <w:ind w:firstLine="317"/>
              <w:jc w:val="both"/>
              <w:outlineLvl w:val="0"/>
              <w:rPr>
                <w:rFonts w:ascii="Times New Roman" w:hAnsi="Times New Roman" w:cs="Times New Roman"/>
                <w:color w:val="auto"/>
                <w:sz w:val="28"/>
                <w:szCs w:val="28"/>
                <w:lang w:val="nl-NL"/>
              </w:rPr>
            </w:pPr>
            <w:r w:rsidRPr="00EC63FF">
              <w:rPr>
                <w:rFonts w:ascii="Times New Roman" w:hAnsi="Times New Roman" w:cs="Times New Roman"/>
                <w:color w:val="auto"/>
                <w:sz w:val="28"/>
                <w:szCs w:val="28"/>
                <w:lang w:val="nl-NL"/>
              </w:rPr>
              <w:t>Về</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hồ</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sơ, thủ</w:t>
            </w:r>
            <w:r w:rsidRPr="00EC63FF">
              <w:rPr>
                <w:rFonts w:ascii="Times New Roman" w:hAnsi="Times New Roman" w:cs="Times New Roman"/>
                <w:color w:val="auto"/>
                <w:spacing w:val="-2"/>
                <w:sz w:val="28"/>
                <w:szCs w:val="28"/>
                <w:lang w:val="nl-NL"/>
              </w:rPr>
              <w:t xml:space="preserve"> </w:t>
            </w:r>
            <w:r w:rsidRPr="00EC63FF">
              <w:rPr>
                <w:rFonts w:ascii="Times New Roman" w:hAnsi="Times New Roman" w:cs="Times New Roman"/>
                <w:color w:val="auto"/>
                <w:sz w:val="28"/>
                <w:szCs w:val="28"/>
                <w:lang w:val="nl-NL"/>
              </w:rPr>
              <w:t>tục xây</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dựng và</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kỹ thuật</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soạn</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thảo</w:t>
            </w:r>
            <w:r w:rsidRPr="00EC63FF">
              <w:rPr>
                <w:rFonts w:ascii="Times New Roman" w:hAnsi="Times New Roman" w:cs="Times New Roman"/>
                <w:color w:val="auto"/>
                <w:spacing w:val="-1"/>
                <w:sz w:val="28"/>
                <w:szCs w:val="28"/>
                <w:lang w:val="nl-NL"/>
              </w:rPr>
              <w:t xml:space="preserve"> </w:t>
            </w:r>
            <w:r w:rsidRPr="00EC63FF">
              <w:rPr>
                <w:rFonts w:ascii="Times New Roman" w:hAnsi="Times New Roman" w:cs="Times New Roman"/>
                <w:color w:val="auto"/>
                <w:sz w:val="28"/>
                <w:szCs w:val="28"/>
                <w:lang w:val="nl-NL"/>
              </w:rPr>
              <w:t xml:space="preserve">Nghị </w:t>
            </w:r>
            <w:r w:rsidRPr="00EC63FF">
              <w:rPr>
                <w:rFonts w:ascii="Times New Roman" w:hAnsi="Times New Roman" w:cs="Times New Roman"/>
                <w:color w:val="auto"/>
                <w:spacing w:val="-4"/>
                <w:sz w:val="28"/>
                <w:szCs w:val="28"/>
                <w:lang w:val="nl-NL"/>
              </w:rPr>
              <w:t>định</w:t>
            </w:r>
          </w:p>
          <w:p w14:paraId="26096B73" w14:textId="02CCF53B" w:rsidR="00A14681" w:rsidRPr="00EC63FF" w:rsidRDefault="00A14681" w:rsidP="00A14681">
            <w:pPr>
              <w:pStyle w:val="BodyText"/>
              <w:spacing w:before="198" w:line="297" w:lineRule="auto"/>
              <w:ind w:left="0" w:firstLine="317"/>
              <w:jc w:val="both"/>
            </w:pPr>
            <w:r w:rsidRPr="00EC63FF">
              <w:t xml:space="preserve">Đề nghị cơ quan chủ trì soạn thảo </w:t>
            </w:r>
            <w:r w:rsidRPr="00EC63FF">
              <w:lastRenderedPageBreak/>
              <w:t>hoàn thiện hồ sơ dự thảo Nghị định theo Mẫu</w:t>
            </w:r>
            <w:r w:rsidRPr="00EC63FF">
              <w:rPr>
                <w:spacing w:val="-9"/>
              </w:rPr>
              <w:t xml:space="preserve"> </w:t>
            </w:r>
            <w:r w:rsidRPr="00EC63FF">
              <w:t>số</w:t>
            </w:r>
            <w:r w:rsidRPr="00EC63FF">
              <w:rPr>
                <w:spacing w:val="-9"/>
              </w:rPr>
              <w:t xml:space="preserve"> </w:t>
            </w:r>
            <w:r w:rsidRPr="00EC63FF">
              <w:t>2</w:t>
            </w:r>
            <w:r w:rsidRPr="00EC63FF">
              <w:rPr>
                <w:spacing w:val="-10"/>
              </w:rPr>
              <w:t xml:space="preserve"> </w:t>
            </w:r>
            <w:r w:rsidRPr="00EC63FF">
              <w:t>Phụ</w:t>
            </w:r>
            <w:r w:rsidRPr="00EC63FF">
              <w:rPr>
                <w:spacing w:val="-9"/>
              </w:rPr>
              <w:t xml:space="preserve"> </w:t>
            </w:r>
            <w:r w:rsidRPr="00EC63FF">
              <w:t>lục</w:t>
            </w:r>
            <w:r w:rsidRPr="00EC63FF">
              <w:rPr>
                <w:spacing w:val="-9"/>
              </w:rPr>
              <w:t xml:space="preserve"> </w:t>
            </w:r>
            <w:r w:rsidRPr="00EC63FF">
              <w:t>IV</w:t>
            </w:r>
            <w:r w:rsidRPr="00EC63FF">
              <w:rPr>
                <w:spacing w:val="-9"/>
              </w:rPr>
              <w:t xml:space="preserve"> </w:t>
            </w:r>
            <w:r w:rsidRPr="00EC63FF">
              <w:t>Nghị</w:t>
            </w:r>
            <w:r w:rsidRPr="00EC63FF">
              <w:rPr>
                <w:spacing w:val="-9"/>
              </w:rPr>
              <w:t xml:space="preserve"> </w:t>
            </w:r>
            <w:r w:rsidRPr="00EC63FF">
              <w:t>định</w:t>
            </w:r>
            <w:r w:rsidRPr="00EC63FF">
              <w:rPr>
                <w:spacing w:val="-9"/>
              </w:rPr>
              <w:t xml:space="preserve"> </w:t>
            </w:r>
            <w:r w:rsidRPr="00EC63FF">
              <w:t>số</w:t>
            </w:r>
            <w:r w:rsidRPr="00EC63FF">
              <w:rPr>
                <w:spacing w:val="-9"/>
              </w:rPr>
              <w:t xml:space="preserve"> </w:t>
            </w:r>
            <w:r w:rsidRPr="00EC63FF">
              <w:t>78/2025/NĐ-CP</w:t>
            </w:r>
            <w:r w:rsidRPr="00EC63FF">
              <w:rPr>
                <w:spacing w:val="-9"/>
              </w:rPr>
              <w:t xml:space="preserve"> </w:t>
            </w:r>
            <w:r w:rsidRPr="00EC63FF">
              <w:t>(sửa</w:t>
            </w:r>
            <w:r w:rsidRPr="00EC63FF">
              <w:rPr>
                <w:spacing w:val="-9"/>
              </w:rPr>
              <w:t xml:space="preserve"> </w:t>
            </w:r>
            <w:r w:rsidRPr="00EC63FF">
              <w:t>đổi,</w:t>
            </w:r>
            <w:r w:rsidRPr="00EC63FF">
              <w:rPr>
                <w:spacing w:val="-9"/>
              </w:rPr>
              <w:t xml:space="preserve"> </w:t>
            </w:r>
            <w:r w:rsidRPr="00EC63FF">
              <w:t>bổ</w:t>
            </w:r>
            <w:r w:rsidRPr="00EC63FF">
              <w:rPr>
                <w:spacing w:val="-9"/>
              </w:rPr>
              <w:t xml:space="preserve"> </w:t>
            </w:r>
            <w:r w:rsidRPr="00EC63FF">
              <w:t>sung</w:t>
            </w:r>
            <w:r w:rsidRPr="00EC63FF">
              <w:rPr>
                <w:spacing w:val="-9"/>
              </w:rPr>
              <w:t xml:space="preserve"> </w:t>
            </w:r>
            <w:r w:rsidRPr="00EC63FF">
              <w:t>tại</w:t>
            </w:r>
            <w:r w:rsidRPr="00EC63FF">
              <w:rPr>
                <w:spacing w:val="-9"/>
              </w:rPr>
              <w:t xml:space="preserve"> </w:t>
            </w:r>
            <w:r w:rsidRPr="00EC63FF">
              <w:t>Nghị</w:t>
            </w:r>
            <w:r w:rsidRPr="00EC63FF">
              <w:rPr>
                <w:spacing w:val="-9"/>
              </w:rPr>
              <w:t xml:space="preserve"> </w:t>
            </w:r>
            <w:r w:rsidRPr="00EC63FF">
              <w:t>định số 187/2025/NĐ-CP); đồng thời, rà soát nội dung dự thảo Nghị định để bảo đảm các vấn đề về ngôn ngữ, kỹ thuật soạn thảo văn bản quy phạm pháp luật.</w:t>
            </w:r>
          </w:p>
        </w:tc>
        <w:tc>
          <w:tcPr>
            <w:tcW w:w="4536" w:type="dxa"/>
          </w:tcPr>
          <w:p w14:paraId="38C514AA" w14:textId="77777777" w:rsidR="00A14681" w:rsidRPr="00EC63FF" w:rsidRDefault="00A14681" w:rsidP="00A14681">
            <w:pPr>
              <w:pStyle w:val="NormalWeb"/>
              <w:spacing w:before="120" w:beforeAutospacing="0" w:after="120" w:afterAutospacing="0" w:line="276" w:lineRule="auto"/>
              <w:ind w:firstLine="317"/>
              <w:jc w:val="both"/>
              <w:rPr>
                <w:b/>
                <w:sz w:val="28"/>
                <w:szCs w:val="28"/>
                <w:lang w:val="nl-NL"/>
              </w:rPr>
            </w:pPr>
            <w:r w:rsidRPr="00EC63FF">
              <w:rPr>
                <w:b/>
                <w:sz w:val="28"/>
                <w:szCs w:val="28"/>
                <w:lang w:val="nl-NL"/>
              </w:rPr>
              <w:lastRenderedPageBreak/>
              <w:t>Tiếp thu</w:t>
            </w:r>
          </w:p>
          <w:p w14:paraId="526BE1F5" w14:textId="4942B893" w:rsidR="00A14681" w:rsidRPr="00EC63FF" w:rsidRDefault="00A14681" w:rsidP="00A14681">
            <w:pPr>
              <w:pStyle w:val="NormalWeb"/>
              <w:spacing w:before="120" w:beforeAutospacing="0" w:after="120" w:afterAutospacing="0" w:line="276" w:lineRule="auto"/>
              <w:ind w:firstLine="317"/>
              <w:jc w:val="both"/>
              <w:rPr>
                <w:sz w:val="28"/>
                <w:szCs w:val="28"/>
                <w:lang w:val="nl-NL"/>
              </w:rPr>
            </w:pPr>
            <w:r w:rsidRPr="00EC63FF">
              <w:rPr>
                <w:sz w:val="28"/>
                <w:szCs w:val="28"/>
                <w:lang w:val="nl-NL"/>
              </w:rPr>
              <w:t xml:space="preserve">Cơ quan soạn thảo đã rà soát toàn bộ hồ sơ dự thảo Nghị định và điều chỉnh </w:t>
            </w:r>
            <w:r w:rsidRPr="00EC63FF">
              <w:rPr>
                <w:sz w:val="28"/>
                <w:szCs w:val="28"/>
                <w:lang w:val="nl-NL"/>
              </w:rPr>
              <w:lastRenderedPageBreak/>
              <w:t>theo quy định, cụ thể: dự thảo Nghị định, dự thảo Tờ trình Chính phủ đã điều chỉnh theo Mẫu số 2 Phụ lục IV.</w:t>
            </w:r>
          </w:p>
        </w:tc>
      </w:tr>
      <w:tr w:rsidR="00EC63FF" w:rsidRPr="00EC63FF" w14:paraId="0D86E99F" w14:textId="77777777" w:rsidTr="00962CBC">
        <w:tc>
          <w:tcPr>
            <w:tcW w:w="3256" w:type="dxa"/>
            <w:vMerge/>
          </w:tcPr>
          <w:p w14:paraId="6F19B5BE" w14:textId="77777777" w:rsidR="00A14681" w:rsidRPr="00EC63FF" w:rsidRDefault="00A14681" w:rsidP="00A14681">
            <w:pPr>
              <w:rPr>
                <w:rFonts w:ascii="Times New Roman" w:hAnsi="Times New Roman" w:cs="Times New Roman"/>
                <w:b/>
                <w:sz w:val="28"/>
                <w:szCs w:val="28"/>
                <w:lang w:val="nl-NL"/>
              </w:rPr>
            </w:pPr>
          </w:p>
        </w:tc>
        <w:tc>
          <w:tcPr>
            <w:tcW w:w="2268" w:type="dxa"/>
          </w:tcPr>
          <w:p w14:paraId="485E34AE" w14:textId="7D714A05"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Vụ Pháp chế</w:t>
            </w:r>
          </w:p>
        </w:tc>
        <w:tc>
          <w:tcPr>
            <w:tcW w:w="4536" w:type="dxa"/>
          </w:tcPr>
          <w:p w14:paraId="6117DE63" w14:textId="7E31AA68" w:rsidR="00A14681" w:rsidRPr="00EC63FF" w:rsidRDefault="00A14681" w:rsidP="00A14681">
            <w:pPr>
              <w:pStyle w:val="ListParagraph"/>
              <w:widowControl w:val="0"/>
              <w:tabs>
                <w:tab w:val="left" w:pos="854"/>
              </w:tabs>
              <w:autoSpaceDE w:val="0"/>
              <w:autoSpaceDN w:val="0"/>
              <w:spacing w:before="120" w:after="120" w:line="276" w:lineRule="auto"/>
              <w:ind w:left="0" w:right="34" w:firstLine="317"/>
              <w:contextualSpacing w:val="0"/>
              <w:jc w:val="both"/>
              <w:rPr>
                <w:rFonts w:ascii="Times New Roman" w:hAnsi="Times New Roman" w:cs="Times New Roman"/>
                <w:sz w:val="28"/>
                <w:szCs w:val="28"/>
              </w:rPr>
            </w:pPr>
            <w:r w:rsidRPr="00EC63FF">
              <w:rPr>
                <w:rFonts w:ascii="Times New Roman" w:hAnsi="Times New Roman" w:cs="Times New Roman"/>
                <w:sz w:val="28"/>
                <w:szCs w:val="28"/>
              </w:rPr>
              <w:t>Đề nghị cơ quan chủ trì soạn thảo trình bày dự thảo Nghị định bảo đảm phù hợp theo Mẫu số 23 Phụ lục III ban hành kèm theo Nghị định số 187/2025/NĐ-CP</w:t>
            </w:r>
          </w:p>
        </w:tc>
        <w:tc>
          <w:tcPr>
            <w:tcW w:w="4536" w:type="dxa"/>
          </w:tcPr>
          <w:p w14:paraId="52635D14"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6BBB5A5F" w14:textId="48F6A780"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Đã chỉnh sửa và hoàn thiện lại dự thảo Nghị định theo Mẫu số 23 Phụ lục III</w:t>
            </w:r>
          </w:p>
        </w:tc>
      </w:tr>
      <w:tr w:rsidR="00EC63FF" w:rsidRPr="00EC63FF" w14:paraId="75D86B8A" w14:textId="77777777" w:rsidTr="00962CBC">
        <w:tc>
          <w:tcPr>
            <w:tcW w:w="3256" w:type="dxa"/>
            <w:vMerge/>
          </w:tcPr>
          <w:p w14:paraId="492C7A1E" w14:textId="374A40C3" w:rsidR="00A14681" w:rsidRPr="00EC63FF" w:rsidRDefault="00A14681" w:rsidP="00A14681">
            <w:pPr>
              <w:rPr>
                <w:rFonts w:ascii="Times New Roman" w:hAnsi="Times New Roman" w:cs="Times New Roman"/>
                <w:b/>
                <w:sz w:val="28"/>
                <w:szCs w:val="28"/>
                <w:lang w:val="nl-NL"/>
              </w:rPr>
            </w:pPr>
          </w:p>
        </w:tc>
        <w:tc>
          <w:tcPr>
            <w:tcW w:w="2268" w:type="dxa"/>
            <w:vMerge w:val="restart"/>
          </w:tcPr>
          <w:p w14:paraId="4A55B17B" w14:textId="6519043B"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 xml:space="preserve">Bộ Nội vụ </w:t>
            </w:r>
          </w:p>
        </w:tc>
        <w:tc>
          <w:tcPr>
            <w:tcW w:w="4536" w:type="dxa"/>
          </w:tcPr>
          <w:p w14:paraId="54869AB1" w14:textId="659B6B22" w:rsidR="00A14681" w:rsidRPr="00EC63FF" w:rsidRDefault="00A14681" w:rsidP="00A14681">
            <w:pPr>
              <w:pStyle w:val="ListParagraph"/>
              <w:widowControl w:val="0"/>
              <w:tabs>
                <w:tab w:val="left" w:pos="854"/>
              </w:tabs>
              <w:autoSpaceDE w:val="0"/>
              <w:autoSpaceDN w:val="0"/>
              <w:spacing w:before="120" w:after="120" w:line="276" w:lineRule="auto"/>
              <w:ind w:left="0" w:right="34" w:firstLine="317"/>
              <w:contextualSpacing w:val="0"/>
              <w:jc w:val="both"/>
              <w:rPr>
                <w:rFonts w:ascii="Times New Roman" w:hAnsi="Times New Roman" w:cs="Times New Roman"/>
                <w:sz w:val="28"/>
                <w:szCs w:val="28"/>
              </w:rPr>
            </w:pPr>
            <w:r w:rsidRPr="00EC63FF">
              <w:rPr>
                <w:rFonts w:ascii="Times New Roman" w:hAnsi="Times New Roman" w:cs="Times New Roman"/>
                <w:sz w:val="28"/>
                <w:szCs w:val="28"/>
              </w:rPr>
              <w:t>Chỉnh lý, hoàn thiện các nội dung liên quan đến nhiệm vụ, quyền hạn</w:t>
            </w:r>
            <w:r w:rsidRPr="00EC63FF">
              <w:rPr>
                <w:rFonts w:ascii="Times New Roman" w:hAnsi="Times New Roman" w:cs="Times New Roman"/>
                <w:sz w:val="28"/>
                <w:szCs w:val="28"/>
              </w:rPr>
              <w:br/>
              <w:t xml:space="preserve">của các cơ quan, tổ chức, đơn vị ở cấp tỉnh, cấp xã tại dự thảo Nghị định, bảo đảm phù hợp với chủ trương đẩy mạnh phân cấp, phân quyền cho chính quyền địa phương theo phương châm </w:t>
            </w:r>
            <w:r w:rsidRPr="00EC63FF">
              <w:rPr>
                <w:rFonts w:ascii="Times New Roman" w:hAnsi="Times New Roman" w:cs="Times New Roman"/>
                <w:i/>
                <w:iCs/>
                <w:sz w:val="28"/>
                <w:szCs w:val="28"/>
              </w:rPr>
              <w:t xml:space="preserve">‘‘địa phương quyết, địa phương làm, địa </w:t>
            </w:r>
            <w:r w:rsidRPr="00EC63FF">
              <w:rPr>
                <w:rFonts w:ascii="Times New Roman" w:hAnsi="Times New Roman" w:cs="Times New Roman"/>
                <w:i/>
                <w:iCs/>
                <w:sz w:val="28"/>
                <w:szCs w:val="28"/>
              </w:rPr>
              <w:lastRenderedPageBreak/>
              <w:t>phương chịu trách nhiệm’’</w:t>
            </w:r>
            <w:r w:rsidRPr="00EC63FF">
              <w:rPr>
                <w:rFonts w:ascii="Times New Roman" w:hAnsi="Times New Roman" w:cs="Times New Roman"/>
                <w:sz w:val="28"/>
                <w:szCs w:val="28"/>
              </w:rPr>
              <w:t>.</w:t>
            </w:r>
          </w:p>
        </w:tc>
        <w:tc>
          <w:tcPr>
            <w:tcW w:w="4536" w:type="dxa"/>
          </w:tcPr>
          <w:p w14:paraId="3E7C2276" w14:textId="77777777"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4AE95E6D" w14:textId="0DA287E6" w:rsidR="00A14681" w:rsidRPr="00EC63FF" w:rsidRDefault="00A14681" w:rsidP="00A14681">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Cơ quan chủ trì đã rà soát hồ sơ dự thảo Nghị định, trong đó đã chỉnh sửa dự thảo Tờ trình Chính phủ trong phần nội dung cơ bản của Nghị định theo hướng nêu rõ các nội dung liên quan đến phân cấp, phân quyền, điều chỉnh do mô hình chính quyền địa phương 02 </w:t>
            </w:r>
            <w:r w:rsidRPr="00EC63FF">
              <w:rPr>
                <w:rFonts w:ascii="Times New Roman" w:hAnsi="Times New Roman" w:cs="Times New Roman"/>
                <w:sz w:val="28"/>
                <w:szCs w:val="28"/>
              </w:rPr>
              <w:lastRenderedPageBreak/>
              <w:t xml:space="preserve">cấp. Đồng thời, dự thảo Nghị định đã quy định sửa đổi, bổ sung các nội dung nhằm phù hợp với việc mô hình chính quyền địa phương 02 cấp như: điều chỉnh bỏ các nội dung liên quan đến cấp huyện, UBND cấp huyện; điều chỉnh một số nhiệm vụ của cấp huyện (cũ) để cấp xã thực hiện; điều chỉnh việc cấp xã thực hiện một số hoạt động theo hướng dẫn của cấp huyện (cũ) thành thực hiện theo hướng dẫn của cấp tỉnh để phù hợp với chủ trương, đường lối, chính sách của Đảng, Nhà nước và yêu cầu thực tiễn. </w:t>
            </w:r>
          </w:p>
        </w:tc>
      </w:tr>
      <w:tr w:rsidR="00EC63FF" w:rsidRPr="00EC63FF" w14:paraId="32424523" w14:textId="77777777" w:rsidTr="00962CBC">
        <w:tc>
          <w:tcPr>
            <w:tcW w:w="3256" w:type="dxa"/>
            <w:vMerge/>
          </w:tcPr>
          <w:p w14:paraId="4D9C2D4B"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7B827F5E" w14:textId="77777777" w:rsidR="00A14681" w:rsidRPr="00EC63FF" w:rsidRDefault="00A14681" w:rsidP="00A14681">
            <w:pPr>
              <w:jc w:val="both"/>
              <w:rPr>
                <w:rFonts w:ascii="Times New Roman" w:hAnsi="Times New Roman" w:cs="Times New Roman"/>
                <w:b/>
                <w:sz w:val="28"/>
                <w:szCs w:val="28"/>
              </w:rPr>
            </w:pPr>
          </w:p>
        </w:tc>
        <w:tc>
          <w:tcPr>
            <w:tcW w:w="4536" w:type="dxa"/>
          </w:tcPr>
          <w:p w14:paraId="585D3348" w14:textId="3E014B9C" w:rsidR="00A14681" w:rsidRPr="00EC63FF" w:rsidRDefault="00A14681" w:rsidP="00A14681">
            <w:pPr>
              <w:pStyle w:val="ListParagraph"/>
              <w:widowControl w:val="0"/>
              <w:tabs>
                <w:tab w:val="left" w:pos="854"/>
              </w:tabs>
              <w:autoSpaceDE w:val="0"/>
              <w:autoSpaceDN w:val="0"/>
              <w:spacing w:before="120" w:after="120" w:line="276" w:lineRule="auto"/>
              <w:ind w:left="0" w:right="34" w:firstLine="317"/>
              <w:contextualSpacing w:val="0"/>
              <w:jc w:val="both"/>
              <w:rPr>
                <w:rFonts w:ascii="Times New Roman" w:hAnsi="Times New Roman" w:cs="Times New Roman"/>
                <w:sz w:val="28"/>
                <w:szCs w:val="28"/>
              </w:rPr>
            </w:pPr>
            <w:r w:rsidRPr="00EC63FF">
              <w:rPr>
                <w:rFonts w:ascii="Times New Roman" w:hAnsi="Times New Roman" w:cs="Times New Roman"/>
                <w:sz w:val="28"/>
                <w:szCs w:val="28"/>
              </w:rPr>
              <w:t>Đối với các nội dung liên quan đến chuyển đổi số và cơ sở dữ liệu thông</w:t>
            </w:r>
            <w:r w:rsidRPr="00EC63FF">
              <w:rPr>
                <w:rFonts w:ascii="Times New Roman" w:hAnsi="Times New Roman" w:cs="Times New Roman"/>
                <w:sz w:val="28"/>
                <w:szCs w:val="28"/>
              </w:rPr>
              <w:br/>
              <w:t xml:space="preserve">tin cơ sở, đề nghị nghiên cứu bổ sung các quy định cụ thể về xây dựng, quản lý và cập nhật Cơ sở dữ liệu thông tin cơ sở, đảm bảo tính tương thích, đồng bộ, khả thi khi thực hiện trên môi </w:t>
            </w:r>
            <w:r w:rsidRPr="00EC63FF">
              <w:rPr>
                <w:rFonts w:ascii="Times New Roman" w:hAnsi="Times New Roman" w:cs="Times New Roman"/>
                <w:sz w:val="28"/>
                <w:szCs w:val="28"/>
              </w:rPr>
              <w:lastRenderedPageBreak/>
              <w:t>trường số.</w:t>
            </w:r>
          </w:p>
        </w:tc>
        <w:tc>
          <w:tcPr>
            <w:tcW w:w="4536" w:type="dxa"/>
          </w:tcPr>
          <w:p w14:paraId="73D92AAC" w14:textId="77777777"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60208196" w14:textId="336BF06E" w:rsidR="00A14681" w:rsidRPr="00EC63FF" w:rsidRDefault="00A14681" w:rsidP="00A14681">
            <w:pPr>
              <w:pStyle w:val="isselectedend"/>
              <w:spacing w:before="120" w:beforeAutospacing="0" w:after="120" w:afterAutospacing="0" w:line="276" w:lineRule="auto"/>
              <w:jc w:val="both"/>
              <w:rPr>
                <w:sz w:val="28"/>
                <w:szCs w:val="28"/>
              </w:rPr>
            </w:pPr>
            <w:r w:rsidRPr="00EC63FF">
              <w:rPr>
                <w:sz w:val="28"/>
                <w:szCs w:val="28"/>
              </w:rPr>
              <w:t xml:space="preserve">Dự thảo Nghị định không quy định cụ thể, chi tiết về yêu cầu kỹ thuật, cấu trúc, quy trình xây dựng, cập nhật và vận hành Cơ sở dữ liệu thông tin cơ sở. Dự thảo Nghị định chỉ quy định các nguyên tắc chung và trách nhiệm của </w:t>
            </w:r>
            <w:r w:rsidRPr="00EC63FF">
              <w:rPr>
                <w:sz w:val="28"/>
                <w:szCs w:val="28"/>
              </w:rPr>
              <w:lastRenderedPageBreak/>
              <w:t>các bộ, ngành, địa phương trong việc xây dựng, quản lý, khai thác, kết nối, chia sẻ dữ liệu phục vụ hoạt động thông tin cơ sở, bảo đảm thống nhất, đồng bộ trong phạm vi cả nước.</w:t>
            </w:r>
          </w:p>
          <w:p w14:paraId="5A184BDB" w14:textId="77777777" w:rsidR="00A14681" w:rsidRPr="00EC63FF" w:rsidRDefault="00A14681" w:rsidP="00A14681">
            <w:pPr>
              <w:pStyle w:val="NormalWeb"/>
              <w:spacing w:before="120" w:beforeAutospacing="0" w:after="120" w:afterAutospacing="0" w:line="276" w:lineRule="auto"/>
              <w:jc w:val="both"/>
              <w:rPr>
                <w:sz w:val="28"/>
                <w:szCs w:val="28"/>
              </w:rPr>
            </w:pPr>
            <w:r w:rsidRPr="00EC63FF">
              <w:rPr>
                <w:sz w:val="28"/>
                <w:szCs w:val="28"/>
              </w:rPr>
              <w:t>Việc quy định chi tiết về tiêu chuẩn, quy chuẩn kỹ thuật, cấu trúc dữ liệu, phương thức kết nối, chia sẻ, cập nhật, bảo đảm an toàn, an ninh thông tin và các yêu cầu kỹ thuật khác cần được thực hiện theo quy định của pháp luật về công nghệ thông tin, chuyển đổi số, dữ liệu, an toàn thông tin mạng và các quy định pháp luật có liên quan; đồng thời do cơ quan có thẩm quyền hướng dẫn cụ thể để bảo đảm tính thống nhất, khả năng tương thích và phù hợp với sự phát triển của công nghệ.</w:t>
            </w:r>
          </w:p>
          <w:p w14:paraId="0A852DFF" w14:textId="338AEDFF" w:rsidR="00A14681" w:rsidRPr="00EC63FF" w:rsidRDefault="00A14681" w:rsidP="00A14681">
            <w:pPr>
              <w:spacing w:before="120" w:after="120" w:line="276" w:lineRule="auto"/>
              <w:ind w:firstLine="176"/>
              <w:jc w:val="both"/>
              <w:rPr>
                <w:rFonts w:ascii="Times New Roman" w:hAnsi="Times New Roman" w:cs="Times New Roman"/>
                <w:b/>
                <w:sz w:val="28"/>
                <w:szCs w:val="28"/>
              </w:rPr>
            </w:pPr>
          </w:p>
        </w:tc>
      </w:tr>
      <w:tr w:rsidR="00EC63FF" w:rsidRPr="00EC63FF" w14:paraId="6308249F" w14:textId="77777777" w:rsidTr="00962CBC">
        <w:tc>
          <w:tcPr>
            <w:tcW w:w="3256" w:type="dxa"/>
            <w:vMerge/>
          </w:tcPr>
          <w:p w14:paraId="5EE2CBBE" w14:textId="77777777" w:rsidR="00A14681" w:rsidRPr="00EC63FF" w:rsidRDefault="00A14681" w:rsidP="00A14681">
            <w:pPr>
              <w:rPr>
                <w:rFonts w:ascii="Times New Roman" w:hAnsi="Times New Roman" w:cs="Times New Roman"/>
                <w:b/>
                <w:sz w:val="28"/>
                <w:szCs w:val="28"/>
                <w:lang w:val="nl-NL"/>
              </w:rPr>
            </w:pPr>
          </w:p>
        </w:tc>
        <w:tc>
          <w:tcPr>
            <w:tcW w:w="2268" w:type="dxa"/>
            <w:vMerge/>
          </w:tcPr>
          <w:p w14:paraId="3DAF14B6" w14:textId="77777777" w:rsidR="00A14681" w:rsidRPr="00EC63FF" w:rsidRDefault="00A14681" w:rsidP="00A14681">
            <w:pPr>
              <w:jc w:val="both"/>
              <w:rPr>
                <w:rFonts w:ascii="Times New Roman" w:hAnsi="Times New Roman" w:cs="Times New Roman"/>
                <w:b/>
                <w:sz w:val="28"/>
                <w:szCs w:val="28"/>
              </w:rPr>
            </w:pPr>
          </w:p>
        </w:tc>
        <w:tc>
          <w:tcPr>
            <w:tcW w:w="4536" w:type="dxa"/>
          </w:tcPr>
          <w:p w14:paraId="00BA580C" w14:textId="279AA2F0" w:rsidR="00A14681" w:rsidRPr="00EC63FF" w:rsidRDefault="00A14681" w:rsidP="00A14681">
            <w:pPr>
              <w:pStyle w:val="ListParagraph"/>
              <w:widowControl w:val="0"/>
              <w:tabs>
                <w:tab w:val="left" w:pos="854"/>
              </w:tabs>
              <w:autoSpaceDE w:val="0"/>
              <w:autoSpaceDN w:val="0"/>
              <w:spacing w:before="120" w:after="120" w:line="276" w:lineRule="auto"/>
              <w:ind w:left="0" w:right="34" w:firstLine="317"/>
              <w:contextualSpacing w:val="0"/>
              <w:jc w:val="both"/>
              <w:rPr>
                <w:rFonts w:ascii="Times New Roman" w:hAnsi="Times New Roman" w:cs="Times New Roman"/>
                <w:sz w:val="28"/>
                <w:szCs w:val="28"/>
              </w:rPr>
            </w:pPr>
            <w:r w:rsidRPr="00EC63FF">
              <w:rPr>
                <w:rFonts w:ascii="TimesNewRomanPSMT" w:hAnsi="TimesNewRomanPSMT"/>
                <w:sz w:val="28"/>
                <w:szCs w:val="28"/>
              </w:rPr>
              <w:t>Kết luận số 34-KL/TW ngày 18/5/2026 của Bộ Chính trị về việc sắp</w:t>
            </w:r>
            <w:r w:rsidRPr="00EC63FF">
              <w:rPr>
                <w:rFonts w:ascii="TimesNewRomanPSMT" w:hAnsi="TimesNewRomanPSMT"/>
                <w:sz w:val="28"/>
                <w:szCs w:val="28"/>
              </w:rPr>
              <w:br/>
            </w:r>
            <w:r w:rsidRPr="00EC63FF">
              <w:rPr>
                <w:rFonts w:ascii="TimesNewRomanPSMT" w:hAnsi="TimesNewRomanPSMT"/>
                <w:sz w:val="28"/>
                <w:szCs w:val="28"/>
              </w:rPr>
              <w:lastRenderedPageBreak/>
              <w:t>xếp thôn, tổ dân phố và bố trí, sử dụng, chế độ, chính sách đối với người hoạt</w:t>
            </w:r>
            <w:r w:rsidRPr="00EC63FF">
              <w:rPr>
                <w:rFonts w:ascii="TimesNewRomanPSMT" w:hAnsi="TimesNewRomanPSMT"/>
                <w:sz w:val="28"/>
                <w:szCs w:val="28"/>
              </w:rPr>
              <w:br/>
              <w:t>động không chuyên trách ở cấp xã, ở thôn, tổ dân phố đã quy định: ‘‘…Kết thúc hoạt động đối với người hoạt động không chuyên trách tại cấp xã trước ngày 31/5/2026 (theo đúng Kết luận số 163-KL/TW ngày 06/6/2025 của Bộ Chính trị,</w:t>
            </w:r>
            <w:r w:rsidRPr="00EC63FF">
              <w:rPr>
                <w:rFonts w:ascii="CourierNewPSMT" w:hAnsi="CourierNewPSMT"/>
              </w:rPr>
              <w:t xml:space="preserve"> </w:t>
            </w:r>
            <w:r w:rsidRPr="00EC63FF">
              <w:rPr>
                <w:rFonts w:ascii="TimesNewRomanPSMT" w:hAnsi="TimesNewRomanPSMT"/>
                <w:sz w:val="28"/>
                <w:szCs w:val="28"/>
              </w:rPr>
              <w:t xml:space="preserve">Ban Bí thư về thực hiện một số nội dung, nhiệm vụ khi sắp xếp tổ chức bộ máy và đơn vị hành chính theo các nghị quyết, kết luận của Trung ương, Bộ Chính trị, Ban Bí thư). Theo đó, đề nghị cơ quan chủ trì soạn thảo rà soát toàn bộ các nội dung quy định tại Nghị định số 49/2024/NĐ-CP hiện hành và dự thảo Nghị định (trong đó có Điều 2. Bãi bỏ, thay thế) để bỏ toàn bộ nội dung liên quan đến </w:t>
            </w:r>
            <w:r w:rsidRPr="00EC63FF">
              <w:rPr>
                <w:rFonts w:ascii="TimesNewRomanPS-BoldItalicMT" w:hAnsi="TimesNewRomanPS-BoldItalicMT"/>
                <w:b/>
                <w:bCs/>
                <w:i/>
                <w:iCs/>
                <w:sz w:val="28"/>
                <w:szCs w:val="28"/>
              </w:rPr>
              <w:t>‘‘người hoạt động không chuyên trách ở cấp xã’’</w:t>
            </w:r>
          </w:p>
        </w:tc>
        <w:tc>
          <w:tcPr>
            <w:tcW w:w="4536" w:type="dxa"/>
          </w:tcPr>
          <w:p w14:paraId="0BD5F712" w14:textId="77777777"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07D0743E" w14:textId="76D28595" w:rsidR="00A14681" w:rsidRPr="00EC63FF" w:rsidRDefault="00A14681" w:rsidP="00A14681">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lastRenderedPageBreak/>
              <w:t>Cơ quan soạn thảo đã rà soát toàn bộ nội dung Nghị định số 49/2024/NĐ-CP và đã bãi bỏ nội dung về “người hoạt động không chuyên trách cấp xã” tại điểm b khoản 2 Điều 7 của Nghị định.</w:t>
            </w:r>
          </w:p>
        </w:tc>
      </w:tr>
      <w:tr w:rsidR="00EC63FF" w:rsidRPr="00EC63FF" w14:paraId="7654335B" w14:textId="77777777" w:rsidTr="00962CBC">
        <w:tc>
          <w:tcPr>
            <w:tcW w:w="3256" w:type="dxa"/>
            <w:vMerge/>
          </w:tcPr>
          <w:p w14:paraId="30CFBF02" w14:textId="7218A51D" w:rsidR="00A14681" w:rsidRPr="00EC63FF" w:rsidRDefault="00A14681" w:rsidP="00A14681">
            <w:pPr>
              <w:rPr>
                <w:rFonts w:ascii="Times New Roman" w:hAnsi="Times New Roman" w:cs="Times New Roman"/>
                <w:b/>
                <w:sz w:val="28"/>
                <w:szCs w:val="28"/>
              </w:rPr>
            </w:pPr>
          </w:p>
        </w:tc>
        <w:tc>
          <w:tcPr>
            <w:tcW w:w="2268" w:type="dxa"/>
          </w:tcPr>
          <w:p w14:paraId="2CDF71E4" w14:textId="31C7049C"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Bộ Y tế</w:t>
            </w:r>
          </w:p>
        </w:tc>
        <w:tc>
          <w:tcPr>
            <w:tcW w:w="4536" w:type="dxa"/>
          </w:tcPr>
          <w:p w14:paraId="1320FA38" w14:textId="220F0F37" w:rsidR="00A14681" w:rsidRPr="00EC63FF" w:rsidRDefault="00A14681" w:rsidP="00A14681">
            <w:pPr>
              <w:pStyle w:val="ListParagraph"/>
              <w:widowControl w:val="0"/>
              <w:tabs>
                <w:tab w:val="left" w:pos="854"/>
              </w:tabs>
              <w:autoSpaceDE w:val="0"/>
              <w:autoSpaceDN w:val="0"/>
              <w:spacing w:before="120" w:after="120" w:line="276" w:lineRule="auto"/>
              <w:ind w:left="0" w:firstLine="176"/>
              <w:contextualSpacing w:val="0"/>
              <w:jc w:val="both"/>
              <w:rPr>
                <w:rFonts w:ascii="Times New Roman" w:hAnsi="Times New Roman" w:cs="Times New Roman"/>
                <w:sz w:val="28"/>
                <w:szCs w:val="28"/>
              </w:rPr>
            </w:pPr>
            <w:r w:rsidRPr="00EC63FF">
              <w:rPr>
                <w:rFonts w:ascii="Times New Roman" w:hAnsi="Times New Roman" w:cs="Times New Roman"/>
                <w:sz w:val="28"/>
                <w:szCs w:val="28"/>
              </w:rPr>
              <w:t>Tại Nghị định số 49/2024/NĐ-CP,</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Điều 26. Nội dung và hình thức thực hiện hoạt động tuyên truyền</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thông tin thiết yếu trên cổng hoặc trang thông tin điện tử, nền tảng số phục vụ hoạt động thông tin cơ sở. Đề</w:t>
            </w:r>
            <w:r w:rsidRPr="00EC63FF">
              <w:rPr>
                <w:rFonts w:ascii="Times New Roman" w:hAnsi="Times New Roman" w:cs="Times New Roman"/>
                <w:spacing w:val="14"/>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cân</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nhắc</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chỉnh</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sửa</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nội</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dung</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Điều</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này</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tách</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thành</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02</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khoản</w:t>
            </w:r>
            <w:r w:rsidRPr="00EC63FF">
              <w:rPr>
                <w:rFonts w:ascii="Times New Roman" w:hAnsi="Times New Roman" w:cs="Times New Roman"/>
                <w:spacing w:val="18"/>
                <w:sz w:val="28"/>
                <w:szCs w:val="28"/>
              </w:rPr>
              <w:t xml:space="preserve"> </w:t>
            </w:r>
            <w:r w:rsidRPr="00EC63FF">
              <w:rPr>
                <w:rFonts w:ascii="Times New Roman" w:hAnsi="Times New Roman" w:cs="Times New Roman"/>
                <w:spacing w:val="-2"/>
                <w:sz w:val="28"/>
                <w:szCs w:val="28"/>
              </w:rPr>
              <w:t xml:space="preserve">riêng </w:t>
            </w:r>
            <w:r w:rsidRPr="00EC63FF">
              <w:rPr>
                <w:rFonts w:ascii="Times New Roman" w:hAnsi="Times New Roman" w:cs="Times New Roman"/>
                <w:sz w:val="28"/>
                <w:szCs w:val="28"/>
              </w:rPr>
              <w:t>quy</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định</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về</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nội dung</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hình</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thức</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để</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bảo</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đảm</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rõ</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ràng,</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 xml:space="preserve">mạch </w:t>
            </w:r>
            <w:r w:rsidRPr="00EC63FF">
              <w:rPr>
                <w:rFonts w:ascii="Times New Roman" w:hAnsi="Times New Roman" w:cs="Times New Roman"/>
                <w:spacing w:val="-4"/>
                <w:sz w:val="28"/>
                <w:szCs w:val="28"/>
              </w:rPr>
              <w:t>lạc.</w:t>
            </w:r>
          </w:p>
        </w:tc>
        <w:tc>
          <w:tcPr>
            <w:tcW w:w="4536" w:type="dxa"/>
          </w:tcPr>
          <w:p w14:paraId="344B44F4" w14:textId="77777777"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32BE745" w14:textId="29BF0D19" w:rsidR="00A14681" w:rsidRPr="00EC63FF" w:rsidRDefault="00A14681" w:rsidP="00A14681">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Việc quy định nội dung và hình thức thực hiện trong cùng một điều được xây dựng thống nhất với kỹ thuật lập pháp áp dụng đối với các loại hình thông tin cơ sở khác trong Nghị định số 49/2024/NĐ-CP (như bản tin thông tin cơ sở, tài liệu không kinh doanh phục vụ hoạt động thông tin cơ sở...), bảo đảm tính đồng bộ, thống nhất về kết cấu của Nghị định. Việc tách thành các khoản riêng không làm thay đổi nội dung quản lý; Nội dung quy định hiện nay đã thể hiện rõ các nội dung tuyên truyền và hình thức thực hiện, không gây khó khăn trong quá trình áp dụng</w:t>
            </w:r>
          </w:p>
        </w:tc>
      </w:tr>
      <w:tr w:rsidR="00EC63FF" w:rsidRPr="00EC63FF" w14:paraId="027AED1B" w14:textId="77777777" w:rsidTr="00962CBC">
        <w:tc>
          <w:tcPr>
            <w:tcW w:w="3256" w:type="dxa"/>
            <w:vMerge/>
          </w:tcPr>
          <w:p w14:paraId="1B96C5CC" w14:textId="77777777" w:rsidR="00A14681" w:rsidRPr="00EC63FF" w:rsidRDefault="00A14681" w:rsidP="00A14681">
            <w:pPr>
              <w:rPr>
                <w:rFonts w:ascii="Times New Roman" w:hAnsi="Times New Roman" w:cs="Times New Roman"/>
                <w:b/>
                <w:sz w:val="28"/>
                <w:szCs w:val="28"/>
              </w:rPr>
            </w:pPr>
          </w:p>
        </w:tc>
        <w:tc>
          <w:tcPr>
            <w:tcW w:w="2268" w:type="dxa"/>
            <w:vMerge w:val="restart"/>
          </w:tcPr>
          <w:p w14:paraId="022EE5F3" w14:textId="3EC476D0" w:rsidR="00A14681" w:rsidRPr="00EC63FF" w:rsidRDefault="00A14681" w:rsidP="00A14681">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Bộ Nông nghiệp và Môi trường</w:t>
            </w:r>
          </w:p>
        </w:tc>
        <w:tc>
          <w:tcPr>
            <w:tcW w:w="4536" w:type="dxa"/>
          </w:tcPr>
          <w:p w14:paraId="5C384FA7" w14:textId="5BE6661F" w:rsidR="00A14681" w:rsidRPr="00EC63FF" w:rsidRDefault="00A14681" w:rsidP="00A14681">
            <w:pPr>
              <w:spacing w:before="120" w:after="120" w:line="340" w:lineRule="exact"/>
              <w:ind w:firstLine="317"/>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cơ quan chủ trì soạn thảo rà soát toàn bộ dự thảo, nhất là các Điều 25, 26, 27; khoản 3 Điều 36; khoản 5 Điều 37; khoản 1 và khoản 5 Điều 39 để xác định rõ dự thảo không quy định mới hoặc sửa đổi, bổ sung thủ tục hành </w:t>
            </w:r>
            <w:r w:rsidRPr="00EC63FF">
              <w:rPr>
                <w:rFonts w:ascii="Times New Roman" w:hAnsi="Times New Roman" w:cs="Times New Roman"/>
                <w:sz w:val="28"/>
                <w:szCs w:val="28"/>
              </w:rPr>
              <w:lastRenderedPageBreak/>
              <w:t>chính. Trường hợp có quy định làm phát sinh thủ tục hành chính, đề nghị thực hiện việc đánh giá tác động và kiểm soát thủ tục hành chính theo quy định.</w:t>
            </w:r>
          </w:p>
        </w:tc>
        <w:tc>
          <w:tcPr>
            <w:tcW w:w="4536" w:type="dxa"/>
          </w:tcPr>
          <w:p w14:paraId="66F50C56" w14:textId="77777777" w:rsidR="00A14681" w:rsidRPr="00EC63FF" w:rsidRDefault="00A14681" w:rsidP="00A14681">
            <w:pPr>
              <w:spacing w:before="120" w:after="120" w:line="276" w:lineRule="auto"/>
              <w:ind w:firstLine="317"/>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7754923C" w14:textId="6610FAEE" w:rsidR="00A14681" w:rsidRPr="00EC63FF" w:rsidRDefault="00A14681" w:rsidP="00A14681">
            <w:pPr>
              <w:spacing w:before="120" w:after="120" w:line="276" w:lineRule="auto"/>
              <w:ind w:firstLine="317"/>
              <w:jc w:val="both"/>
              <w:rPr>
                <w:rFonts w:ascii="Times New Roman" w:hAnsi="Times New Roman" w:cs="Times New Roman"/>
                <w:b/>
                <w:sz w:val="28"/>
                <w:szCs w:val="28"/>
              </w:rPr>
            </w:pPr>
            <w:r w:rsidRPr="00EC63FF">
              <w:rPr>
                <w:rFonts w:ascii="Times New Roman" w:hAnsi="Times New Roman" w:cs="Times New Roman"/>
                <w:sz w:val="28"/>
                <w:szCs w:val="28"/>
              </w:rPr>
              <w:t xml:space="preserve">Cơ quan chủ trì đã rà soát toàn bộ dự thảo Nghị định và Nghị định số 49/2024/NĐ-CP, theo đó Điều 25,26,27 (quy định về tuyên truyền </w:t>
            </w:r>
            <w:r w:rsidRPr="00EC63FF">
              <w:rPr>
                <w:rFonts w:ascii="Times New Roman" w:hAnsi="Times New Roman" w:cs="Times New Roman"/>
                <w:sz w:val="28"/>
                <w:szCs w:val="28"/>
              </w:rPr>
              <w:lastRenderedPageBreak/>
              <w:t>trên cổng hoặc trang thông tin điện tử); khoản 3 Điều 36 (quy định về trách nhiệm của các bộ, cơ quan ngang bộ, cơ quan Đảng, MTTQVN và các tổ chức chính trị - xã hội trong việc cung cấp, cập nhật, chia sẻ thông tin thiết yếu thuộc phạm vi quản lý chuyên ngành theo quy định của pháp luật); khoản 5 Điều 37 (quy định về quản lý hệ thống thông tin nguồn thông tin cơ sở cấp tỉnh và kết nối với hệ thống thông tin nguồn thông tin cơ sở trung ương</w:t>
            </w:r>
            <w:r w:rsidRPr="00EC63FF">
              <w:rPr>
                <w:rFonts w:ascii="Times New Roman" w:hAnsi="Times New Roman" w:cs="Times New Roman"/>
                <w:bCs/>
                <w:sz w:val="28"/>
                <w:szCs w:val="28"/>
              </w:rPr>
              <w:t xml:space="preserve">; quản lý, kết nối, chia sẻ dữ liệu thông tin cơ sở trên địa bàn cấp tỉnh); khoản 1, khoản 5 Điều 39 (Trách nhiệm của UBND cấp xã, trong đó có trách nhiệm việc việc thực hiện chế độ thông tin, báo cáo, thống kê… của cấp xã), tất cả đều không có quy định về thủ tục hành chính (Khoản 5 Điều 39 quy định về chế độ thông tin, báo cáo, thống kê… thì thực hiện theo Thông tư </w:t>
            </w:r>
            <w:r w:rsidRPr="00EC63FF">
              <w:rPr>
                <w:rFonts w:ascii="Times New Roman" w:hAnsi="Times New Roman" w:cs="Times New Roman"/>
                <w:sz w:val="28"/>
                <w:szCs w:val="28"/>
              </w:rPr>
              <w:lastRenderedPageBreak/>
              <w:t>số 13/2025/TT-BVHTTDL ngày 29/9/2025 của Bộ trưởng Bộ VHTTDL quy định về chế độ báo cáo và quản lý, sử dụng, khai thác hệ thống thông tin báo cáo của Bộ VHTTDL). Do đó, Tờ trình Chính phủ không cần bổ sung thêm phần đánh giá tác động và kiểm soát thủ tục hành chính.</w:t>
            </w:r>
          </w:p>
        </w:tc>
      </w:tr>
      <w:tr w:rsidR="00EC63FF" w:rsidRPr="00EC63FF" w14:paraId="3C8F38F9" w14:textId="77777777" w:rsidTr="00962CBC">
        <w:tc>
          <w:tcPr>
            <w:tcW w:w="3256" w:type="dxa"/>
            <w:vMerge/>
          </w:tcPr>
          <w:p w14:paraId="285E9BC1" w14:textId="77777777" w:rsidR="00A14681" w:rsidRPr="00EC63FF" w:rsidRDefault="00A14681" w:rsidP="00A14681">
            <w:pPr>
              <w:rPr>
                <w:rFonts w:ascii="Times New Roman" w:hAnsi="Times New Roman" w:cs="Times New Roman"/>
                <w:b/>
                <w:sz w:val="28"/>
                <w:szCs w:val="28"/>
              </w:rPr>
            </w:pPr>
          </w:p>
        </w:tc>
        <w:tc>
          <w:tcPr>
            <w:tcW w:w="2268" w:type="dxa"/>
            <w:vMerge/>
          </w:tcPr>
          <w:p w14:paraId="508A04EB" w14:textId="77777777" w:rsidR="00A14681" w:rsidRPr="00EC63FF" w:rsidRDefault="00A14681" w:rsidP="00A14681">
            <w:pPr>
              <w:spacing w:before="120" w:after="120" w:line="276" w:lineRule="auto"/>
              <w:jc w:val="both"/>
              <w:rPr>
                <w:rFonts w:ascii="Times New Roman" w:hAnsi="Times New Roman" w:cs="Times New Roman"/>
                <w:b/>
                <w:sz w:val="28"/>
                <w:szCs w:val="28"/>
              </w:rPr>
            </w:pPr>
          </w:p>
        </w:tc>
        <w:tc>
          <w:tcPr>
            <w:tcW w:w="4536" w:type="dxa"/>
          </w:tcPr>
          <w:p w14:paraId="59EB81FD" w14:textId="1601A1A5" w:rsidR="00A14681" w:rsidRPr="00EC63FF" w:rsidRDefault="00A14681" w:rsidP="00A14681">
            <w:pPr>
              <w:spacing w:before="120" w:after="120" w:line="340" w:lineRule="exact"/>
              <w:jc w:val="both"/>
              <w:rPr>
                <w:rFonts w:ascii="Times New Roman" w:hAnsi="Times New Roman" w:cs="Times New Roman"/>
                <w:sz w:val="28"/>
                <w:szCs w:val="28"/>
              </w:rPr>
            </w:pPr>
            <w:r w:rsidRPr="00EC63FF">
              <w:rPr>
                <w:rFonts w:ascii="Times New Roman" w:hAnsi="Times New Roman" w:cs="Times New Roman"/>
                <w:sz w:val="28"/>
                <w:szCs w:val="28"/>
              </w:rPr>
              <w:t>Tại điểm d khoản 1 Điều 35, khoản 3 Điều 36 và khoản 5 Điều 37, đề nghị phân định rõ trách nhiệm của Bộ Văn hóa, Thể thao và Du lịch, các bộ, cơ quan ngang bộ và Ủy ban nhân dân cấp tỉnh trong quản lý hệ thống thông tin nguồn; việc cung cấp, cập nhật, kết nối, khai thác và chia sẻ dữ liệu, bảo đảm không chồng chéo, trùng lặp nhiệm vụ.</w:t>
            </w:r>
          </w:p>
        </w:tc>
        <w:tc>
          <w:tcPr>
            <w:tcW w:w="4536" w:type="dxa"/>
          </w:tcPr>
          <w:p w14:paraId="57A2EFEC" w14:textId="77777777" w:rsidR="00A14681" w:rsidRPr="00EC63FF" w:rsidRDefault="00A14681" w:rsidP="00A14681">
            <w:pPr>
              <w:spacing w:before="120" w:after="120" w:line="276" w:lineRule="auto"/>
              <w:ind w:firstLine="317"/>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3AE69FDA" w14:textId="20DB230A" w:rsidR="00A14681" w:rsidRPr="00EC63FF" w:rsidRDefault="00A14681" w:rsidP="00A14681">
            <w:pPr>
              <w:spacing w:before="120" w:after="120" w:line="276" w:lineRule="auto"/>
              <w:ind w:firstLine="317"/>
              <w:jc w:val="both"/>
              <w:rPr>
                <w:rFonts w:ascii="Times New Roman" w:hAnsi="Times New Roman" w:cs="Times New Roman"/>
                <w:b/>
                <w:sz w:val="28"/>
                <w:szCs w:val="28"/>
              </w:rPr>
            </w:pPr>
            <w:r w:rsidRPr="00EC63FF">
              <w:rPr>
                <w:rFonts w:ascii="Times New Roman" w:hAnsi="Times New Roman" w:cs="Times New Roman"/>
                <w:sz w:val="28"/>
                <w:szCs w:val="28"/>
              </w:rPr>
              <w:t xml:space="preserve">Trách nhiệm của Bộ VHTTDL và UBND cấp tỉnh đối với hệ thống thông tin nguồn thông tin cơ sở trung ương/ cấp tỉnh được quy định tại Thông tư số 24/2025/TT-BVHTTDL quy định về hệ thống truyền thông cơ sở ứng dụng công nghệ thông tin - viễn thông. Bên cạnh đó, dự thảo không quy định trách nhiệm của các bộ, ngành, cơ quan ngang bộ đối với việc quản lý hệ thống thông tin nguồn thông tin cơ sở do các cơ quan này chưa thiết lập, sử dụng hệ </w:t>
            </w:r>
            <w:r w:rsidRPr="00EC63FF">
              <w:rPr>
                <w:rFonts w:ascii="Times New Roman" w:hAnsi="Times New Roman" w:cs="Times New Roman"/>
                <w:sz w:val="28"/>
                <w:szCs w:val="28"/>
              </w:rPr>
              <w:lastRenderedPageBreak/>
              <w:t>thống thông tin nguồn thông tin cơ sở (hệ thống thông tin nguồn thông tin cơ sở mới chỉ thiết lập ở cấp trung ương do Bộ VHTTDL xây dựng và vận hành, hệ thống thông tin nguồn thông tin cấp tỉnh do UBND cấp tỉnh thiết lập, vận hành)</w:t>
            </w:r>
          </w:p>
        </w:tc>
      </w:tr>
      <w:tr w:rsidR="00EC63FF" w:rsidRPr="00EC63FF" w14:paraId="5F9EE856" w14:textId="77777777" w:rsidTr="00962CBC">
        <w:tc>
          <w:tcPr>
            <w:tcW w:w="3256" w:type="dxa"/>
            <w:vMerge/>
          </w:tcPr>
          <w:p w14:paraId="7FB07CA0" w14:textId="77777777" w:rsidR="00A14681" w:rsidRPr="00EC63FF" w:rsidRDefault="00A14681" w:rsidP="00A14681">
            <w:pPr>
              <w:rPr>
                <w:rFonts w:ascii="Times New Roman" w:hAnsi="Times New Roman" w:cs="Times New Roman"/>
                <w:b/>
                <w:sz w:val="28"/>
                <w:szCs w:val="28"/>
              </w:rPr>
            </w:pPr>
          </w:p>
        </w:tc>
        <w:tc>
          <w:tcPr>
            <w:tcW w:w="2268" w:type="dxa"/>
            <w:vMerge/>
          </w:tcPr>
          <w:p w14:paraId="30A9FBB0" w14:textId="77777777" w:rsidR="00A14681" w:rsidRPr="00EC63FF" w:rsidRDefault="00A14681" w:rsidP="00A14681">
            <w:pPr>
              <w:spacing w:before="120" w:after="120" w:line="276" w:lineRule="auto"/>
              <w:jc w:val="both"/>
              <w:rPr>
                <w:rFonts w:ascii="Times New Roman" w:hAnsi="Times New Roman" w:cs="Times New Roman"/>
                <w:b/>
                <w:sz w:val="28"/>
                <w:szCs w:val="28"/>
              </w:rPr>
            </w:pPr>
          </w:p>
        </w:tc>
        <w:tc>
          <w:tcPr>
            <w:tcW w:w="4536" w:type="dxa"/>
          </w:tcPr>
          <w:p w14:paraId="042968A1" w14:textId="2AC59B96" w:rsidR="00A14681" w:rsidRPr="00EC63FF" w:rsidRDefault="00A14681" w:rsidP="00A1468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Về kỹ thuật xây dựng văn bản, đề nghị nghiên cứu chuyển các nội dung tại Điều 2 về bãi bỏ, thay thế từ ngữ thành một khoản của Điều 1, do đây đều là các nội dung trực tiếp sửa đổi, bổ sung Nghị định số 49/2024/NĐ-CP. Đồng thời, rà soát, thống nhất việc sử dụng các từ “bãi bỏ”, “bỏ”, “thay thế” trong toàn bộ dự thảo.</w:t>
            </w:r>
          </w:p>
        </w:tc>
        <w:tc>
          <w:tcPr>
            <w:tcW w:w="4536" w:type="dxa"/>
          </w:tcPr>
          <w:p w14:paraId="282C67D1" w14:textId="77777777" w:rsidR="00A14681" w:rsidRPr="00EC63FF" w:rsidRDefault="00A14681" w:rsidP="00A14681">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4A978635" w14:textId="54DD3641" w:rsidR="00A14681" w:rsidRPr="00EC63FF" w:rsidRDefault="00A14681" w:rsidP="00A14681">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Đã chỉnh sửa lại thể thức của dự thảo Nghị định theo Mẫu số 23 Phụ lục III ban hành kèm theo Nghị định số 187/2025/NĐ-CP</w:t>
            </w:r>
          </w:p>
          <w:p w14:paraId="439FAC39" w14:textId="412449B4" w:rsidR="00A14681" w:rsidRPr="00EC63FF" w:rsidRDefault="00A14681" w:rsidP="00A14681">
            <w:pPr>
              <w:spacing w:before="120" w:after="120" w:line="276" w:lineRule="auto"/>
              <w:jc w:val="both"/>
              <w:rPr>
                <w:rFonts w:ascii="Times New Roman" w:hAnsi="Times New Roman" w:cs="Times New Roman"/>
                <w:sz w:val="28"/>
                <w:szCs w:val="28"/>
              </w:rPr>
            </w:pPr>
          </w:p>
        </w:tc>
      </w:tr>
      <w:tr w:rsidR="00EC63FF" w:rsidRPr="00EC63FF" w14:paraId="6C3BF7FB" w14:textId="77777777" w:rsidTr="00962CBC">
        <w:tc>
          <w:tcPr>
            <w:tcW w:w="3256" w:type="dxa"/>
            <w:vMerge/>
          </w:tcPr>
          <w:p w14:paraId="24AE3DA1" w14:textId="61E7255E" w:rsidR="00A14681" w:rsidRPr="00EC63FF" w:rsidRDefault="00A14681" w:rsidP="00A14681">
            <w:pPr>
              <w:rPr>
                <w:rFonts w:ascii="Times New Roman" w:hAnsi="Times New Roman" w:cs="Times New Roman"/>
                <w:b/>
                <w:sz w:val="28"/>
                <w:szCs w:val="28"/>
              </w:rPr>
            </w:pPr>
          </w:p>
        </w:tc>
        <w:tc>
          <w:tcPr>
            <w:tcW w:w="2268" w:type="dxa"/>
          </w:tcPr>
          <w:p w14:paraId="4B7F21C1" w14:textId="2E54BD0B" w:rsidR="00A14681" w:rsidRPr="00EC63FF" w:rsidRDefault="00A14681" w:rsidP="00A14681">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Thanh tra Chính phủ</w:t>
            </w:r>
          </w:p>
        </w:tc>
        <w:tc>
          <w:tcPr>
            <w:tcW w:w="4536" w:type="dxa"/>
          </w:tcPr>
          <w:p w14:paraId="673EC1E7" w14:textId="2A2A2F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Bổ sung cụm từ </w:t>
            </w:r>
            <w:r w:rsidRPr="00EC63FF">
              <w:rPr>
                <w:rFonts w:ascii="Times New Roman" w:hAnsi="Times New Roman" w:cs="Times New Roman"/>
                <w:i/>
                <w:iCs/>
                <w:sz w:val="28"/>
                <w:szCs w:val="28"/>
              </w:rPr>
              <w:t xml:space="preserve">"xử lý" </w:t>
            </w:r>
            <w:r w:rsidRPr="00EC63FF">
              <w:rPr>
                <w:rFonts w:ascii="Times New Roman" w:hAnsi="Times New Roman" w:cs="Times New Roman"/>
                <w:sz w:val="28"/>
                <w:szCs w:val="28"/>
              </w:rPr>
              <w:t xml:space="preserve">vào sau cụm từ </w:t>
            </w:r>
            <w:r w:rsidRPr="00EC63FF">
              <w:rPr>
                <w:rFonts w:ascii="Times New Roman" w:hAnsi="Times New Roman" w:cs="Times New Roman"/>
                <w:i/>
                <w:iCs/>
                <w:sz w:val="28"/>
                <w:szCs w:val="28"/>
              </w:rPr>
              <w:t xml:space="preserve">"quy trình tiếp nhận" </w:t>
            </w:r>
            <w:r w:rsidRPr="00EC63FF">
              <w:rPr>
                <w:rFonts w:ascii="Times New Roman" w:hAnsi="Times New Roman" w:cs="Times New Roman"/>
                <w:sz w:val="28"/>
                <w:szCs w:val="28"/>
              </w:rPr>
              <w:t>tại khoản 2</w:t>
            </w:r>
            <w:r w:rsidRPr="00EC63FF">
              <w:rPr>
                <w:rFonts w:ascii="Times New Roman" w:hAnsi="Times New Roman" w:cs="Times New Roman"/>
                <w:sz w:val="28"/>
                <w:szCs w:val="28"/>
              </w:rPr>
              <w:br/>
              <w:t>Điều 30 Nghị định số 49/2024/NĐ-CP (</w:t>
            </w:r>
            <w:r w:rsidRPr="00EC63FF">
              <w:rPr>
                <w:rFonts w:ascii="Times New Roman" w:eastAsia="Times New Roman" w:hAnsi="Times New Roman" w:cs="Times New Roman"/>
                <w:sz w:val="28"/>
                <w:szCs w:val="28"/>
                <w:lang w:val="nl-NL"/>
              </w:rPr>
              <w:t>X</w:t>
            </w:r>
            <w:r w:rsidRPr="00EC63FF">
              <w:rPr>
                <w:rFonts w:ascii="Times New Roman" w:eastAsia="Times New Roman" w:hAnsi="Times New Roman" w:cs="Times New Roman"/>
                <w:sz w:val="28"/>
                <w:szCs w:val="28"/>
              </w:rPr>
              <w:t xml:space="preserve">ây dựng </w:t>
            </w:r>
            <w:r w:rsidRPr="00EC63FF">
              <w:rPr>
                <w:rFonts w:ascii="Times New Roman" w:eastAsia="Times New Roman" w:hAnsi="Times New Roman" w:cs="Times New Roman"/>
                <w:sz w:val="28"/>
                <w:szCs w:val="28"/>
                <w:lang w:val="nl-NL"/>
              </w:rPr>
              <w:t xml:space="preserve">quy trình tiếp nhận thông tin phản ánh và thông tin nội dung trả </w:t>
            </w:r>
            <w:r w:rsidRPr="00EC63FF">
              <w:rPr>
                <w:rFonts w:ascii="Times New Roman" w:eastAsia="Times New Roman" w:hAnsi="Times New Roman" w:cs="Times New Roman"/>
                <w:sz w:val="28"/>
                <w:szCs w:val="28"/>
                <w:lang w:val="nl-NL"/>
              </w:rPr>
              <w:lastRenderedPageBreak/>
              <w:t>lời của cơ quan, tổ chức, cá nhân có thẩm quyền đối với thông tin phản ánh của người dân qua mạng xã hội</w:t>
            </w:r>
            <w:r w:rsidRPr="00EC63FF">
              <w:rPr>
                <w:rFonts w:ascii="Times New Roman" w:eastAsia="Times New Roman" w:hAnsi="Times New Roman" w:cs="Times New Roman"/>
                <w:sz w:val="28"/>
                <w:szCs w:val="28"/>
              </w:rPr>
              <w:t>,</w:t>
            </w:r>
            <w:r w:rsidRPr="00EC63FF">
              <w:rPr>
                <w:rFonts w:ascii="Times New Roman" w:hAnsi="Times New Roman" w:cs="Times New Roman"/>
                <w:sz w:val="28"/>
                <w:szCs w:val="28"/>
                <w:lang w:val="nl-NL"/>
              </w:rPr>
              <w:t xml:space="preserve"> ứng dụng nhắn tin trên Internet)</w:t>
            </w:r>
          </w:p>
        </w:tc>
        <w:tc>
          <w:tcPr>
            <w:tcW w:w="4536" w:type="dxa"/>
          </w:tcPr>
          <w:p w14:paraId="3A0FD484"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6DA19E1F" w14:textId="5109F451"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Hoạt động thông tin cơ sở qua mạng xã hội, ứng dụng nhắn tin trên Internet theo quy định của Nghị định này chỉ thực hiện chức năng </w:t>
            </w:r>
            <w:r w:rsidRPr="00EC63FF">
              <w:rPr>
                <w:rStyle w:val="Strong"/>
                <w:rFonts w:ascii="Times New Roman" w:hAnsi="Times New Roman" w:cs="Times New Roman"/>
                <w:b w:val="0"/>
                <w:sz w:val="28"/>
                <w:szCs w:val="28"/>
              </w:rPr>
              <w:t xml:space="preserve">tiếp nhận, chuyển </w:t>
            </w:r>
            <w:r w:rsidRPr="00EC63FF">
              <w:rPr>
                <w:rStyle w:val="Strong"/>
                <w:rFonts w:ascii="Times New Roman" w:hAnsi="Times New Roman" w:cs="Times New Roman"/>
                <w:b w:val="0"/>
                <w:sz w:val="28"/>
                <w:szCs w:val="28"/>
              </w:rPr>
              <w:lastRenderedPageBreak/>
              <w:t>tải thông tin phản ánh của người dân đến cơ quan có thẩm quyền và chuyển tải thông tin trả lời của cơ quan có thẩm quyền đến người dân</w:t>
            </w:r>
            <w:r w:rsidRPr="00EC63FF">
              <w:rPr>
                <w:rFonts w:ascii="Times New Roman" w:hAnsi="Times New Roman" w:cs="Times New Roman"/>
                <w:sz w:val="28"/>
                <w:szCs w:val="28"/>
              </w:rPr>
              <w:t>. Việc xem xét, giải quyết, xử lý nội dung phản ánh được thực hiện theo quy định của pháp luật chuyên ngành tương ứng với từng lĩnh vực và không thuộc phạm vi điều chỉnh của Nghị định này.</w:t>
            </w:r>
          </w:p>
        </w:tc>
      </w:tr>
      <w:tr w:rsidR="00EC63FF" w:rsidRPr="00EC63FF" w14:paraId="7A2BD8BD" w14:textId="77777777" w:rsidTr="00962CBC">
        <w:tc>
          <w:tcPr>
            <w:tcW w:w="3256" w:type="dxa"/>
            <w:vMerge/>
          </w:tcPr>
          <w:p w14:paraId="54469A3B" w14:textId="77777777" w:rsidR="00A14681" w:rsidRPr="00EC63FF" w:rsidRDefault="00A14681" w:rsidP="00A14681">
            <w:pPr>
              <w:rPr>
                <w:rFonts w:ascii="Times New Roman" w:hAnsi="Times New Roman" w:cs="Times New Roman"/>
                <w:b/>
                <w:sz w:val="28"/>
                <w:szCs w:val="28"/>
              </w:rPr>
            </w:pPr>
          </w:p>
        </w:tc>
        <w:tc>
          <w:tcPr>
            <w:tcW w:w="2268" w:type="dxa"/>
          </w:tcPr>
          <w:p w14:paraId="3397A7FF" w14:textId="4EB4688F"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Thanh tra Chính phủ, Bộ Công an</w:t>
            </w:r>
          </w:p>
        </w:tc>
        <w:tc>
          <w:tcPr>
            <w:tcW w:w="4536" w:type="dxa"/>
          </w:tcPr>
          <w:p w14:paraId="5C149DF4" w14:textId="6091BBD1"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Bãi bỏ cụm từ </w:t>
            </w:r>
            <w:r w:rsidRPr="00EC63FF">
              <w:rPr>
                <w:rFonts w:ascii="Times New Roman" w:hAnsi="Times New Roman" w:cs="Times New Roman"/>
                <w:i/>
                <w:iCs/>
                <w:sz w:val="28"/>
                <w:szCs w:val="28"/>
              </w:rPr>
              <w:t xml:space="preserve">"thanh tra" </w:t>
            </w:r>
            <w:r w:rsidRPr="00EC63FF">
              <w:rPr>
                <w:rFonts w:ascii="Times New Roman" w:hAnsi="Times New Roman" w:cs="Times New Roman"/>
                <w:sz w:val="28"/>
                <w:szCs w:val="28"/>
              </w:rPr>
              <w:t>tại khoản 3 Điều 35 Nghị định số 49/2024/NĐ-CP để thống nhất với quy định tại Điều 7 Luật Thanh tra số 84/2025/QH15, khoản 11 Điều 4 Nghị định số 109/2025/NĐ-CP ngày 20/5/2025 của Chính phủ quy định chức năng, nhiệm vụ, quyền hạn và cơ cấu tổ chức của Thanh tra Chính phủ.</w:t>
            </w:r>
          </w:p>
        </w:tc>
        <w:tc>
          <w:tcPr>
            <w:tcW w:w="4536" w:type="dxa"/>
          </w:tcPr>
          <w:p w14:paraId="324DBD47" w14:textId="75A5532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1DFC7BF3" w14:textId="70CB0D97"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Tiếp thu và đã bổ sung thêm 1 khoản trong dự thảo Nghị định</w:t>
            </w:r>
          </w:p>
        </w:tc>
      </w:tr>
      <w:tr w:rsidR="00EC63FF" w:rsidRPr="00EC63FF" w14:paraId="22EB2DBE" w14:textId="77777777" w:rsidTr="00962CBC">
        <w:tc>
          <w:tcPr>
            <w:tcW w:w="3256" w:type="dxa"/>
            <w:vMerge/>
          </w:tcPr>
          <w:p w14:paraId="50DAE307" w14:textId="77777777" w:rsidR="00A14681" w:rsidRPr="00EC63FF" w:rsidRDefault="00A14681" w:rsidP="00A14681">
            <w:pPr>
              <w:rPr>
                <w:rFonts w:ascii="Times New Roman" w:hAnsi="Times New Roman" w:cs="Times New Roman"/>
                <w:b/>
                <w:sz w:val="28"/>
                <w:szCs w:val="28"/>
              </w:rPr>
            </w:pPr>
          </w:p>
        </w:tc>
        <w:tc>
          <w:tcPr>
            <w:tcW w:w="2268" w:type="dxa"/>
          </w:tcPr>
          <w:p w14:paraId="78446313" w14:textId="165DB8B0"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Bộ Dân tộc và Tôn giáo</w:t>
            </w:r>
          </w:p>
        </w:tc>
        <w:tc>
          <w:tcPr>
            <w:tcW w:w="4536" w:type="dxa"/>
          </w:tcPr>
          <w:p w14:paraId="7299C071" w14:textId="277E68DB"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cơ quan soạn thảo sửa đổi, bổ sung các điều, khoản </w:t>
            </w:r>
            <w:r w:rsidRPr="00EC63FF">
              <w:rPr>
                <w:rFonts w:ascii="Times New Roman" w:hAnsi="Times New Roman" w:cs="Times New Roman"/>
                <w:i/>
                <w:iCs/>
                <w:sz w:val="28"/>
                <w:szCs w:val="28"/>
              </w:rPr>
              <w:t>(khoản 1</w:t>
            </w:r>
            <w:r w:rsidRPr="00EC63FF">
              <w:rPr>
                <w:rFonts w:ascii="Times New Roman" w:hAnsi="Times New Roman" w:cs="Times New Roman"/>
                <w:i/>
                <w:iCs/>
                <w:sz w:val="28"/>
                <w:szCs w:val="28"/>
              </w:rPr>
              <w:br/>
              <w:t xml:space="preserve">Điều 13, khoản 1 Điều 22, khoản 1 </w:t>
            </w:r>
            <w:r w:rsidRPr="00EC63FF">
              <w:rPr>
                <w:rFonts w:ascii="Times New Roman" w:hAnsi="Times New Roman" w:cs="Times New Roman"/>
                <w:i/>
                <w:iCs/>
                <w:sz w:val="28"/>
                <w:szCs w:val="28"/>
              </w:rPr>
              <w:lastRenderedPageBreak/>
              <w:t>Điều 26, khoản 1 Điều 29, khoản 1 Điều 33 Nghị định số 49/2024/NĐ-CP)</w:t>
            </w:r>
            <w:r w:rsidRPr="00EC63FF">
              <w:rPr>
                <w:rFonts w:ascii="Times New Roman" w:hAnsi="Times New Roman" w:cs="Times New Roman"/>
                <w:sz w:val="28"/>
                <w:szCs w:val="28"/>
              </w:rPr>
              <w:t xml:space="preserve">, quy định cụ thể: </w:t>
            </w:r>
            <w:r w:rsidRPr="00EC63FF">
              <w:rPr>
                <w:rFonts w:ascii="Times New Roman" w:hAnsi="Times New Roman" w:cs="Times New Roman"/>
                <w:i/>
                <w:iCs/>
                <w:sz w:val="28"/>
                <w:szCs w:val="28"/>
              </w:rPr>
              <w:t>“việc cung cấp, phổ biến thông tin thiết yếu bằng tiếng Việt và tiếng dân tộc thiểu số phù hợp với từng vùng, miền, khu vực”</w:t>
            </w:r>
            <w:r w:rsidRPr="00EC63FF">
              <w:rPr>
                <w:rFonts w:ascii="Times New Roman" w:hAnsi="Times New Roman" w:cs="Times New Roman"/>
                <w:sz w:val="28"/>
                <w:szCs w:val="28"/>
              </w:rPr>
              <w:t>, để tạo điều kiện thuận lợi cho người dân hiểu và thực hiện đúng đường lối, chủ trương của Đảng và chính sách, pháp luật của Nhà nước</w:t>
            </w:r>
          </w:p>
        </w:tc>
        <w:tc>
          <w:tcPr>
            <w:tcW w:w="4536" w:type="dxa"/>
          </w:tcPr>
          <w:p w14:paraId="5CDAE74E"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721A315" w14:textId="5D5F9E93" w:rsidR="00A14681" w:rsidRPr="00EC63FF" w:rsidRDefault="00A14681" w:rsidP="00A14681">
            <w:pPr>
              <w:pStyle w:val="NormalWeb"/>
              <w:spacing w:before="120" w:beforeAutospacing="0" w:after="120" w:afterAutospacing="0" w:line="276" w:lineRule="auto"/>
              <w:ind w:firstLine="175"/>
              <w:jc w:val="both"/>
              <w:rPr>
                <w:sz w:val="28"/>
                <w:szCs w:val="28"/>
              </w:rPr>
            </w:pPr>
            <w:r w:rsidRPr="00EC63FF">
              <w:rPr>
                <w:sz w:val="28"/>
                <w:szCs w:val="28"/>
              </w:rPr>
              <w:t xml:space="preserve">Nội dung đề nghị đã được quy định tại </w:t>
            </w:r>
            <w:r w:rsidRPr="00EC63FF">
              <w:rPr>
                <w:rStyle w:val="Strong"/>
                <w:rFonts w:eastAsiaTheme="majorEastAsia"/>
                <w:b w:val="0"/>
                <w:sz w:val="28"/>
                <w:szCs w:val="28"/>
              </w:rPr>
              <w:t xml:space="preserve">khoản 1 Điều 4 Nghị định số </w:t>
            </w:r>
            <w:r w:rsidRPr="00EC63FF">
              <w:rPr>
                <w:rStyle w:val="Strong"/>
                <w:rFonts w:eastAsiaTheme="majorEastAsia"/>
                <w:b w:val="0"/>
                <w:sz w:val="28"/>
                <w:szCs w:val="28"/>
              </w:rPr>
              <w:lastRenderedPageBreak/>
              <w:t>49/2024/NĐ-CP</w:t>
            </w:r>
            <w:r w:rsidRPr="00EC63FF">
              <w:rPr>
                <w:sz w:val="28"/>
                <w:szCs w:val="28"/>
              </w:rPr>
              <w:t xml:space="preserve"> về nguyên tắc hoạt động thông tin cơ sở, theo đó hoạt động thông tin cơ sở phải </w:t>
            </w:r>
            <w:r w:rsidRPr="00EC63FF">
              <w:rPr>
                <w:rStyle w:val="Strong"/>
                <w:rFonts w:eastAsiaTheme="majorEastAsia"/>
                <w:b w:val="0"/>
                <w:sz w:val="28"/>
                <w:szCs w:val="28"/>
              </w:rPr>
              <w:t>được thông tin phù hợp với nhu cầu của người dân ở từng vùng, miền, đặc biệt là người dân ở vùng đồng bào dân tộc thiểu số và miền núi..</w:t>
            </w:r>
            <w:r w:rsidRPr="00EC63FF">
              <w:rPr>
                <w:sz w:val="28"/>
                <w:szCs w:val="28"/>
              </w:rPr>
              <w:t>. Quy định này là nguyên tắc chung, được áp dụng thống nhất đối với tất cả các loại hình thông tin cơ sở quy định tại Nghị định.</w:t>
            </w:r>
          </w:p>
          <w:p w14:paraId="0F78A8AA" w14:textId="5E893BB3" w:rsidR="00A14681" w:rsidRPr="00EC63FF" w:rsidRDefault="00A14681" w:rsidP="00A14681">
            <w:pPr>
              <w:pStyle w:val="NormalWeb"/>
              <w:spacing w:before="120" w:beforeAutospacing="0" w:after="120" w:afterAutospacing="0" w:line="276" w:lineRule="auto"/>
              <w:ind w:firstLine="175"/>
              <w:jc w:val="both"/>
              <w:rPr>
                <w:sz w:val="28"/>
                <w:szCs w:val="28"/>
              </w:rPr>
            </w:pPr>
            <w:r w:rsidRPr="00EC63FF">
              <w:rPr>
                <w:sz w:val="28"/>
                <w:szCs w:val="28"/>
              </w:rPr>
              <w:t>Do đó, việc bổ sung quy định "việc cung cấp, phổ biến thông tin thiết yếu bằng tiếng Việt và tiếng dân tộc thiểu số phù hợp với từng vùng, miền, khu vực" tại từng điều quy định về từng loại hình thông tin cơ sở sẽ trùng lặp với quy định về nguyên tắc chung của Nghị định, không cần thiết và không bảo đảm tính cô đọng của văn bản pháp luật.</w:t>
            </w:r>
          </w:p>
        </w:tc>
      </w:tr>
      <w:tr w:rsidR="00EC63FF" w:rsidRPr="00EC63FF" w14:paraId="09532CEB" w14:textId="77777777" w:rsidTr="00962CBC">
        <w:tc>
          <w:tcPr>
            <w:tcW w:w="3256" w:type="dxa"/>
            <w:vMerge/>
          </w:tcPr>
          <w:p w14:paraId="06407B24" w14:textId="77777777" w:rsidR="00A14681" w:rsidRPr="00EC63FF" w:rsidRDefault="00A14681" w:rsidP="00A14681">
            <w:pPr>
              <w:rPr>
                <w:rFonts w:ascii="Times New Roman" w:hAnsi="Times New Roman" w:cs="Times New Roman"/>
                <w:b/>
                <w:sz w:val="28"/>
                <w:szCs w:val="28"/>
              </w:rPr>
            </w:pPr>
          </w:p>
        </w:tc>
        <w:tc>
          <w:tcPr>
            <w:tcW w:w="2268" w:type="dxa"/>
          </w:tcPr>
          <w:p w14:paraId="72C0C5E7" w14:textId="7047A86A"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Bộ Giáo dục và Đào tạo</w:t>
            </w:r>
          </w:p>
        </w:tc>
        <w:tc>
          <w:tcPr>
            <w:tcW w:w="4536" w:type="dxa"/>
          </w:tcPr>
          <w:p w14:paraId="6875271A" w14:textId="176518B2"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Đề nghị bổ sung vào hồ sơ (đặc biệt trong Báo cáo đánh giá tác động) phương</w:t>
            </w:r>
            <w:r w:rsidRPr="00EC63FF">
              <w:rPr>
                <w:rFonts w:ascii="Times New Roman" w:hAnsi="Times New Roman" w:cs="Times New Roman"/>
                <w:spacing w:val="-13"/>
                <w:sz w:val="28"/>
                <w:szCs w:val="28"/>
              </w:rPr>
              <w:t xml:space="preserve"> </w:t>
            </w:r>
            <w:r w:rsidRPr="00EC63FF">
              <w:rPr>
                <w:rFonts w:ascii="Times New Roman" w:hAnsi="Times New Roman" w:cs="Times New Roman"/>
                <w:sz w:val="28"/>
                <w:szCs w:val="28"/>
              </w:rPr>
              <w:t>án</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cụ</w:t>
            </w:r>
            <w:r w:rsidRPr="00EC63FF">
              <w:rPr>
                <w:rFonts w:ascii="Times New Roman" w:hAnsi="Times New Roman" w:cs="Times New Roman"/>
                <w:spacing w:val="-15"/>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về</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việc</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bàn</w:t>
            </w:r>
            <w:r w:rsidRPr="00EC63FF">
              <w:rPr>
                <w:rFonts w:ascii="Times New Roman" w:hAnsi="Times New Roman" w:cs="Times New Roman"/>
                <w:spacing w:val="-11"/>
                <w:sz w:val="28"/>
                <w:szCs w:val="28"/>
              </w:rPr>
              <w:t xml:space="preserve"> </w:t>
            </w:r>
            <w:r w:rsidRPr="00EC63FF">
              <w:rPr>
                <w:rFonts w:ascii="Times New Roman" w:hAnsi="Times New Roman" w:cs="Times New Roman"/>
                <w:sz w:val="28"/>
                <w:szCs w:val="28"/>
              </w:rPr>
              <w:t>giao,</w:t>
            </w:r>
            <w:r w:rsidRPr="00EC63FF">
              <w:rPr>
                <w:rFonts w:ascii="Times New Roman" w:hAnsi="Times New Roman" w:cs="Times New Roman"/>
                <w:spacing w:val="-16"/>
                <w:sz w:val="28"/>
                <w:szCs w:val="28"/>
              </w:rPr>
              <w:t xml:space="preserve"> </w:t>
            </w:r>
            <w:r w:rsidRPr="00EC63FF">
              <w:rPr>
                <w:rFonts w:ascii="Times New Roman" w:hAnsi="Times New Roman" w:cs="Times New Roman"/>
                <w:sz w:val="28"/>
                <w:szCs w:val="28"/>
              </w:rPr>
              <w:t>tiếp nhận hệ thống hạ tầng công nghệ và các cơ sở dữ liệu hiện có.</w:t>
            </w:r>
          </w:p>
        </w:tc>
        <w:tc>
          <w:tcPr>
            <w:tcW w:w="4536" w:type="dxa"/>
          </w:tcPr>
          <w:p w14:paraId="39BC4BDD"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169F7C5" w14:textId="1B22CE09"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Dự thảo Nghị định không làm phát sinh việc chuyển giao, bàn giao, tiếp nhận hạ tầng, cơ sở dữ liệu vì các nền tảng số được thiết lập theo các nhiệm vụ, đề án cấp thẩm quyền giao (như đề án phát triển ứng dụng định danh quốc gia VneID), hoặc nền tảng có sẵn được sử dụng để phục vụ hoạt động thông tin cơ sở, các cơ sở dữ liệu trong lĩnh vực thông tin cơ sở hiện có đang được lưu trữ trên hệ thống thông tin nguồn thông tin cơ sở trung ương/cấp tỉnh (Hệ thống thông tin nguồn thông tin cơ sở thực hiện việc thu thập, lưu trữ… dữ liệu theo Thông tư số 24/2025/TT-BVHTTDL).</w:t>
            </w:r>
          </w:p>
        </w:tc>
      </w:tr>
      <w:tr w:rsidR="00EC63FF" w:rsidRPr="00EC63FF" w14:paraId="0DE7DF47" w14:textId="77777777" w:rsidTr="00962CBC">
        <w:tc>
          <w:tcPr>
            <w:tcW w:w="3256" w:type="dxa"/>
            <w:vMerge/>
          </w:tcPr>
          <w:p w14:paraId="64B67660" w14:textId="77777777" w:rsidR="00A14681" w:rsidRPr="00EC63FF" w:rsidRDefault="00A14681" w:rsidP="00A14681">
            <w:pPr>
              <w:rPr>
                <w:rFonts w:ascii="Times New Roman" w:hAnsi="Times New Roman" w:cs="Times New Roman"/>
                <w:b/>
                <w:sz w:val="28"/>
                <w:szCs w:val="28"/>
              </w:rPr>
            </w:pPr>
          </w:p>
        </w:tc>
        <w:tc>
          <w:tcPr>
            <w:tcW w:w="2268" w:type="dxa"/>
          </w:tcPr>
          <w:p w14:paraId="46E822E2" w14:textId="08FF3D08" w:rsidR="00A14681" w:rsidRPr="00EC63FF" w:rsidRDefault="00A14681" w:rsidP="00A14681">
            <w:pPr>
              <w:jc w:val="both"/>
              <w:rPr>
                <w:rFonts w:ascii="Times New Roman" w:hAnsi="Times New Roman" w:cs="Times New Roman"/>
                <w:b/>
                <w:sz w:val="28"/>
                <w:szCs w:val="28"/>
              </w:rPr>
            </w:pPr>
            <w:r w:rsidRPr="00EC63FF">
              <w:rPr>
                <w:rFonts w:ascii="Times New Roman" w:hAnsi="Times New Roman" w:cs="Times New Roman"/>
                <w:b/>
                <w:sz w:val="28"/>
                <w:szCs w:val="28"/>
              </w:rPr>
              <w:t>Cục Di sản văn hóa</w:t>
            </w:r>
          </w:p>
        </w:tc>
        <w:tc>
          <w:tcPr>
            <w:tcW w:w="4536" w:type="dxa"/>
          </w:tcPr>
          <w:p w14:paraId="3A5C5715" w14:textId="77777777"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Sửa đổi, bổ sung khoản 1 Điều 12 như sau: “1. Việc thiết lập bảng tin công cộng thực hiện theo quy định của pháp luật về xây dựng và tuân thủ các </w:t>
            </w:r>
            <w:r w:rsidRPr="00EC63FF">
              <w:rPr>
                <w:rFonts w:ascii="Times New Roman" w:hAnsi="Times New Roman" w:cs="Times New Roman"/>
                <w:sz w:val="28"/>
                <w:szCs w:val="28"/>
              </w:rPr>
              <w:lastRenderedPageBreak/>
              <w:t xml:space="preserve">quy định về bảo vệ di tích lịch sử </w:t>
            </w:r>
            <w:r w:rsidRPr="00EC63FF">
              <w:rPr>
                <w:rFonts w:ascii="Times New Roman" w:hAnsi="Times New Roman" w:cs="Times New Roman"/>
                <w:b/>
                <w:bCs/>
                <w:i/>
                <w:iCs/>
                <w:sz w:val="28"/>
                <w:szCs w:val="28"/>
              </w:rPr>
              <w:t xml:space="preserve">- văn hóa, danh lam thắng cảnh, </w:t>
            </w:r>
            <w:r w:rsidRPr="00EC63FF">
              <w:rPr>
                <w:rFonts w:ascii="Times New Roman" w:hAnsi="Times New Roman" w:cs="Times New Roman"/>
                <w:sz w:val="28"/>
                <w:szCs w:val="28"/>
              </w:rPr>
              <w:t>văn hóa, hành lang an toàn giao thông, đê điều, lưới điện quốc gia; không được che khuất đèn tín hiệu giao thông, bảng chỉ dẫn công cộng; không ảnh hưởng đến kiến trúc, cảnh quan; tuân thủ quy hoạch của địa phương.”</w:t>
            </w:r>
          </w:p>
          <w:p w14:paraId="528F020E" w14:textId="0385887D"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Lý do: Để bảo đảm thống nhất với quy định tại Luật Di sản văn hóa số</w:t>
            </w:r>
            <w:r w:rsidRPr="00EC63FF">
              <w:rPr>
                <w:rFonts w:ascii="Times New Roman" w:hAnsi="Times New Roman" w:cs="Times New Roman"/>
                <w:sz w:val="28"/>
                <w:szCs w:val="28"/>
              </w:rPr>
              <w:br/>
              <w:t>45/2024/QH15.</w:t>
            </w:r>
          </w:p>
        </w:tc>
        <w:tc>
          <w:tcPr>
            <w:tcW w:w="4536" w:type="dxa"/>
          </w:tcPr>
          <w:p w14:paraId="2CD9476B" w14:textId="77777777" w:rsidR="00A14681" w:rsidRPr="00EC63FF" w:rsidRDefault="00A14681" w:rsidP="00A14681">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534EB7A4" w14:textId="619379CF" w:rsidR="00A14681" w:rsidRPr="00EC63FF" w:rsidRDefault="00A14681" w:rsidP="00A14681">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Đã bổ sung trong dự thảo Nghị định</w:t>
            </w:r>
          </w:p>
        </w:tc>
      </w:tr>
      <w:tr w:rsidR="00EC63FF" w:rsidRPr="00EC63FF" w14:paraId="7EF64820" w14:textId="77777777" w:rsidTr="00962CBC">
        <w:tc>
          <w:tcPr>
            <w:tcW w:w="3256" w:type="dxa"/>
            <w:vMerge/>
          </w:tcPr>
          <w:p w14:paraId="6CCFAF54" w14:textId="77777777" w:rsidR="00B45080" w:rsidRPr="00EC63FF" w:rsidRDefault="00B45080" w:rsidP="00B45080">
            <w:pPr>
              <w:rPr>
                <w:rFonts w:ascii="Times New Roman" w:hAnsi="Times New Roman" w:cs="Times New Roman"/>
                <w:b/>
                <w:sz w:val="28"/>
                <w:szCs w:val="28"/>
              </w:rPr>
            </w:pPr>
          </w:p>
        </w:tc>
        <w:tc>
          <w:tcPr>
            <w:tcW w:w="2268" w:type="dxa"/>
          </w:tcPr>
          <w:p w14:paraId="768618C8" w14:textId="09CE711A"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Cục Xuất bản, In và Phát hành</w:t>
            </w:r>
          </w:p>
        </w:tc>
        <w:tc>
          <w:tcPr>
            <w:tcW w:w="4536" w:type="dxa"/>
          </w:tcPr>
          <w:p w14:paraId="1171A6D2" w14:textId="1DACF9C8"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Đối với các nội dung có liên quan hoặc thuộc phạm vi điều chỉnh của pháp luật về xuất bản, Cục XBIPH đề nghị cơ quan chủ trì soạn thảo tiếp tục rà soát, bảo đảm tính thống nhất, đồng bộ với Luật Xuất bản hiện hành và dự thảo Luật sửa đổi, bổ sung một số điều của Luật Xuất bản, tránh phát sinh mâu thuẫn, chồng chéo trong quá trình tổ chức thực hiện.</w:t>
            </w:r>
          </w:p>
        </w:tc>
        <w:tc>
          <w:tcPr>
            <w:tcW w:w="4536" w:type="dxa"/>
          </w:tcPr>
          <w:p w14:paraId="0FF7275B"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50198AFF" w14:textId="17AD8AAE"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Dự thảo Nghị định có quy định về</w:t>
            </w:r>
            <w:r w:rsidRPr="00EC63FF">
              <w:rPr>
                <w:rFonts w:ascii="Times New Roman" w:hAnsi="Times New Roman" w:cs="Times New Roman"/>
                <w:b/>
                <w:sz w:val="28"/>
                <w:szCs w:val="28"/>
              </w:rPr>
              <w:t xml:space="preserve"> </w:t>
            </w:r>
            <w:r w:rsidRPr="00EC63FF">
              <w:rPr>
                <w:rStyle w:val="Strong"/>
                <w:rFonts w:ascii="Times New Roman" w:hAnsi="Times New Roman" w:cs="Times New Roman"/>
                <w:b w:val="0"/>
                <w:sz w:val="28"/>
                <w:szCs w:val="28"/>
              </w:rPr>
              <w:t>tài liệu không kinh doanh phục vụ hoạt động thông tin cơ sở</w:t>
            </w:r>
            <w:r w:rsidRPr="00EC63FF">
              <w:rPr>
                <w:rFonts w:ascii="Times New Roman" w:hAnsi="Times New Roman" w:cs="Times New Roman"/>
                <w:sz w:val="28"/>
                <w:szCs w:val="28"/>
              </w:rPr>
              <w:t xml:space="preserve">, là nội dung có liên quan đến pháp luật về xuất bản. Hiện nay, </w:t>
            </w:r>
            <w:r w:rsidRPr="00EC63FF">
              <w:rPr>
                <w:rStyle w:val="Strong"/>
                <w:rFonts w:ascii="Times New Roman" w:hAnsi="Times New Roman" w:cs="Times New Roman"/>
                <w:b w:val="0"/>
                <w:sz w:val="28"/>
                <w:szCs w:val="28"/>
              </w:rPr>
              <w:t>Luật Xuất bản đang được sửa đổi, bổ sung</w:t>
            </w:r>
            <w:r w:rsidRPr="00EC63FF">
              <w:rPr>
                <w:rFonts w:ascii="Times New Roman" w:hAnsi="Times New Roman" w:cs="Times New Roman"/>
                <w:b/>
                <w:sz w:val="28"/>
                <w:szCs w:val="28"/>
              </w:rPr>
              <w:t>.</w:t>
            </w:r>
            <w:r w:rsidRPr="00EC63FF">
              <w:rPr>
                <w:rFonts w:ascii="Times New Roman" w:hAnsi="Times New Roman" w:cs="Times New Roman"/>
                <w:sz w:val="28"/>
                <w:szCs w:val="28"/>
              </w:rPr>
              <w:t xml:space="preserve"> Trường hợp Luật Xuất bản (sửa đổi) được Quốc hội thông qua trước khi Chính phủ ban hành Nghị định này, cơ quan chủ trì sẽ </w:t>
            </w:r>
            <w:r w:rsidRPr="00EC63FF">
              <w:rPr>
                <w:rFonts w:ascii="Times New Roman" w:hAnsi="Times New Roman" w:cs="Times New Roman"/>
                <w:sz w:val="28"/>
                <w:szCs w:val="28"/>
              </w:rPr>
              <w:lastRenderedPageBreak/>
              <w:t>tiếp tục rà soát, đối chiếu các quy định của dự thảo Nghị định với Luật Xuất bản (sửa đổi) để bảo đảm tính thống nhất, đồng bộ của hệ thống pháp luật, tránh mâu thuẫn, chồng chéo trong quá trình tổ chức thực hiện.</w:t>
            </w:r>
          </w:p>
        </w:tc>
      </w:tr>
      <w:tr w:rsidR="00EC63FF" w:rsidRPr="00EC63FF" w14:paraId="7A7796A5" w14:textId="77777777" w:rsidTr="00962CBC">
        <w:tc>
          <w:tcPr>
            <w:tcW w:w="3256" w:type="dxa"/>
            <w:vMerge/>
          </w:tcPr>
          <w:p w14:paraId="00753325"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2B37C372" w14:textId="65B2BB0E"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Cục Văn hóa các dân tộc Việt Nam</w:t>
            </w:r>
          </w:p>
        </w:tc>
        <w:tc>
          <w:tcPr>
            <w:tcW w:w="4536" w:type="dxa"/>
          </w:tcPr>
          <w:p w14:paraId="1551BE51" w14:textId="4F0284C7"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Tại Khoản 1 Điều 4 về thông tin phù hợp với người dân vùng dân tộc thiểu</w:t>
            </w:r>
            <w:r w:rsidRPr="00EC63FF">
              <w:rPr>
                <w:rFonts w:ascii="Times New Roman" w:hAnsi="Times New Roman" w:cs="Times New Roman"/>
                <w:sz w:val="28"/>
                <w:szCs w:val="28"/>
              </w:rPr>
              <w:br/>
              <w:t>số và miền núi, bổ sung: "</w:t>
            </w:r>
            <w:r w:rsidRPr="00EC63FF">
              <w:rPr>
                <w:rFonts w:ascii="Times New Roman" w:hAnsi="Times New Roman" w:cs="Times New Roman"/>
                <w:i/>
                <w:iCs/>
                <w:sz w:val="28"/>
                <w:szCs w:val="28"/>
              </w:rPr>
              <w:t>Khuyến khích sử dụng ngôn ngữ, chữ viết dân tộc thiểu số; bảo đảm thông tin phù hợp với bản sắc văn hóa, phong tục tập quán của từng dân tộc</w:t>
            </w:r>
            <w:r w:rsidRPr="00EC63FF">
              <w:rPr>
                <w:rFonts w:ascii="Times New Roman" w:hAnsi="Times New Roman" w:cs="Times New Roman"/>
                <w:sz w:val="28"/>
                <w:szCs w:val="28"/>
              </w:rPr>
              <w:t>"</w:t>
            </w:r>
          </w:p>
        </w:tc>
        <w:tc>
          <w:tcPr>
            <w:tcW w:w="4536" w:type="dxa"/>
          </w:tcPr>
          <w:p w14:paraId="258961C6"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BFED67E" w14:textId="5FA7C574"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Khoản 1 Điều 4 dự thảo Nghị định đã quy định đầy đủ nguyên tắc bảo đảm thông tin phù hợp với nhu cầu tiếp cận thông tin của từng nhóm đối tượng, từng vùng, miền, trong đó có vùng đồng bào dân tộc thiểu số và miền núi. Việc sử dụng ngôn ngữ, chữ viết của dân tộc thiểu số và bảo đảm phù hợp với bản sắc văn hóa, phong tục, tập quán của từng dân tộc là yêu cầu đã được bao hàm trong quy định về bảo đảm thông tin phù hợp với người dân vùng dân tộc thiếu số và miền núi.</w:t>
            </w:r>
          </w:p>
        </w:tc>
      </w:tr>
      <w:tr w:rsidR="00EC63FF" w:rsidRPr="00EC63FF" w14:paraId="66DD87EB" w14:textId="77777777" w:rsidTr="00962CBC">
        <w:tc>
          <w:tcPr>
            <w:tcW w:w="3256" w:type="dxa"/>
            <w:vMerge/>
          </w:tcPr>
          <w:p w14:paraId="475A02F7" w14:textId="77777777" w:rsidR="00B45080" w:rsidRPr="00EC63FF" w:rsidRDefault="00B45080" w:rsidP="00B45080">
            <w:pPr>
              <w:rPr>
                <w:rFonts w:ascii="Times New Roman" w:hAnsi="Times New Roman" w:cs="Times New Roman"/>
                <w:b/>
                <w:sz w:val="28"/>
                <w:szCs w:val="28"/>
              </w:rPr>
            </w:pPr>
          </w:p>
        </w:tc>
        <w:tc>
          <w:tcPr>
            <w:tcW w:w="2268" w:type="dxa"/>
            <w:vMerge/>
          </w:tcPr>
          <w:p w14:paraId="6330940C" w14:textId="77777777" w:rsidR="00B45080" w:rsidRPr="00EC63FF" w:rsidRDefault="00B45080" w:rsidP="00B45080">
            <w:pPr>
              <w:jc w:val="both"/>
              <w:rPr>
                <w:rFonts w:ascii="Times New Roman" w:hAnsi="Times New Roman" w:cs="Times New Roman"/>
                <w:b/>
                <w:sz w:val="28"/>
                <w:szCs w:val="28"/>
              </w:rPr>
            </w:pPr>
          </w:p>
        </w:tc>
        <w:tc>
          <w:tcPr>
            <w:tcW w:w="4536" w:type="dxa"/>
          </w:tcPr>
          <w:p w14:paraId="59AC73CA" w14:textId="5CBDA40D"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Tại Điều 6 về Quy định thông tin thiết yếu, bổ sung: "</w:t>
            </w:r>
            <w:r w:rsidRPr="00EC63FF">
              <w:rPr>
                <w:rFonts w:ascii="Times New Roman" w:hAnsi="Times New Roman" w:cs="Times New Roman"/>
                <w:i/>
                <w:iCs/>
                <w:sz w:val="28"/>
                <w:szCs w:val="28"/>
              </w:rPr>
              <w:t>Thông tin về bảo</w:t>
            </w:r>
            <w:r w:rsidRPr="00EC63FF">
              <w:rPr>
                <w:rFonts w:ascii="Times New Roman" w:hAnsi="Times New Roman" w:cs="Times New Roman"/>
                <w:i/>
                <w:iCs/>
                <w:sz w:val="28"/>
                <w:szCs w:val="28"/>
              </w:rPr>
              <w:br/>
              <w:t>tồn, phát huy giá trị văn hóa truyền thống tốt đẹp của các dân tộc thiểu số; di sản văn hóa; tiếng nói, chữ viết; lễ hội truyền thống; nghề thủ công truyền thống; tri thức dân gian và gương điển hình trong gìn giữ văn hóa dân tộc</w:t>
            </w:r>
            <w:r w:rsidRPr="00EC63FF">
              <w:rPr>
                <w:rFonts w:ascii="Times New Roman" w:hAnsi="Times New Roman" w:cs="Times New Roman"/>
                <w:sz w:val="28"/>
                <w:szCs w:val="28"/>
              </w:rPr>
              <w:t>".</w:t>
            </w:r>
          </w:p>
        </w:tc>
        <w:tc>
          <w:tcPr>
            <w:tcW w:w="4536" w:type="dxa"/>
          </w:tcPr>
          <w:p w14:paraId="180DB6AC"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47E2E7A5" w14:textId="1D0A8C7D"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 xml:space="preserve">Nội dung đề nghị bổ sung đã được quy định tại </w:t>
            </w:r>
            <w:r w:rsidRPr="00EC63FF">
              <w:rPr>
                <w:rStyle w:val="Strong"/>
                <w:rFonts w:ascii="Times New Roman" w:hAnsi="Times New Roman" w:cs="Times New Roman"/>
                <w:b w:val="0"/>
                <w:sz w:val="28"/>
                <w:szCs w:val="28"/>
              </w:rPr>
              <w:t>điểm b khoản 2 Điều 6</w:t>
            </w:r>
            <w:r w:rsidRPr="00EC63FF">
              <w:rPr>
                <w:rFonts w:ascii="Times New Roman" w:hAnsi="Times New Roman" w:cs="Times New Roman"/>
                <w:sz w:val="28"/>
                <w:szCs w:val="28"/>
              </w:rPr>
              <w:t xml:space="preserve"> của dự thảo Nghị định về thông tin thiết yếu, bao gồm “thông tin liên quan đến </w:t>
            </w:r>
            <w:r w:rsidRPr="00EC63FF">
              <w:rPr>
                <w:rStyle w:val="Strong"/>
                <w:rFonts w:ascii="Times New Roman" w:hAnsi="Times New Roman" w:cs="Times New Roman"/>
                <w:b w:val="0"/>
                <w:sz w:val="28"/>
                <w:szCs w:val="28"/>
              </w:rPr>
              <w:t xml:space="preserve">chính trị, kinh tế, </w:t>
            </w:r>
            <w:r w:rsidRPr="00EC63FF">
              <w:rPr>
                <w:rStyle w:val="Strong"/>
                <w:rFonts w:ascii="Times New Roman" w:hAnsi="Times New Roman" w:cs="Times New Roman"/>
                <w:i/>
                <w:sz w:val="28"/>
                <w:szCs w:val="28"/>
              </w:rPr>
              <w:t>văn hóa, xã hội</w:t>
            </w:r>
            <w:r w:rsidRPr="00EC63FF">
              <w:rPr>
                <w:rStyle w:val="Strong"/>
                <w:rFonts w:ascii="Times New Roman" w:hAnsi="Times New Roman" w:cs="Times New Roman"/>
                <w:b w:val="0"/>
                <w:sz w:val="28"/>
                <w:szCs w:val="28"/>
              </w:rPr>
              <w:t>, …phục vụ phát triển kinh tế - xã hội của địa phương”</w:t>
            </w:r>
            <w:r w:rsidRPr="00EC63FF">
              <w:rPr>
                <w:rFonts w:ascii="Times New Roman" w:hAnsi="Times New Roman" w:cs="Times New Roman"/>
                <w:sz w:val="28"/>
                <w:szCs w:val="28"/>
              </w:rPr>
              <w:t xml:space="preserve">. Các thông tin về bảo tồn, phát huy giá trị văn hóa truyền thống tốt đẹp của các dân tộc thiểu số, di sản văn hóa, tiếng nói, chữ viết, lễ hội truyền thống, nghề thủ công truyền thống, tri thức dân gian đều thuộc phạm vi </w:t>
            </w:r>
            <w:r w:rsidRPr="00EC63FF">
              <w:rPr>
                <w:rStyle w:val="Strong"/>
                <w:rFonts w:ascii="Times New Roman" w:hAnsi="Times New Roman" w:cs="Times New Roman"/>
                <w:b w:val="0"/>
                <w:sz w:val="28"/>
                <w:szCs w:val="28"/>
              </w:rPr>
              <w:t>thông tin về văn hóa</w:t>
            </w:r>
            <w:r w:rsidRPr="00EC63FF">
              <w:rPr>
                <w:rFonts w:ascii="Times New Roman" w:hAnsi="Times New Roman" w:cs="Times New Roman"/>
                <w:sz w:val="28"/>
                <w:szCs w:val="28"/>
              </w:rPr>
              <w:t xml:space="preserve"> theo quy định này. Do đó, không cần thiết quy định riêng, tránh trùng lặp và liệt kê quá chi tiết trong dự thảo Nghị định. Bên cạnh đó,  gương điển hình trong gìn giữ văn hóa dân tộc cũng đã quy định tại điểm đ khoản 2 “Thông tin về gương người tốt, việc tốt, nhân tố mới, điển hình tiên tiến trong các lĩnh vực”.</w:t>
            </w:r>
          </w:p>
        </w:tc>
      </w:tr>
      <w:tr w:rsidR="00EC63FF" w:rsidRPr="00EC63FF" w14:paraId="45F7F62D" w14:textId="77777777" w:rsidTr="00962CBC">
        <w:tc>
          <w:tcPr>
            <w:tcW w:w="3256" w:type="dxa"/>
            <w:vMerge/>
          </w:tcPr>
          <w:p w14:paraId="2504B0DB" w14:textId="77777777" w:rsidR="00B45080" w:rsidRPr="00EC63FF" w:rsidRDefault="00B45080" w:rsidP="00B45080">
            <w:pPr>
              <w:rPr>
                <w:rFonts w:ascii="Times New Roman" w:hAnsi="Times New Roman" w:cs="Times New Roman"/>
                <w:b/>
                <w:sz w:val="28"/>
                <w:szCs w:val="28"/>
              </w:rPr>
            </w:pPr>
          </w:p>
        </w:tc>
        <w:tc>
          <w:tcPr>
            <w:tcW w:w="2268" w:type="dxa"/>
            <w:vMerge/>
          </w:tcPr>
          <w:p w14:paraId="40019029" w14:textId="77777777" w:rsidR="00B45080" w:rsidRPr="00EC63FF" w:rsidRDefault="00B45080" w:rsidP="00B45080">
            <w:pPr>
              <w:jc w:val="both"/>
              <w:rPr>
                <w:rFonts w:ascii="Times New Roman" w:hAnsi="Times New Roman" w:cs="Times New Roman"/>
                <w:b/>
                <w:sz w:val="28"/>
                <w:szCs w:val="28"/>
              </w:rPr>
            </w:pPr>
          </w:p>
        </w:tc>
        <w:tc>
          <w:tcPr>
            <w:tcW w:w="4536" w:type="dxa"/>
          </w:tcPr>
          <w:p w14:paraId="17043D21" w14:textId="7888BAB9"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Tại Điều 21 khoản 2 về tuyên truyền viên biết tiếng dân tộc, bổ sung: "</w:t>
            </w:r>
            <w:r w:rsidRPr="00EC63FF">
              <w:rPr>
                <w:rFonts w:ascii="Times New Roman" w:hAnsi="Times New Roman" w:cs="Times New Roman"/>
                <w:i/>
                <w:iCs/>
                <w:sz w:val="28"/>
                <w:szCs w:val="28"/>
              </w:rPr>
              <w:t>Ưu</w:t>
            </w:r>
            <w:r w:rsidRPr="00EC63FF">
              <w:rPr>
                <w:rFonts w:ascii="Times New Roman" w:hAnsi="Times New Roman" w:cs="Times New Roman"/>
                <w:i/>
                <w:iCs/>
                <w:sz w:val="28"/>
                <w:szCs w:val="28"/>
              </w:rPr>
              <w:br/>
              <w:t>tiên lựa chọn nghệ nhân, người có uy tín, già làng, trưởng bản tham gia tuyên truyền văn hóa truyền thống</w:t>
            </w:r>
            <w:r w:rsidRPr="00EC63FF">
              <w:rPr>
                <w:rFonts w:ascii="Times New Roman" w:hAnsi="Times New Roman" w:cs="Times New Roman"/>
                <w:sz w:val="28"/>
                <w:szCs w:val="28"/>
              </w:rPr>
              <w:t>".</w:t>
            </w:r>
          </w:p>
        </w:tc>
        <w:tc>
          <w:tcPr>
            <w:tcW w:w="4536" w:type="dxa"/>
          </w:tcPr>
          <w:p w14:paraId="18A9D25D"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p>
        </w:tc>
      </w:tr>
      <w:tr w:rsidR="00EC63FF" w:rsidRPr="00EC63FF" w14:paraId="304B6642" w14:textId="77777777" w:rsidTr="00962CBC">
        <w:tc>
          <w:tcPr>
            <w:tcW w:w="3256" w:type="dxa"/>
            <w:vMerge/>
          </w:tcPr>
          <w:p w14:paraId="053559DE" w14:textId="77777777" w:rsidR="00B45080" w:rsidRPr="00EC63FF" w:rsidRDefault="00B45080" w:rsidP="00B45080">
            <w:pPr>
              <w:rPr>
                <w:rFonts w:ascii="Times New Roman" w:hAnsi="Times New Roman" w:cs="Times New Roman"/>
                <w:b/>
                <w:sz w:val="28"/>
                <w:szCs w:val="28"/>
              </w:rPr>
            </w:pPr>
          </w:p>
        </w:tc>
        <w:tc>
          <w:tcPr>
            <w:tcW w:w="2268" w:type="dxa"/>
          </w:tcPr>
          <w:p w14:paraId="6AC544BB" w14:textId="3D7B47C2"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Cục Thể dục thể thao Việt Nam</w:t>
            </w:r>
          </w:p>
        </w:tc>
        <w:tc>
          <w:tcPr>
            <w:tcW w:w="4536" w:type="dxa"/>
          </w:tcPr>
          <w:p w14:paraId="2CEAA4C8" w14:textId="39FCB4D2"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Trong các văn bản cần rà soát kỹ những nội dung có đề cập đến Nghị định số 43/2025/NĐ-CP ngày 28/2/2025 quy định chức năng, nhiệm vụ, quyền hạn và cơ cấu tổ chức của Bộ Văn hóa, Thể thao và Du lịch vì trong thời gian tới, Chính phủ sẽ ban hành Nghị định mới quy định chức năng, nhiệm vụ, quyền hạn và cơ cấu tổ chức của Bộ Văn hóa, Thể thao và Du lịch (thay thế Nghị định 43/2025/NĐ-CP)</w:t>
            </w:r>
          </w:p>
        </w:tc>
        <w:tc>
          <w:tcPr>
            <w:tcW w:w="4536" w:type="dxa"/>
          </w:tcPr>
          <w:p w14:paraId="077B4306"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40C06765" w14:textId="15A6BCC2" w:rsidR="00B45080" w:rsidRPr="00EC63FF" w:rsidRDefault="00B45080" w:rsidP="00B45080">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sz w:val="28"/>
                <w:szCs w:val="28"/>
              </w:rPr>
              <w:t>Cơ quan chủ trì sẽ tiếp tục rà soát, cập nhật các căn cứ pháp lý và các nội dung viện dẫn trong dự thảo Nghị định trước khi trình Chính phủ. Trường hợp Chính phủ đã ban hành Nghị định mới quy định chức năng, nhiệm vụ, quyền hạn và cơ cấu tổ chức của Bộ Văn hóa, Thể thao và Du lịch thay thế Nghị định số 43/2025/NĐ-CP thì cơ quan chủ trì sẽ cập nhật, thay thế các nội dung viện dẫn để bảo đảm tính thống nhất, đồng bộ của dự thảo Nghị định với hệ thống pháp luật hiện hành.</w:t>
            </w:r>
          </w:p>
        </w:tc>
      </w:tr>
      <w:tr w:rsidR="00EC63FF" w:rsidRPr="00EC63FF" w14:paraId="356265D5" w14:textId="77777777" w:rsidTr="00962CBC">
        <w:tc>
          <w:tcPr>
            <w:tcW w:w="3256" w:type="dxa"/>
            <w:vMerge/>
          </w:tcPr>
          <w:p w14:paraId="12FCECE1" w14:textId="77777777" w:rsidR="00B45080" w:rsidRPr="00EC63FF" w:rsidRDefault="00B45080" w:rsidP="00B45080">
            <w:pPr>
              <w:rPr>
                <w:rFonts w:ascii="Times New Roman" w:hAnsi="Times New Roman" w:cs="Times New Roman"/>
                <w:b/>
                <w:sz w:val="28"/>
                <w:szCs w:val="28"/>
              </w:rPr>
            </w:pPr>
          </w:p>
        </w:tc>
        <w:tc>
          <w:tcPr>
            <w:tcW w:w="2268" w:type="dxa"/>
          </w:tcPr>
          <w:p w14:paraId="0C1820A0" w14:textId="1F07546F"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Cục Văn hóa cơ sở, Gia đình và Thư viện</w:t>
            </w:r>
          </w:p>
        </w:tc>
        <w:tc>
          <w:tcPr>
            <w:tcW w:w="4536" w:type="dxa"/>
          </w:tcPr>
          <w:p w14:paraId="14A84609" w14:textId="05A802A1" w:rsidR="00B45080" w:rsidRPr="00EC63FF" w:rsidRDefault="00B45080" w:rsidP="00B45080">
            <w:pPr>
              <w:spacing w:before="120" w:after="120"/>
              <w:ind w:firstLine="175"/>
              <w:jc w:val="both"/>
              <w:rPr>
                <w:rFonts w:ascii="Times New Roman" w:hAnsi="Times New Roman" w:cs="Times New Roman"/>
                <w:sz w:val="28"/>
                <w:szCs w:val="28"/>
              </w:rPr>
            </w:pPr>
            <w:r w:rsidRPr="00EC63FF">
              <w:rPr>
                <w:rFonts w:ascii="Times New Roman" w:hAnsi="Times New Roman" w:cs="Times New Roman"/>
                <w:sz w:val="28"/>
                <w:szCs w:val="28"/>
              </w:rPr>
              <w:t>Nghiên cứu bổ sung vào hồ sơ bản “rà soát các chủ trương, đường lối của Đảng, văn bản quy phạm pháp luật, điều ước quốc tế có liên quan”.</w:t>
            </w:r>
          </w:p>
        </w:tc>
        <w:tc>
          <w:tcPr>
            <w:tcW w:w="4536" w:type="dxa"/>
          </w:tcPr>
          <w:p w14:paraId="0282D8EB"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16938BAF" w14:textId="31CA58EA"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Bản</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rà soát các chủ trương, đường lối của Đảng, văn bản quy phạm pháp luật, điều ước quốc tế có liên quan đã có trong Phụ lục của Báo cáo tổng kết thi hành Nghị định số 49/2024/NĐ-CP theo mẫu số 8 Phụ lục IV ban hành kèm theo Nghị định số 187/2025/NĐ-CP</w:t>
            </w:r>
          </w:p>
        </w:tc>
      </w:tr>
      <w:tr w:rsidR="00EC63FF" w:rsidRPr="00EC63FF" w14:paraId="395CC9A0" w14:textId="77777777" w:rsidTr="00962CBC">
        <w:tc>
          <w:tcPr>
            <w:tcW w:w="3256" w:type="dxa"/>
            <w:vMerge/>
          </w:tcPr>
          <w:p w14:paraId="4364FAE9" w14:textId="77777777" w:rsidR="00B45080" w:rsidRPr="00EC63FF" w:rsidRDefault="00B45080" w:rsidP="00B45080">
            <w:pPr>
              <w:rPr>
                <w:rFonts w:ascii="Times New Roman" w:hAnsi="Times New Roman" w:cs="Times New Roman"/>
                <w:b/>
                <w:sz w:val="28"/>
                <w:szCs w:val="28"/>
              </w:rPr>
            </w:pPr>
          </w:p>
        </w:tc>
        <w:tc>
          <w:tcPr>
            <w:tcW w:w="2268" w:type="dxa"/>
          </w:tcPr>
          <w:p w14:paraId="13FAA16D" w14:textId="6D208EEA"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Văn phòng Bộ</w:t>
            </w:r>
          </w:p>
        </w:tc>
        <w:tc>
          <w:tcPr>
            <w:tcW w:w="4536" w:type="dxa"/>
          </w:tcPr>
          <w:p w14:paraId="110F91D7" w14:textId="218FBE2C"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lang w:val="vi-VN"/>
              </w:rPr>
              <w:t xml:space="preserve">Đề nghị Cơ quan chủ trì tiếp tục rà soát sự thống nhất của các thuật ngữ </w:t>
            </w:r>
            <w:r w:rsidRPr="00EC63FF">
              <w:rPr>
                <w:rFonts w:ascii="Times New Roman" w:hAnsi="Times New Roman" w:cs="Times New Roman"/>
                <w:i/>
                <w:sz w:val="28"/>
                <w:szCs w:val="28"/>
                <w:lang w:val="vi-VN"/>
              </w:rPr>
              <w:t>“cổng thông tin điện tử”, “trang thông tin điện tử”, “nền tảng số”, “mạng xã hội”, “ứng dụng nhắn tin trên Internet”</w:t>
            </w:r>
            <w:r w:rsidRPr="00EC63FF">
              <w:rPr>
                <w:rFonts w:ascii="Times New Roman" w:hAnsi="Times New Roman" w:cs="Times New Roman"/>
                <w:sz w:val="28"/>
                <w:szCs w:val="28"/>
                <w:lang w:val="vi-VN"/>
              </w:rPr>
              <w:t xml:space="preserve"> trong toàn bộ dự thảo Nghị định; đồng thời rà soát, bãi bỏ toàn bộ các quy định liên quan đến cấp huyện để bảo đảm thống nhất với mô hình chính quyền địa phương hai cấp và sự thống nhất với pháp luật về dữ liệu, chuyển đổi số, an ninh mạng, bảo vệ </w:t>
            </w:r>
            <w:r w:rsidRPr="00EC63FF">
              <w:rPr>
                <w:rFonts w:ascii="Times New Roman" w:hAnsi="Times New Roman" w:cs="Times New Roman"/>
                <w:sz w:val="28"/>
                <w:szCs w:val="28"/>
                <w:lang w:val="vi-VN"/>
              </w:rPr>
              <w:lastRenderedPageBreak/>
              <w:t>dữ liệu, quảng cáo; đồng thời bảo đảm sự thống nhất giữa dự thảo Nghị định và dự thảo Tờ trình</w:t>
            </w:r>
            <w:r w:rsidRPr="00EC63FF">
              <w:rPr>
                <w:rFonts w:ascii="Times New Roman" w:hAnsi="Times New Roman" w:cs="Times New Roman"/>
                <w:sz w:val="28"/>
                <w:szCs w:val="28"/>
              </w:rPr>
              <w:t>.</w:t>
            </w:r>
          </w:p>
        </w:tc>
        <w:tc>
          <w:tcPr>
            <w:tcW w:w="4536" w:type="dxa"/>
          </w:tcPr>
          <w:p w14:paraId="53835C39" w14:textId="77777777" w:rsidR="00B45080" w:rsidRPr="00EC63FF" w:rsidRDefault="00B45080" w:rsidP="00B45080">
            <w:pPr>
              <w:spacing w:before="120" w:after="120" w:line="276" w:lineRule="auto"/>
              <w:ind w:firstLine="318"/>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Tiếp thu</w:t>
            </w:r>
          </w:p>
          <w:p w14:paraId="1D5AA446" w14:textId="7175CF92"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Đã rà soát  toàn bộ dự thảo Tờ trình Chính phủ, dự thảo Nghị định và chỉnh lý đảm bảo phù hợp, thống nhất.</w:t>
            </w:r>
          </w:p>
        </w:tc>
      </w:tr>
      <w:tr w:rsidR="00EC63FF" w:rsidRPr="00EC63FF" w14:paraId="032BAC50" w14:textId="77777777" w:rsidTr="00962CBC">
        <w:tc>
          <w:tcPr>
            <w:tcW w:w="3256" w:type="dxa"/>
            <w:vMerge/>
          </w:tcPr>
          <w:p w14:paraId="7B477B01"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0046CDB4" w14:textId="072AD15A"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Trung tâm Chuyển đổi số Văn hóa, Thể thao, Du lịch</w:t>
            </w:r>
          </w:p>
        </w:tc>
        <w:tc>
          <w:tcPr>
            <w:tcW w:w="4536" w:type="dxa"/>
          </w:tcPr>
          <w:p w14:paraId="2D67B44D" w14:textId="77777777"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Dự thảo hiện đang quy định việc tổ chức tập huấn, bồi dưỡng "chuyên môn, nghiệp vụ tuyên truyền, kỹ năng sử dụng thiết bị kỹ thuật, công nghệ truyền thanh" đối với nhân sự vận hành đài truyền thanh.</w:t>
            </w:r>
          </w:p>
          <w:p w14:paraId="374E1B14" w14:textId="1834FDB3" w:rsidR="00B45080" w:rsidRPr="00EC63FF" w:rsidRDefault="00B45080" w:rsidP="00B45080">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rPr>
              <w:t>Đề xuất góp ý: Do hoạt động thông tin cấp xã hiện nay đã mở rộng bao gồm cả mạng xã hội, ứng dụng OTT (nhắn tin trên internet), cổng/trang TTĐT và sản xuất dữ liệu số, đề nghị bổ sung thêm nội dung "kỹ năng chuyển đổi số, vận hành nền tảng số, và an ninh mạng" vào nội dung tập huấn bắt buộc.</w:t>
            </w:r>
          </w:p>
        </w:tc>
        <w:tc>
          <w:tcPr>
            <w:tcW w:w="4536" w:type="dxa"/>
          </w:tcPr>
          <w:p w14:paraId="67CD1936" w14:textId="77777777" w:rsidR="00B45080" w:rsidRPr="00EC63FF" w:rsidRDefault="00B45080" w:rsidP="00B45080">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4A7199F2" w14:textId="6D270B9A" w:rsidR="00B45080" w:rsidRPr="00EC63FF" w:rsidRDefault="00B45080" w:rsidP="00B45080">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Điều 7 của dự thảo Nghị định chỉ quy định về tập huấn, bồi dưỡng đối với </w:t>
            </w:r>
            <w:r w:rsidRPr="00EC63FF">
              <w:rPr>
                <w:rStyle w:val="Strong"/>
                <w:rFonts w:ascii="Times New Roman" w:hAnsi="Times New Roman" w:cs="Times New Roman"/>
                <w:b w:val="0"/>
                <w:sz w:val="28"/>
                <w:szCs w:val="28"/>
                <w:lang w:val="vi-VN"/>
              </w:rPr>
              <w:t>nhân sự trực tiếp vận hành đài truyền thanh cấp xã</w:t>
            </w:r>
            <w:r w:rsidRPr="00EC63FF">
              <w:rPr>
                <w:rFonts w:ascii="Times New Roman" w:hAnsi="Times New Roman" w:cs="Times New Roman"/>
                <w:sz w:val="28"/>
                <w:szCs w:val="28"/>
                <w:lang w:val="vi-VN"/>
              </w:rPr>
              <w:t xml:space="preserve">, do đó nội dung bồi dưỡng được giới hạn ở chuyên môn, nghiệp vụ tuyên truyền và kỹ năng sử dụng thiết bị kỹ thuật, công nghệ truyền thanh phù hợp với nhân sự vận hành đài truyền thanh cấp xã. Đối với việc bồi dưỡng nâng cao năng lực về chuyển đổi số trong hoạt động thông tin cơ sở, dự thảo Nghị định đã quy định tại </w:t>
            </w:r>
            <w:r w:rsidRPr="00EC63FF">
              <w:rPr>
                <w:rStyle w:val="Strong"/>
                <w:rFonts w:ascii="Times New Roman" w:hAnsi="Times New Roman" w:cs="Times New Roman"/>
                <w:b w:val="0"/>
                <w:sz w:val="28"/>
                <w:szCs w:val="28"/>
                <w:lang w:val="vi-VN"/>
              </w:rPr>
              <w:t>khoản 2 Điều 5</w:t>
            </w:r>
            <w:r w:rsidRPr="00EC63FF">
              <w:rPr>
                <w:rFonts w:ascii="Times New Roman" w:hAnsi="Times New Roman" w:cs="Times New Roman"/>
                <w:sz w:val="28"/>
                <w:szCs w:val="28"/>
                <w:lang w:val="vi-VN"/>
              </w:rPr>
              <w:t xml:space="preserve"> về chính sách của Nhà nước, theo đó: </w:t>
            </w:r>
            <w:r w:rsidRPr="00EC63FF">
              <w:rPr>
                <w:rStyle w:val="Emphasis"/>
                <w:rFonts w:ascii="Times New Roman" w:hAnsi="Times New Roman" w:cs="Times New Roman"/>
                <w:sz w:val="28"/>
                <w:szCs w:val="28"/>
                <w:lang w:val="vi-VN"/>
              </w:rPr>
              <w:t xml:space="preserve">"Bồi dưỡng nâng cao năng lực chuyên môn, nghiệp vụ tuyên truyền, kỹ năng sử dụng thiết bị kỹ thuật, công nghệ, kỹ năng chuyển </w:t>
            </w:r>
            <w:r w:rsidRPr="00EC63FF">
              <w:rPr>
                <w:rStyle w:val="Emphasis"/>
                <w:rFonts w:ascii="Times New Roman" w:hAnsi="Times New Roman" w:cs="Times New Roman"/>
                <w:sz w:val="28"/>
                <w:szCs w:val="28"/>
                <w:lang w:val="vi-VN"/>
              </w:rPr>
              <w:lastRenderedPageBreak/>
              <w:t>đổi số trong hoạt động thông tin cơ sở cho người tham gia hoạt động thông tin cơ sở"</w:t>
            </w:r>
            <w:r w:rsidRPr="00EC63FF">
              <w:rPr>
                <w:rFonts w:ascii="Times New Roman" w:hAnsi="Times New Roman" w:cs="Times New Roman"/>
                <w:sz w:val="28"/>
                <w:szCs w:val="28"/>
                <w:lang w:val="vi-VN"/>
              </w:rPr>
              <w:t xml:space="preserve"> . Quy định này áp dụng đối với </w:t>
            </w:r>
            <w:r w:rsidRPr="00EC63FF">
              <w:rPr>
                <w:rStyle w:val="Strong"/>
                <w:rFonts w:ascii="Times New Roman" w:hAnsi="Times New Roman" w:cs="Times New Roman"/>
                <w:b w:val="0"/>
                <w:sz w:val="28"/>
                <w:szCs w:val="28"/>
                <w:lang w:val="vi-VN"/>
              </w:rPr>
              <w:t>người tham gia hoạt động thông tin cơ sở nói chung</w:t>
            </w:r>
            <w:r w:rsidRPr="00EC63FF">
              <w:rPr>
                <w:rFonts w:ascii="Times New Roman" w:hAnsi="Times New Roman" w:cs="Times New Roman"/>
                <w:sz w:val="28"/>
                <w:szCs w:val="28"/>
                <w:lang w:val="vi-VN"/>
              </w:rPr>
              <w:t>, bao gồm cả nhân sự tham gia các loại hình thông tin cơ sở khác ngoài đài truyền thanh. Vì vậy, không cần thiết bổ sung các nội dung về kỹ năng chuyển đổi số, vận hành nền tảng số và an ninh mạng vào Điều 7 để tránh trùng lặp và bảo đảm phạm vi điều chỉnh của từng điều khoản.</w:t>
            </w:r>
          </w:p>
        </w:tc>
      </w:tr>
      <w:tr w:rsidR="00EC63FF" w:rsidRPr="00EC63FF" w14:paraId="16D4500A" w14:textId="77777777" w:rsidTr="00962CBC">
        <w:tc>
          <w:tcPr>
            <w:tcW w:w="3256" w:type="dxa"/>
            <w:vMerge/>
          </w:tcPr>
          <w:p w14:paraId="7AA3F79D" w14:textId="77777777" w:rsidR="00B45080" w:rsidRPr="00EC63FF" w:rsidRDefault="00B45080" w:rsidP="00B45080">
            <w:pPr>
              <w:rPr>
                <w:rFonts w:ascii="Times New Roman" w:hAnsi="Times New Roman" w:cs="Times New Roman"/>
                <w:b/>
                <w:sz w:val="28"/>
                <w:szCs w:val="28"/>
                <w:lang w:val="vi-VN"/>
              </w:rPr>
            </w:pPr>
          </w:p>
        </w:tc>
        <w:tc>
          <w:tcPr>
            <w:tcW w:w="2268" w:type="dxa"/>
            <w:vMerge/>
          </w:tcPr>
          <w:p w14:paraId="7F5F3F16" w14:textId="77777777" w:rsidR="00B45080" w:rsidRPr="00EC63FF" w:rsidRDefault="00B45080" w:rsidP="00B45080">
            <w:pPr>
              <w:jc w:val="both"/>
              <w:rPr>
                <w:rFonts w:ascii="Times New Roman" w:hAnsi="Times New Roman" w:cs="Times New Roman"/>
                <w:b/>
                <w:sz w:val="28"/>
                <w:szCs w:val="28"/>
                <w:lang w:val="vi-VN"/>
              </w:rPr>
            </w:pPr>
          </w:p>
        </w:tc>
        <w:tc>
          <w:tcPr>
            <w:tcW w:w="4536" w:type="dxa"/>
          </w:tcPr>
          <w:p w14:paraId="04043558" w14:textId="79B17DBD" w:rsidR="00B45080" w:rsidRPr="00EC63FF" w:rsidRDefault="00B45080" w:rsidP="00B45080">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bCs/>
                <w:iCs/>
                <w:sz w:val="28"/>
                <w:szCs w:val="28"/>
                <w:lang w:val="vi-VN"/>
              </w:rPr>
              <w:t>Về khoản 2 Điều 19</w:t>
            </w:r>
            <w:r w:rsidRPr="00EC63FF">
              <w:rPr>
                <w:rFonts w:ascii="Times New Roman" w:hAnsi="Times New Roman" w:cs="Times New Roman"/>
                <w:b/>
                <w:bCs/>
                <w:i/>
                <w:iCs/>
                <w:sz w:val="28"/>
                <w:szCs w:val="28"/>
                <w:lang w:val="vi-VN"/>
              </w:rPr>
              <w:t xml:space="preserve"> </w:t>
            </w:r>
            <w:r w:rsidRPr="00EC63FF">
              <w:rPr>
                <w:rFonts w:ascii="Times New Roman" w:hAnsi="Times New Roman" w:cs="Times New Roman"/>
                <w:sz w:val="28"/>
                <w:szCs w:val="28"/>
                <w:lang w:val="vi-VN"/>
              </w:rPr>
              <w:t>đề nghị bổ sung “sách điện tử”</w:t>
            </w:r>
          </w:p>
        </w:tc>
        <w:tc>
          <w:tcPr>
            <w:tcW w:w="4536" w:type="dxa"/>
          </w:tcPr>
          <w:p w14:paraId="19A7D480" w14:textId="77777777" w:rsidR="00B45080" w:rsidRPr="00EC63FF" w:rsidRDefault="00B45080" w:rsidP="00B45080">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307F184F" w14:textId="0C59EDA6" w:rsidR="00B45080" w:rsidRPr="00EC63FF" w:rsidRDefault="00B45080" w:rsidP="00B45080">
            <w:pPr>
              <w:spacing w:before="120" w:after="120" w:line="276" w:lineRule="auto"/>
              <w:ind w:firstLine="318"/>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Dự thảo Nghị định được xây dựng trên cơ sở bảo đảm thống nhất với quy định của </w:t>
            </w:r>
            <w:r w:rsidRPr="00EC63FF">
              <w:rPr>
                <w:rStyle w:val="Strong"/>
                <w:rFonts w:ascii="Times New Roman" w:hAnsi="Times New Roman" w:cs="Times New Roman"/>
                <w:b w:val="0"/>
                <w:sz w:val="28"/>
                <w:szCs w:val="28"/>
                <w:lang w:val="vi-VN"/>
              </w:rPr>
              <w:t>Luật Xuất bản hiện hành</w:t>
            </w:r>
            <w:r w:rsidRPr="00EC63FF">
              <w:rPr>
                <w:rFonts w:ascii="Times New Roman" w:hAnsi="Times New Roman" w:cs="Times New Roman"/>
                <w:sz w:val="28"/>
                <w:szCs w:val="28"/>
                <w:lang w:val="vi-VN"/>
              </w:rPr>
              <w:t>. Theo quy định của Luật Xuất bản</w:t>
            </w:r>
            <w:r w:rsidRPr="00EC63FF">
              <w:rPr>
                <w:rFonts w:ascii="Times New Roman" w:hAnsi="Times New Roman" w:cs="Times New Roman"/>
                <w:b/>
                <w:sz w:val="28"/>
                <w:szCs w:val="28"/>
                <w:lang w:val="vi-VN"/>
              </w:rPr>
              <w:t xml:space="preserve">, </w:t>
            </w:r>
            <w:r w:rsidRPr="00EC63FF">
              <w:rPr>
                <w:rStyle w:val="Strong"/>
                <w:rFonts w:ascii="Times New Roman" w:hAnsi="Times New Roman" w:cs="Times New Roman"/>
                <w:b w:val="0"/>
                <w:sz w:val="28"/>
                <w:szCs w:val="28"/>
                <w:lang w:val="vi-VN"/>
              </w:rPr>
              <w:t>sách điện tử chưa được quy định là một hình thức của tài liệu không kinh doanh</w:t>
            </w:r>
            <w:r w:rsidRPr="00EC63FF">
              <w:rPr>
                <w:rFonts w:ascii="Times New Roman" w:hAnsi="Times New Roman" w:cs="Times New Roman"/>
                <w:sz w:val="28"/>
                <w:szCs w:val="28"/>
                <w:lang w:val="vi-VN"/>
              </w:rPr>
              <w:t xml:space="preserve">, do đó chưa có cơ sở để bổ sung nội dung này vào dự thảo Nghị định. Trường </w:t>
            </w:r>
            <w:r w:rsidRPr="00EC63FF">
              <w:rPr>
                <w:rFonts w:ascii="Times New Roman" w:hAnsi="Times New Roman" w:cs="Times New Roman"/>
                <w:sz w:val="28"/>
                <w:szCs w:val="28"/>
                <w:lang w:val="vi-VN"/>
              </w:rPr>
              <w:lastRenderedPageBreak/>
              <w:t xml:space="preserve">hợp Luật Xuất bản (sửa đổi) được Quốc hội thông qua và có quy định về </w:t>
            </w:r>
            <w:r w:rsidRPr="00EC63FF">
              <w:rPr>
                <w:rStyle w:val="Strong"/>
                <w:rFonts w:ascii="Times New Roman" w:hAnsi="Times New Roman" w:cs="Times New Roman"/>
                <w:b w:val="0"/>
                <w:sz w:val="28"/>
                <w:szCs w:val="28"/>
                <w:lang w:val="vi-VN"/>
              </w:rPr>
              <w:t>sách điện tử</w:t>
            </w:r>
            <w:r w:rsidRPr="00EC63FF">
              <w:rPr>
                <w:rFonts w:ascii="Times New Roman" w:hAnsi="Times New Roman" w:cs="Times New Roman"/>
                <w:sz w:val="28"/>
                <w:szCs w:val="28"/>
                <w:lang w:val="vi-VN"/>
              </w:rPr>
              <w:t xml:space="preserve"> là một hình thức của tài liệu không kinh doanh trước thời điểm dự thảo Nghị định được trình Chính phủ xem xét, ban hành, cơ quan chủ trì sẽ nghiên cứu, rà soát và cập nhật để bảo đảm tính thống nhất của hệ thống pháp luật.</w:t>
            </w:r>
          </w:p>
        </w:tc>
      </w:tr>
      <w:tr w:rsidR="00EC63FF" w:rsidRPr="00EC63FF" w14:paraId="6C41E7CB" w14:textId="77777777" w:rsidTr="00962CBC">
        <w:tc>
          <w:tcPr>
            <w:tcW w:w="3256" w:type="dxa"/>
            <w:vMerge/>
          </w:tcPr>
          <w:p w14:paraId="2E9E68D5" w14:textId="77777777" w:rsidR="00B45080" w:rsidRPr="00EC63FF" w:rsidRDefault="00B45080" w:rsidP="00B45080">
            <w:pPr>
              <w:rPr>
                <w:rFonts w:ascii="Times New Roman" w:hAnsi="Times New Roman" w:cs="Times New Roman"/>
                <w:b/>
                <w:sz w:val="28"/>
                <w:szCs w:val="28"/>
                <w:lang w:val="vi-VN"/>
              </w:rPr>
            </w:pPr>
          </w:p>
        </w:tc>
        <w:tc>
          <w:tcPr>
            <w:tcW w:w="2268" w:type="dxa"/>
          </w:tcPr>
          <w:p w14:paraId="0E288521" w14:textId="0114B9CF" w:rsidR="00B45080" w:rsidRPr="00EC63FF" w:rsidRDefault="00B45080" w:rsidP="00B45080">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Cục Bản quyền tác giả</w:t>
            </w:r>
          </w:p>
        </w:tc>
        <w:tc>
          <w:tcPr>
            <w:tcW w:w="4536" w:type="dxa"/>
          </w:tcPr>
          <w:p w14:paraId="4387FCFC" w14:textId="0C086F27" w:rsidR="00B45080" w:rsidRPr="00EC63FF" w:rsidRDefault="00B45080" w:rsidP="00B45080">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Đề nghị Cơ quan chủ trì bổ sung vào Nghị định sửa đổi, bổ sung một số điều của Nghị định số 49/2024/NĐ-CP nội dung: </w:t>
            </w:r>
            <w:r w:rsidRPr="00EC63FF">
              <w:rPr>
                <w:rFonts w:ascii="Times New Roman" w:hAnsi="Times New Roman" w:cs="Times New Roman"/>
                <w:i/>
                <w:iCs/>
                <w:sz w:val="28"/>
                <w:szCs w:val="28"/>
                <w:lang w:val="vi-VN"/>
              </w:rPr>
              <w:t>“đảm bảo tuân thủ các quy định pháp luật về quyền tác giả, quyền liên quan”.</w:t>
            </w:r>
          </w:p>
        </w:tc>
        <w:tc>
          <w:tcPr>
            <w:tcW w:w="4536" w:type="dxa"/>
          </w:tcPr>
          <w:p w14:paraId="47755930"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530119A6" w14:textId="4598B0E2" w:rsidR="00B45080" w:rsidRPr="00EC63FF" w:rsidRDefault="00B45080" w:rsidP="00B45080">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Dự thảo Nghị định đã quy định việc thực hiện các hoạt động thông tin cơ sở </w:t>
            </w:r>
            <w:r w:rsidRPr="00EC63FF">
              <w:rPr>
                <w:rStyle w:val="Strong"/>
                <w:rFonts w:ascii="Times New Roman" w:hAnsi="Times New Roman" w:cs="Times New Roman"/>
                <w:b w:val="0"/>
                <w:sz w:val="28"/>
                <w:szCs w:val="28"/>
                <w:lang w:val="vi-VN"/>
              </w:rPr>
              <w:t>theo quy định của pháp luật</w:t>
            </w:r>
            <w:r w:rsidRPr="00EC63FF">
              <w:rPr>
                <w:rFonts w:ascii="Times New Roman" w:hAnsi="Times New Roman" w:cs="Times New Roman"/>
                <w:sz w:val="28"/>
                <w:szCs w:val="28"/>
                <w:lang w:val="vi-VN"/>
              </w:rPr>
              <w:t xml:space="preserve"> hoặc </w:t>
            </w:r>
            <w:r w:rsidRPr="00EC63FF">
              <w:rPr>
                <w:rStyle w:val="Strong"/>
                <w:rFonts w:ascii="Times New Roman" w:hAnsi="Times New Roman" w:cs="Times New Roman"/>
                <w:b w:val="0"/>
                <w:sz w:val="28"/>
                <w:szCs w:val="28"/>
                <w:lang w:val="vi-VN"/>
              </w:rPr>
              <w:t>theo quy định của pháp luật chuyên ngành</w:t>
            </w:r>
            <w:r w:rsidRPr="00EC63FF">
              <w:rPr>
                <w:rFonts w:ascii="Times New Roman" w:hAnsi="Times New Roman" w:cs="Times New Roman"/>
                <w:sz w:val="28"/>
                <w:szCs w:val="28"/>
                <w:lang w:val="vi-VN"/>
              </w:rPr>
              <w:t xml:space="preserve"> đối với từng loại hình hoạt động. Vì vậy, việc tuân thủ các quy định của pháp luật về quyền tác giả, quyền liên quan đã bao gồm trong quá trình tổ chức thực hiện và được điều chỉnh bởi pháp luật chuyên ngành về sở hữu trí tuệ. Việc bổ sung quy định riêng về </w:t>
            </w:r>
            <w:r w:rsidRPr="00EC63FF">
              <w:rPr>
                <w:rFonts w:ascii="Times New Roman" w:hAnsi="Times New Roman" w:cs="Times New Roman"/>
                <w:sz w:val="28"/>
                <w:szCs w:val="28"/>
                <w:lang w:val="vi-VN"/>
              </w:rPr>
              <w:lastRenderedPageBreak/>
              <w:t>"đảm bảo tuân thủ các quy định pháp luật về quyền tác giả, quyền liên quan" trong Nghị định là không cần thiết, dễ dẫn đến trùng lặp với hệ thống pháp luật hiện hành.</w:t>
            </w:r>
          </w:p>
        </w:tc>
      </w:tr>
      <w:tr w:rsidR="00EC63FF" w:rsidRPr="00EC63FF" w14:paraId="79E978E2" w14:textId="77777777" w:rsidTr="00962CBC">
        <w:tc>
          <w:tcPr>
            <w:tcW w:w="3256" w:type="dxa"/>
            <w:vMerge/>
          </w:tcPr>
          <w:p w14:paraId="6D66A87F" w14:textId="77777777" w:rsidR="00B45080" w:rsidRPr="00EC63FF" w:rsidRDefault="00B45080" w:rsidP="00B45080">
            <w:pPr>
              <w:rPr>
                <w:rFonts w:ascii="Times New Roman" w:hAnsi="Times New Roman" w:cs="Times New Roman"/>
                <w:b/>
                <w:sz w:val="28"/>
                <w:szCs w:val="28"/>
                <w:lang w:val="vi-VN"/>
              </w:rPr>
            </w:pPr>
          </w:p>
        </w:tc>
        <w:tc>
          <w:tcPr>
            <w:tcW w:w="2268" w:type="dxa"/>
          </w:tcPr>
          <w:p w14:paraId="165B081A" w14:textId="78A00925" w:rsidR="00B45080" w:rsidRPr="00EC63FF" w:rsidRDefault="00B45080" w:rsidP="00B45080">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tỉnh Cao Bằng</w:t>
            </w:r>
          </w:p>
        </w:tc>
        <w:tc>
          <w:tcPr>
            <w:tcW w:w="4536" w:type="dxa"/>
          </w:tcPr>
          <w:p w14:paraId="3D527994" w14:textId="2E8BCD59" w:rsidR="00B45080" w:rsidRPr="00EC63FF" w:rsidRDefault="00B45080" w:rsidP="00B45080">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Đề nghị rà soát kỹ việc thay thế các cụm từ chuyên môn để đảm bảo tính thống nhất trong toàn bộ hệ thống văn bản quy phạm pháp luật, đặc biệt là việc bãi bỏ vai trò của "Ủy ban nhân dân cấp huyện" tại một số điều khoản để tập trung quyền hạn cho cấp tỉnh và xã trong mô hình mới</w:t>
            </w:r>
          </w:p>
        </w:tc>
        <w:tc>
          <w:tcPr>
            <w:tcW w:w="4536" w:type="dxa"/>
          </w:tcPr>
          <w:p w14:paraId="4451A161"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200EFC15" w14:textId="0AA8DC1C" w:rsidR="00B45080" w:rsidRPr="00EC63FF" w:rsidRDefault="00B45080" w:rsidP="00B45080">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Cơ quan chủ trì đã rà soát, chỉnh lý các cụm từ, tên cơ quan, tổ chức và các quy định có liên quan trong toàn bộ dự thảo để bảo đảm thống nhất với hệ thống pháp luật hiện hành. Việc bãi bỏ các quy định liên quan đến Ủy ban nhân dân cấp huyện được thực hiện nhằm phù hợp với mô hình tổ chức chính quyền địa phương 02 cấp và quy định của pháp luật hiện hành; đồng thời điều chỉnh nhiệm vụ, quyền hạn của các chủ thể có liên quan bảo đảm tính đồng bộ, thống nhất của dự thảo Nghị định.</w:t>
            </w:r>
          </w:p>
        </w:tc>
      </w:tr>
      <w:tr w:rsidR="00EC63FF" w:rsidRPr="00EC63FF" w14:paraId="15BC48B5" w14:textId="77777777" w:rsidTr="00962CBC">
        <w:tc>
          <w:tcPr>
            <w:tcW w:w="3256" w:type="dxa"/>
            <w:vMerge/>
          </w:tcPr>
          <w:p w14:paraId="17431C7A" w14:textId="77777777" w:rsidR="00B45080" w:rsidRPr="00EC63FF" w:rsidRDefault="00B45080" w:rsidP="00B45080">
            <w:pPr>
              <w:rPr>
                <w:rFonts w:ascii="Times New Roman" w:hAnsi="Times New Roman" w:cs="Times New Roman"/>
                <w:b/>
                <w:sz w:val="28"/>
                <w:szCs w:val="28"/>
                <w:lang w:val="vi-VN"/>
              </w:rPr>
            </w:pPr>
          </w:p>
        </w:tc>
        <w:tc>
          <w:tcPr>
            <w:tcW w:w="2268" w:type="dxa"/>
            <w:vMerge w:val="restart"/>
          </w:tcPr>
          <w:p w14:paraId="04A835E3" w14:textId="5E5A4ACF" w:rsidR="00B45080" w:rsidRPr="00EC63FF" w:rsidRDefault="00B45080" w:rsidP="00B45080">
            <w:pPr>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Sở VHTTDL tỉnh Lai Châu</w:t>
            </w:r>
          </w:p>
        </w:tc>
        <w:tc>
          <w:tcPr>
            <w:tcW w:w="4536" w:type="dxa"/>
          </w:tcPr>
          <w:p w14:paraId="48F4DEDC" w14:textId="77777777" w:rsidR="00B45080" w:rsidRPr="00EC63FF" w:rsidRDefault="00B45080" w:rsidP="00B45080">
            <w:pPr>
              <w:pStyle w:val="BodyText"/>
              <w:spacing w:before="120" w:after="120" w:line="276" w:lineRule="auto"/>
              <w:ind w:left="33" w:firstLine="175"/>
              <w:jc w:val="both"/>
            </w:pPr>
            <w:r w:rsidRPr="00EC63FF">
              <w:t>Nhằm đẩy mạnh chuyển đổi số, đề nghị cơ quan soạn</w:t>
            </w:r>
            <w:r w:rsidRPr="00EC63FF">
              <w:rPr>
                <w:spacing w:val="80"/>
              </w:rPr>
              <w:t xml:space="preserve"> </w:t>
            </w:r>
            <w:r w:rsidRPr="00EC63FF">
              <w:t>thảo làm rõ khái niệm "bảng tin công cộng" bao gồm</w:t>
            </w:r>
            <w:r w:rsidRPr="00EC63FF">
              <w:rPr>
                <w:spacing w:val="-2"/>
              </w:rPr>
              <w:t xml:space="preserve"> </w:t>
            </w:r>
            <w:r w:rsidRPr="00EC63FF">
              <w:t>cả các bảng tin điện tử hay các màn hình kỹ thuật số công cộng. Đồng thời, cần bổ sung quy định yêu cầu các hạ tầng số này phải được kết nối, đồng bộ trực tiếp với hệ thống thông tin nguồn thông tin cơ sở</w:t>
            </w:r>
            <w:r w:rsidRPr="00EC63FF">
              <w:rPr>
                <w:spacing w:val="-2"/>
              </w:rPr>
              <w:t xml:space="preserve"> </w:t>
            </w:r>
            <w:r w:rsidRPr="00EC63FF">
              <w:t>cấp tỉnh để đảm</w:t>
            </w:r>
            <w:r w:rsidRPr="00EC63FF">
              <w:rPr>
                <w:spacing w:val="-2"/>
              </w:rPr>
              <w:t xml:space="preserve"> </w:t>
            </w:r>
            <w:r w:rsidRPr="00EC63FF">
              <w:t>bảo công tác quản lý, kiểm</w:t>
            </w:r>
            <w:r w:rsidRPr="00EC63FF">
              <w:rPr>
                <w:spacing w:val="-2"/>
              </w:rPr>
              <w:t xml:space="preserve"> </w:t>
            </w:r>
            <w:r w:rsidRPr="00EC63FF">
              <w:t>duyệt và phân phối nội dung tuyên truyền được thống nhất, xuyên suốt.</w:t>
            </w:r>
          </w:p>
          <w:p w14:paraId="4427F678"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p>
        </w:tc>
        <w:tc>
          <w:tcPr>
            <w:tcW w:w="4536" w:type="dxa"/>
          </w:tcPr>
          <w:p w14:paraId="14CB62FC"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t>Giải trình</w:t>
            </w:r>
          </w:p>
          <w:p w14:paraId="344FBCF1"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 Bảng tin công cộng theo quy định của Nghị định số 49/2024/NĐ-CP đáp ứng các điều kiện sau: Do các cơ quan Đảng, cơ quan nhà nước, Mặt trận Tổ quốc Việt Nam, các tổ chức chính trị - xã hội ở trung ương, cấp tỉnh, cấp xã và thôn, tổ dân phố thiết lập, quản lý, duy trì theo quy định của pháp luật và phục vụ việc cung cấp, phổ biến thông tin thiết yếu đến người dân. Do đó, các bảng tin điện tử hay các bảng tin làm bằng chất liệu khác đáp ứng được các yêu cầu của Nghị định số 49/2024/NĐ-CP thì được coi là bảng tin công cộng.</w:t>
            </w:r>
          </w:p>
          <w:p w14:paraId="4C272B7D" w14:textId="72103587" w:rsidR="00B45080" w:rsidRPr="00EC63FF" w:rsidRDefault="00B45080" w:rsidP="00B45080">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 Về đề nghị của địa phương về việc bổ sung quy định yêu cầu các hạ tầng số này phải được kết nối, đồng bộ trực tiếp với hệ thống thông tin nguồn thông tin cơ sở</w:t>
            </w:r>
            <w:r w:rsidRPr="00EC63FF">
              <w:rPr>
                <w:rFonts w:ascii="Times New Roman" w:hAnsi="Times New Roman" w:cs="Times New Roman"/>
                <w:spacing w:val="-2"/>
                <w:sz w:val="28"/>
                <w:szCs w:val="28"/>
                <w:lang w:val="vi"/>
              </w:rPr>
              <w:t xml:space="preserve"> </w:t>
            </w:r>
            <w:r w:rsidRPr="00EC63FF">
              <w:rPr>
                <w:rFonts w:ascii="Times New Roman" w:hAnsi="Times New Roman" w:cs="Times New Roman"/>
                <w:sz w:val="28"/>
                <w:szCs w:val="28"/>
                <w:lang w:val="vi"/>
              </w:rPr>
              <w:t>cấp tỉnh, đã có quy định tại khoản 2 Điều 14 Nghị định số 49/2024/NĐ-CP “</w:t>
            </w:r>
            <w:r w:rsidRPr="00EC63FF">
              <w:rPr>
                <w:rFonts w:ascii="Times New Roman" w:eastAsia="Times New Roman" w:hAnsi="Times New Roman" w:cs="Times New Roman"/>
                <w:spacing w:val="6"/>
                <w:sz w:val="28"/>
                <w:szCs w:val="28"/>
                <w:lang w:val="vi" w:eastAsia="vi-VN"/>
              </w:rPr>
              <w:t xml:space="preserve">Căn cứ điều kiện </w:t>
            </w:r>
            <w:r w:rsidRPr="00EC63FF">
              <w:rPr>
                <w:rFonts w:ascii="Times New Roman" w:eastAsia="Times New Roman" w:hAnsi="Times New Roman" w:cs="Times New Roman"/>
                <w:spacing w:val="6"/>
                <w:sz w:val="28"/>
                <w:szCs w:val="28"/>
                <w:lang w:val="vi" w:eastAsia="vi-VN"/>
              </w:rPr>
              <w:lastRenderedPageBreak/>
              <w:t xml:space="preserve">thực tế, </w:t>
            </w:r>
            <w:r w:rsidRPr="00EC63FF">
              <w:rPr>
                <w:rFonts w:ascii="Times New Roman" w:hAnsi="Times New Roman" w:cs="Times New Roman"/>
                <w:spacing w:val="6"/>
                <w:sz w:val="28"/>
                <w:szCs w:val="28"/>
                <w:lang w:val="vi"/>
              </w:rPr>
              <w:t>bảng tin điện tử công cộng có tính năng</w:t>
            </w:r>
            <w:r w:rsidRPr="00EC63FF">
              <w:rPr>
                <w:rFonts w:ascii="Times New Roman" w:hAnsi="Times New Roman" w:cs="Times New Roman"/>
                <w:sz w:val="28"/>
                <w:szCs w:val="28"/>
                <w:lang w:val="vi"/>
              </w:rPr>
              <w:t xml:space="preserve"> tra cứu thông tin thiết yếu; kết nối với hệ thống thông tin nguồn thông tin cơ sở </w:t>
            </w:r>
            <w:r w:rsidRPr="00EC63FF">
              <w:rPr>
                <w:rFonts w:ascii="Times New Roman" w:hAnsi="Times New Roman" w:cs="Times New Roman"/>
                <w:spacing w:val="4"/>
                <w:sz w:val="28"/>
                <w:szCs w:val="28"/>
                <w:lang w:val="vi"/>
              </w:rPr>
              <w:t>cấp tỉnh theo quy định của pháp luật và hướng dẫn của Bộ Thông tin và</w:t>
            </w:r>
            <w:r w:rsidRPr="00EC63FF">
              <w:rPr>
                <w:rFonts w:ascii="Times New Roman" w:hAnsi="Times New Roman" w:cs="Times New Roman"/>
                <w:sz w:val="28"/>
                <w:szCs w:val="28"/>
                <w:lang w:val="vi"/>
              </w:rPr>
              <w:t xml:space="preserve"> Truyền thông.” (nay sửa thành Bộ Văn hóa, Thể thao và Du lịch). Còn đối với các màn hình kỹ thuật số không phải là bảng tin công cộng (không do cơ quan nhà nước thiết lập, vận hành, quản lý hoặc không cung cấp thông tin thiết yếu cho người dân) thì không kết nối được hệ thống thông tin nguồn. Việc kết nối hệ thống thông tin nguồn thực hiện theo quy định tại Thông tư số 24/2025/TT-BVHTTDL.</w:t>
            </w:r>
          </w:p>
        </w:tc>
      </w:tr>
      <w:tr w:rsidR="00EC63FF" w:rsidRPr="00EC63FF" w14:paraId="0811817F" w14:textId="77777777" w:rsidTr="00962CBC">
        <w:tc>
          <w:tcPr>
            <w:tcW w:w="3256" w:type="dxa"/>
            <w:vMerge/>
          </w:tcPr>
          <w:p w14:paraId="733E099D" w14:textId="77777777" w:rsidR="00B45080" w:rsidRPr="00EC63FF" w:rsidRDefault="00B45080" w:rsidP="00B45080">
            <w:pPr>
              <w:rPr>
                <w:rFonts w:ascii="Times New Roman" w:hAnsi="Times New Roman" w:cs="Times New Roman"/>
                <w:b/>
                <w:sz w:val="28"/>
                <w:szCs w:val="28"/>
                <w:lang w:val="vi"/>
              </w:rPr>
            </w:pPr>
          </w:p>
        </w:tc>
        <w:tc>
          <w:tcPr>
            <w:tcW w:w="2268" w:type="dxa"/>
            <w:vMerge/>
          </w:tcPr>
          <w:p w14:paraId="2E03BF47" w14:textId="77777777" w:rsidR="00B45080" w:rsidRPr="00EC63FF" w:rsidRDefault="00B45080" w:rsidP="00B45080">
            <w:pPr>
              <w:jc w:val="both"/>
              <w:rPr>
                <w:rFonts w:ascii="Times New Roman" w:hAnsi="Times New Roman" w:cs="Times New Roman"/>
                <w:b/>
                <w:sz w:val="28"/>
                <w:szCs w:val="28"/>
                <w:lang w:val="vi"/>
              </w:rPr>
            </w:pPr>
          </w:p>
        </w:tc>
        <w:tc>
          <w:tcPr>
            <w:tcW w:w="4536" w:type="dxa"/>
          </w:tcPr>
          <w:p w14:paraId="60CDC85B" w14:textId="605E1AE8" w:rsidR="00B45080" w:rsidRPr="00EC63FF" w:rsidRDefault="00B45080" w:rsidP="00B45080">
            <w:pPr>
              <w:pStyle w:val="BodyText"/>
              <w:spacing w:before="120" w:after="120" w:line="276" w:lineRule="auto"/>
              <w:ind w:left="0" w:firstLine="175"/>
              <w:jc w:val="both"/>
            </w:pPr>
            <w:r w:rsidRPr="00EC63FF">
              <w:t>Để duy trì mạng lưới và phát huy tối đa hiệu quả của loại hình thông tin trực tiếp này (tuyên truyền viên cơ sở), đề nghị cơ quan soạn thảo bổ sung điều khoản quy định</w:t>
            </w:r>
            <w:r w:rsidRPr="00EC63FF">
              <w:rPr>
                <w:spacing w:val="-1"/>
              </w:rPr>
              <w:t xml:space="preserve"> </w:t>
            </w:r>
            <w:r w:rsidRPr="00EC63FF">
              <w:t>rõ</w:t>
            </w:r>
            <w:r w:rsidRPr="00EC63FF">
              <w:rPr>
                <w:spacing w:val="-2"/>
              </w:rPr>
              <w:t xml:space="preserve"> </w:t>
            </w:r>
            <w:r w:rsidRPr="00EC63FF">
              <w:t>về</w:t>
            </w:r>
            <w:r w:rsidRPr="00EC63FF">
              <w:rPr>
                <w:spacing w:val="-2"/>
              </w:rPr>
              <w:t xml:space="preserve"> </w:t>
            </w:r>
            <w:r w:rsidRPr="00EC63FF">
              <w:t>cơ</w:t>
            </w:r>
            <w:r w:rsidRPr="00EC63FF">
              <w:rPr>
                <w:spacing w:val="-2"/>
              </w:rPr>
              <w:t xml:space="preserve"> </w:t>
            </w:r>
            <w:r w:rsidRPr="00EC63FF">
              <w:t>chế</w:t>
            </w:r>
            <w:r w:rsidRPr="00EC63FF">
              <w:rPr>
                <w:spacing w:val="-2"/>
              </w:rPr>
              <w:t xml:space="preserve"> </w:t>
            </w:r>
            <w:r w:rsidRPr="00EC63FF">
              <w:t>tài</w:t>
            </w:r>
            <w:r w:rsidRPr="00EC63FF">
              <w:rPr>
                <w:spacing w:val="-1"/>
              </w:rPr>
              <w:t xml:space="preserve"> </w:t>
            </w:r>
            <w:r w:rsidRPr="00EC63FF">
              <w:t>chính,</w:t>
            </w:r>
            <w:r w:rsidRPr="00EC63FF">
              <w:rPr>
                <w:spacing w:val="-3"/>
              </w:rPr>
              <w:t xml:space="preserve"> </w:t>
            </w:r>
            <w:r w:rsidRPr="00EC63FF">
              <w:lastRenderedPageBreak/>
              <w:t>định mức</w:t>
            </w:r>
            <w:r w:rsidRPr="00EC63FF">
              <w:rPr>
                <w:spacing w:val="-2"/>
              </w:rPr>
              <w:t xml:space="preserve"> </w:t>
            </w:r>
            <w:r w:rsidRPr="00EC63FF">
              <w:t>thù</w:t>
            </w:r>
            <w:r w:rsidRPr="00EC63FF">
              <w:rPr>
                <w:spacing w:val="-1"/>
              </w:rPr>
              <w:t xml:space="preserve"> </w:t>
            </w:r>
            <w:r w:rsidRPr="00EC63FF">
              <w:t>lao,</w:t>
            </w:r>
            <w:r w:rsidRPr="00EC63FF">
              <w:rPr>
                <w:spacing w:val="-3"/>
              </w:rPr>
              <w:t xml:space="preserve"> </w:t>
            </w:r>
            <w:r w:rsidRPr="00EC63FF">
              <w:t>hoặc</w:t>
            </w:r>
            <w:r w:rsidRPr="00EC63FF">
              <w:rPr>
                <w:spacing w:val="-2"/>
              </w:rPr>
              <w:t xml:space="preserve"> </w:t>
            </w:r>
            <w:r w:rsidRPr="00EC63FF">
              <w:t>chế</w:t>
            </w:r>
            <w:r w:rsidRPr="00EC63FF">
              <w:rPr>
                <w:spacing w:val="-5"/>
              </w:rPr>
              <w:t xml:space="preserve"> </w:t>
            </w:r>
            <w:r w:rsidRPr="00EC63FF">
              <w:t>độ</w:t>
            </w:r>
            <w:r w:rsidRPr="00EC63FF">
              <w:rPr>
                <w:spacing w:val="-1"/>
              </w:rPr>
              <w:t xml:space="preserve"> </w:t>
            </w:r>
            <w:r w:rsidRPr="00EC63FF">
              <w:t>hỗ</w:t>
            </w:r>
            <w:r w:rsidRPr="00EC63FF">
              <w:rPr>
                <w:spacing w:val="-1"/>
              </w:rPr>
              <w:t xml:space="preserve"> </w:t>
            </w:r>
            <w:r w:rsidRPr="00EC63FF">
              <w:t>trợ</w:t>
            </w:r>
            <w:r w:rsidRPr="00EC63FF">
              <w:rPr>
                <w:spacing w:val="-2"/>
              </w:rPr>
              <w:t xml:space="preserve"> </w:t>
            </w:r>
            <w:r w:rsidRPr="00EC63FF">
              <w:t>đặc thù</w:t>
            </w:r>
            <w:r w:rsidRPr="00EC63FF">
              <w:rPr>
                <w:spacing w:val="-1"/>
              </w:rPr>
              <w:t xml:space="preserve"> </w:t>
            </w:r>
            <w:r w:rsidRPr="00EC63FF">
              <w:t>(chi</w:t>
            </w:r>
            <w:r w:rsidRPr="00EC63FF">
              <w:rPr>
                <w:spacing w:val="-1"/>
              </w:rPr>
              <w:t xml:space="preserve"> </w:t>
            </w:r>
            <w:r w:rsidRPr="00EC63FF">
              <w:t>phí đi lại, thông tin liên lạc...) đối với đội ngũ tuyên truyền viên cơ sở không hưởng lương để các địa phương bố trí ngân sách, qua đó động viên, khích lệ lực lượng này thực hiện tốt nhiệm vụ thông tin, tuyên truyền đến từng hộ dân.</w:t>
            </w:r>
          </w:p>
        </w:tc>
        <w:tc>
          <w:tcPr>
            <w:tcW w:w="4536" w:type="dxa"/>
          </w:tcPr>
          <w:p w14:paraId="7CC1AF79"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518C226D" w14:textId="723080EE" w:rsidR="00B45080" w:rsidRPr="00EC63FF" w:rsidRDefault="00B45080" w:rsidP="00B45080">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 xml:space="preserve">Về cơ chế, chính sách đối với đội ngũ tuyên truyền viên cơ sở, thực hiện theo hướng dẫn số 2806/HD-BTTTT ngày </w:t>
            </w:r>
            <w:r w:rsidRPr="00EC63FF">
              <w:rPr>
                <w:rFonts w:ascii="Times New Roman" w:hAnsi="Times New Roman" w:cs="Times New Roman"/>
                <w:sz w:val="28"/>
                <w:szCs w:val="28"/>
                <w:lang w:val="vi"/>
              </w:rPr>
              <w:lastRenderedPageBreak/>
              <w:t>16/7/2024 về việc hướng dẫn xây dựng, kiện toàn đội ngũ tuyên truyền viên cơ sở. Bên cạnh đó, vận dụng điểm đ khoản 2 Điều 6 Nghị định số 26/2026/TT-BTC ngày 25/3/2026 của Bộ trưởng Bộ Tài chính q</w:t>
            </w:r>
            <w:r w:rsidRPr="00EC63FF">
              <w:rPr>
                <w:rFonts w:ascii="Times New Roman" w:hAnsi="Times New Roman" w:cs="Times New Roman"/>
                <w:bCs/>
                <w:sz w:val="28"/>
                <w:szCs w:val="28"/>
                <w:shd w:val="clear" w:color="auto" w:fill="FFFFFF"/>
                <w:lang w:val="vi"/>
              </w:rPr>
              <w:t>uy định chi tiết và hướng dẫn thi hành một số điều của Nghị định số</w:t>
            </w:r>
            <w:r w:rsidRPr="00EC63FF">
              <w:rPr>
                <w:rFonts w:ascii="Times New Roman" w:hAnsi="Times New Roman" w:cs="Times New Roman"/>
                <w:sz w:val="28"/>
                <w:szCs w:val="28"/>
                <w:shd w:val="clear" w:color="auto" w:fill="FFFFFF"/>
                <w:lang w:val="vi"/>
              </w:rPr>
              <w:t xml:space="preserve"> </w:t>
            </w:r>
            <w:r w:rsidRPr="00EC63FF">
              <w:rPr>
                <w:rFonts w:ascii="Times New Roman" w:hAnsi="Times New Roman" w:cs="Times New Roman"/>
                <w:bCs/>
                <w:sz w:val="28"/>
                <w:szCs w:val="28"/>
                <w:shd w:val="clear" w:color="auto" w:fill="FFFFFF"/>
                <w:lang w:val="vi"/>
              </w:rPr>
              <w:t>73/2026/NĐ-CP ngày 10 tháng 3 năm 2026 của Chính phủ quy định chi tiết và</w:t>
            </w:r>
            <w:r w:rsidRPr="00EC63FF">
              <w:rPr>
                <w:rFonts w:ascii="Times New Roman" w:hAnsi="Times New Roman" w:cs="Times New Roman"/>
                <w:sz w:val="28"/>
                <w:szCs w:val="28"/>
                <w:shd w:val="clear" w:color="auto" w:fill="FFFFFF"/>
                <w:lang w:val="vi"/>
              </w:rPr>
              <w:t xml:space="preserve"> </w:t>
            </w:r>
            <w:r w:rsidRPr="00EC63FF">
              <w:rPr>
                <w:rFonts w:ascii="Times New Roman" w:hAnsi="Times New Roman" w:cs="Times New Roman"/>
                <w:bCs/>
                <w:sz w:val="28"/>
                <w:szCs w:val="28"/>
                <w:shd w:val="clear" w:color="auto" w:fill="FFFFFF"/>
                <w:lang w:val="vi"/>
              </w:rPr>
              <w:t>hướng dẫn thi hành một số điều của Luật Ngân sách nhà nước, để chi hoạt động văn hóa, thông tin khác tại cấp xã</w:t>
            </w:r>
            <w:r w:rsidRPr="00EC63FF">
              <w:rPr>
                <w:rFonts w:ascii="Times New Roman" w:hAnsi="Times New Roman" w:cs="Times New Roman"/>
                <w:sz w:val="28"/>
                <w:szCs w:val="28"/>
                <w:lang w:val="vi"/>
              </w:rPr>
              <w:t>.</w:t>
            </w:r>
          </w:p>
        </w:tc>
      </w:tr>
      <w:tr w:rsidR="00EC63FF" w:rsidRPr="00EC63FF" w14:paraId="164EBD9D" w14:textId="77777777" w:rsidTr="00962CBC">
        <w:tc>
          <w:tcPr>
            <w:tcW w:w="3256" w:type="dxa"/>
            <w:vMerge/>
          </w:tcPr>
          <w:p w14:paraId="22A1AD12" w14:textId="77777777" w:rsidR="00B45080" w:rsidRPr="00EC63FF" w:rsidRDefault="00B45080" w:rsidP="00B45080">
            <w:pPr>
              <w:rPr>
                <w:rFonts w:ascii="Times New Roman" w:hAnsi="Times New Roman" w:cs="Times New Roman"/>
                <w:b/>
                <w:sz w:val="28"/>
                <w:szCs w:val="28"/>
                <w:lang w:val="vi"/>
              </w:rPr>
            </w:pPr>
          </w:p>
        </w:tc>
        <w:tc>
          <w:tcPr>
            <w:tcW w:w="2268" w:type="dxa"/>
            <w:vMerge/>
          </w:tcPr>
          <w:p w14:paraId="2F794D67" w14:textId="77777777" w:rsidR="00B45080" w:rsidRPr="00EC63FF" w:rsidRDefault="00B45080" w:rsidP="00B45080">
            <w:pPr>
              <w:jc w:val="both"/>
              <w:rPr>
                <w:rFonts w:ascii="Times New Roman" w:hAnsi="Times New Roman" w:cs="Times New Roman"/>
                <w:b/>
                <w:sz w:val="28"/>
                <w:szCs w:val="28"/>
                <w:lang w:val="vi"/>
              </w:rPr>
            </w:pPr>
          </w:p>
        </w:tc>
        <w:tc>
          <w:tcPr>
            <w:tcW w:w="4536" w:type="dxa"/>
          </w:tcPr>
          <w:p w14:paraId="5B9B354B" w14:textId="15D52511" w:rsidR="00B45080" w:rsidRPr="00EC63FF" w:rsidRDefault="00B45080" w:rsidP="00B45080">
            <w:pPr>
              <w:pStyle w:val="BodyText"/>
              <w:spacing w:before="120" w:after="120" w:line="276" w:lineRule="auto"/>
              <w:ind w:left="0" w:firstLine="175"/>
              <w:jc w:val="both"/>
            </w:pPr>
            <w:r w:rsidRPr="00EC63FF">
              <w:t>Để</w:t>
            </w:r>
            <w:r w:rsidRPr="00EC63FF">
              <w:rPr>
                <w:spacing w:val="4"/>
              </w:rPr>
              <w:t xml:space="preserve"> </w:t>
            </w:r>
            <w:r w:rsidRPr="00EC63FF">
              <w:t>hệ</w:t>
            </w:r>
            <w:r w:rsidRPr="00EC63FF">
              <w:rPr>
                <w:spacing w:val="4"/>
              </w:rPr>
              <w:t xml:space="preserve"> </w:t>
            </w:r>
            <w:r w:rsidRPr="00EC63FF">
              <w:t>thống</w:t>
            </w:r>
            <w:r w:rsidRPr="00EC63FF">
              <w:rPr>
                <w:spacing w:val="5"/>
              </w:rPr>
              <w:t xml:space="preserve"> </w:t>
            </w:r>
            <w:r w:rsidRPr="00EC63FF">
              <w:t>đài</w:t>
            </w:r>
            <w:r w:rsidRPr="00EC63FF">
              <w:rPr>
                <w:spacing w:val="5"/>
              </w:rPr>
              <w:t xml:space="preserve"> </w:t>
            </w:r>
            <w:r w:rsidRPr="00EC63FF">
              <w:t>truyền</w:t>
            </w:r>
            <w:r w:rsidRPr="00EC63FF">
              <w:rPr>
                <w:spacing w:val="5"/>
              </w:rPr>
              <w:t xml:space="preserve"> </w:t>
            </w:r>
            <w:r w:rsidRPr="00EC63FF">
              <w:t>thanh</w:t>
            </w:r>
            <w:r w:rsidRPr="00EC63FF">
              <w:rPr>
                <w:spacing w:val="5"/>
              </w:rPr>
              <w:t xml:space="preserve"> </w:t>
            </w:r>
            <w:r w:rsidRPr="00EC63FF">
              <w:t>cấp</w:t>
            </w:r>
            <w:r w:rsidRPr="00EC63FF">
              <w:rPr>
                <w:spacing w:val="5"/>
              </w:rPr>
              <w:t xml:space="preserve"> </w:t>
            </w:r>
            <w:r w:rsidRPr="00EC63FF">
              <w:t>xã</w:t>
            </w:r>
            <w:r w:rsidRPr="00EC63FF">
              <w:rPr>
                <w:spacing w:val="4"/>
              </w:rPr>
              <w:t xml:space="preserve"> </w:t>
            </w:r>
            <w:r w:rsidRPr="00EC63FF">
              <w:t>(đặc</w:t>
            </w:r>
            <w:r w:rsidRPr="00EC63FF">
              <w:rPr>
                <w:spacing w:val="2"/>
              </w:rPr>
              <w:t xml:space="preserve"> </w:t>
            </w:r>
            <w:r w:rsidRPr="00EC63FF">
              <w:t>biệt</w:t>
            </w:r>
            <w:r w:rsidRPr="00EC63FF">
              <w:rPr>
                <w:spacing w:val="6"/>
              </w:rPr>
              <w:t xml:space="preserve"> </w:t>
            </w:r>
            <w:r w:rsidRPr="00EC63FF">
              <w:t>là</w:t>
            </w:r>
            <w:r w:rsidRPr="00EC63FF">
              <w:rPr>
                <w:spacing w:val="11"/>
              </w:rPr>
              <w:t xml:space="preserve"> </w:t>
            </w:r>
            <w:r w:rsidRPr="00EC63FF">
              <w:t>hệ</w:t>
            </w:r>
            <w:r w:rsidRPr="00EC63FF">
              <w:rPr>
                <w:spacing w:val="5"/>
              </w:rPr>
              <w:t xml:space="preserve"> </w:t>
            </w:r>
            <w:r w:rsidRPr="00EC63FF">
              <w:rPr>
                <w:spacing w:val="-2"/>
              </w:rPr>
              <w:t>thống</w:t>
            </w:r>
            <w:r w:rsidRPr="00EC63FF">
              <w:t xml:space="preserve"> truyền thanh ứng dụng công nghệ thông tin - viễn thông) hoạt động hiệu quả, liên tục, đề nghị cơ quan soạn thảo bổ sung quy định làm rõ trách nhiệm bố trí ngân sách và chi trả các khoản chi phí vận hành thường xuyên. Cụ thể, cần quy định rõ cơ chế chi trả cho các hạng mục: tiền điện, </w:t>
            </w:r>
            <w:r w:rsidRPr="00EC63FF">
              <w:lastRenderedPageBreak/>
              <w:t>tiền cước viễn thông (tiền SIM 3G/4G/Internet), chi phí duy tu, bảo dưỡng thiết bị định kỳ, cũng như chế độ nhuận bút cho đội ngũ sản xuất, biên tập chương trình. Việc quy</w:t>
            </w:r>
            <w:r w:rsidRPr="00EC63FF">
              <w:rPr>
                <w:spacing w:val="-2"/>
              </w:rPr>
              <w:t xml:space="preserve"> </w:t>
            </w:r>
            <w:r w:rsidRPr="00EC63FF">
              <w:t>định rõ ràng sẽ tạo căn cứ pháp lý vững chắc để Ủy ban nhân dân cấp xã lập dự toán và phân bổ</w:t>
            </w:r>
            <w:r w:rsidRPr="00EC63FF">
              <w:rPr>
                <w:spacing w:val="-5"/>
              </w:rPr>
              <w:t xml:space="preserve"> </w:t>
            </w:r>
            <w:r w:rsidRPr="00EC63FF">
              <w:t>ngân</w:t>
            </w:r>
            <w:r w:rsidRPr="00EC63FF">
              <w:rPr>
                <w:spacing w:val="-2"/>
              </w:rPr>
              <w:t xml:space="preserve"> </w:t>
            </w:r>
            <w:r w:rsidRPr="00EC63FF">
              <w:t>sách</w:t>
            </w:r>
            <w:r w:rsidRPr="00EC63FF">
              <w:rPr>
                <w:spacing w:val="-2"/>
              </w:rPr>
              <w:t xml:space="preserve"> </w:t>
            </w:r>
            <w:r w:rsidRPr="00EC63FF">
              <w:t>hàng</w:t>
            </w:r>
            <w:r w:rsidRPr="00EC63FF">
              <w:rPr>
                <w:spacing w:val="-5"/>
              </w:rPr>
              <w:t xml:space="preserve"> </w:t>
            </w:r>
            <w:r w:rsidRPr="00EC63FF">
              <w:t>năm,</w:t>
            </w:r>
            <w:r w:rsidRPr="00EC63FF">
              <w:rPr>
                <w:spacing w:val="-3"/>
              </w:rPr>
              <w:t xml:space="preserve"> </w:t>
            </w:r>
            <w:r w:rsidRPr="00EC63FF">
              <w:t>tránh</w:t>
            </w:r>
            <w:r w:rsidRPr="00EC63FF">
              <w:rPr>
                <w:spacing w:val="-2"/>
              </w:rPr>
              <w:t xml:space="preserve"> </w:t>
            </w:r>
            <w:r w:rsidRPr="00EC63FF">
              <w:t>tình</w:t>
            </w:r>
            <w:r w:rsidRPr="00EC63FF">
              <w:rPr>
                <w:spacing w:val="-2"/>
              </w:rPr>
              <w:t xml:space="preserve"> </w:t>
            </w:r>
            <w:r w:rsidRPr="00EC63FF">
              <w:t>trạng</w:t>
            </w:r>
            <w:r w:rsidRPr="00EC63FF">
              <w:rPr>
                <w:spacing w:val="-2"/>
              </w:rPr>
              <w:t xml:space="preserve"> </w:t>
            </w:r>
            <w:r w:rsidRPr="00EC63FF">
              <w:t>hệ</w:t>
            </w:r>
            <w:r w:rsidRPr="00EC63FF">
              <w:rPr>
                <w:spacing w:val="-4"/>
              </w:rPr>
              <w:t xml:space="preserve"> </w:t>
            </w:r>
            <w:r w:rsidRPr="00EC63FF">
              <w:t>thống</w:t>
            </w:r>
            <w:r w:rsidRPr="00EC63FF">
              <w:rPr>
                <w:spacing w:val="-2"/>
              </w:rPr>
              <w:t xml:space="preserve"> </w:t>
            </w:r>
            <w:r w:rsidRPr="00EC63FF">
              <w:t>truyền</w:t>
            </w:r>
            <w:r w:rsidRPr="00EC63FF">
              <w:rPr>
                <w:spacing w:val="-2"/>
              </w:rPr>
              <w:t xml:space="preserve"> </w:t>
            </w:r>
            <w:r w:rsidRPr="00EC63FF">
              <w:t>thanh</w:t>
            </w:r>
            <w:r w:rsidRPr="00EC63FF">
              <w:rPr>
                <w:spacing w:val="-2"/>
              </w:rPr>
              <w:t xml:space="preserve"> </w:t>
            </w:r>
            <w:r w:rsidRPr="00EC63FF">
              <w:t>bị</w:t>
            </w:r>
            <w:r w:rsidRPr="00EC63FF">
              <w:rPr>
                <w:spacing w:val="-2"/>
              </w:rPr>
              <w:t xml:space="preserve"> </w:t>
            </w:r>
            <w:r w:rsidRPr="00EC63FF">
              <w:t>gián</w:t>
            </w:r>
            <w:r w:rsidRPr="00EC63FF">
              <w:rPr>
                <w:spacing w:val="-4"/>
              </w:rPr>
              <w:t xml:space="preserve"> </w:t>
            </w:r>
            <w:r w:rsidRPr="00EC63FF">
              <w:t>đoạn</w:t>
            </w:r>
            <w:r w:rsidRPr="00EC63FF">
              <w:rPr>
                <w:spacing w:val="-4"/>
              </w:rPr>
              <w:t xml:space="preserve"> </w:t>
            </w:r>
            <w:r w:rsidRPr="00EC63FF">
              <w:t>hoặc xuống cấp do thiếu kinh phí duy trì.</w:t>
            </w:r>
          </w:p>
        </w:tc>
        <w:tc>
          <w:tcPr>
            <w:tcW w:w="4536" w:type="dxa"/>
          </w:tcPr>
          <w:p w14:paraId="65F929CB"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2132E041" w14:textId="3B419DD3"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Nội dung liên quan đến quy định bố trí kinh phí hoạt động thường xuyên của đài truyền thanh cấp xã đề nghị địa phương vận dụng theo điểm e</w:t>
            </w:r>
            <w:r w:rsidRPr="00EC63FF">
              <w:rPr>
                <w:rFonts w:ascii="Times New Roman" w:hAnsi="Times New Roman" w:cs="Times New Roman"/>
                <w:b/>
                <w:sz w:val="28"/>
                <w:szCs w:val="28"/>
                <w:lang w:val="vi"/>
              </w:rPr>
              <w:t xml:space="preserve"> </w:t>
            </w:r>
            <w:r w:rsidRPr="00EC63FF">
              <w:rPr>
                <w:rFonts w:ascii="Times New Roman" w:hAnsi="Times New Roman" w:cs="Times New Roman"/>
                <w:sz w:val="28"/>
                <w:szCs w:val="28"/>
                <w:lang w:val="vi"/>
              </w:rPr>
              <w:t>khoản 2 Điều 6 Nghị định số 26/2026/TT-BTC ngày 25/3/2026 của Bộ trưởng Bộ Tài chính q</w:t>
            </w:r>
            <w:r w:rsidRPr="00EC63FF">
              <w:rPr>
                <w:rFonts w:ascii="Times New Roman" w:hAnsi="Times New Roman" w:cs="Times New Roman"/>
                <w:bCs/>
                <w:sz w:val="28"/>
                <w:szCs w:val="28"/>
                <w:shd w:val="clear" w:color="auto" w:fill="FFFFFF"/>
                <w:lang w:val="vi"/>
              </w:rPr>
              <w:t xml:space="preserve">uy định chi tiết và hướng dẫn </w:t>
            </w:r>
            <w:r w:rsidRPr="00EC63FF">
              <w:rPr>
                <w:rFonts w:ascii="Times New Roman" w:hAnsi="Times New Roman" w:cs="Times New Roman"/>
                <w:bCs/>
                <w:sz w:val="28"/>
                <w:szCs w:val="28"/>
                <w:shd w:val="clear" w:color="auto" w:fill="FFFFFF"/>
                <w:lang w:val="vi"/>
              </w:rPr>
              <w:lastRenderedPageBreak/>
              <w:t>thi hành một số điều của Nghị định số</w:t>
            </w:r>
            <w:r w:rsidRPr="00EC63FF">
              <w:rPr>
                <w:rFonts w:ascii="Times New Roman" w:hAnsi="Times New Roman" w:cs="Times New Roman"/>
                <w:sz w:val="28"/>
                <w:szCs w:val="28"/>
                <w:shd w:val="clear" w:color="auto" w:fill="FFFFFF"/>
                <w:lang w:val="vi"/>
              </w:rPr>
              <w:t xml:space="preserve"> </w:t>
            </w:r>
            <w:r w:rsidRPr="00EC63FF">
              <w:rPr>
                <w:rFonts w:ascii="Times New Roman" w:hAnsi="Times New Roman" w:cs="Times New Roman"/>
                <w:bCs/>
                <w:sz w:val="28"/>
                <w:szCs w:val="28"/>
                <w:shd w:val="clear" w:color="auto" w:fill="FFFFFF"/>
                <w:lang w:val="vi"/>
              </w:rPr>
              <w:t>73/2026/NĐ-CP ngày 10 tháng 3 năm 2026 của Chính phủ quy định chi tiết và</w:t>
            </w:r>
            <w:r w:rsidRPr="00EC63FF">
              <w:rPr>
                <w:rFonts w:ascii="Times New Roman" w:hAnsi="Times New Roman" w:cs="Times New Roman"/>
                <w:sz w:val="28"/>
                <w:szCs w:val="28"/>
                <w:shd w:val="clear" w:color="auto" w:fill="FFFFFF"/>
                <w:lang w:val="vi"/>
              </w:rPr>
              <w:t xml:space="preserve"> </w:t>
            </w:r>
            <w:r w:rsidRPr="00EC63FF">
              <w:rPr>
                <w:rFonts w:ascii="Times New Roman" w:hAnsi="Times New Roman" w:cs="Times New Roman"/>
                <w:bCs/>
                <w:sz w:val="28"/>
                <w:szCs w:val="28"/>
                <w:shd w:val="clear" w:color="auto" w:fill="FFFFFF"/>
                <w:lang w:val="vi"/>
              </w:rPr>
              <w:t xml:space="preserve">hướng dẫn thi hành một số điều của Luật Ngân sách nhà nước, để chi thường xuyên cho sự nghiệp phát thanh, truyền hình tại địa phương </w:t>
            </w:r>
          </w:p>
          <w:p w14:paraId="6C586605" w14:textId="7A107F86"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p>
        </w:tc>
      </w:tr>
      <w:tr w:rsidR="00EC63FF" w:rsidRPr="00EC63FF" w14:paraId="40872D7E" w14:textId="77777777" w:rsidTr="00962CBC">
        <w:tc>
          <w:tcPr>
            <w:tcW w:w="3256" w:type="dxa"/>
            <w:vMerge/>
          </w:tcPr>
          <w:p w14:paraId="65CCE3CF" w14:textId="77777777" w:rsidR="00B45080" w:rsidRPr="00EC63FF" w:rsidRDefault="00B45080" w:rsidP="00B45080">
            <w:pPr>
              <w:rPr>
                <w:rFonts w:ascii="Times New Roman" w:hAnsi="Times New Roman" w:cs="Times New Roman"/>
                <w:b/>
                <w:sz w:val="28"/>
                <w:szCs w:val="28"/>
                <w:lang w:val="vi"/>
              </w:rPr>
            </w:pPr>
          </w:p>
        </w:tc>
        <w:tc>
          <w:tcPr>
            <w:tcW w:w="2268" w:type="dxa"/>
            <w:vMerge w:val="restart"/>
          </w:tcPr>
          <w:p w14:paraId="004C69C0" w14:textId="3FA501FB" w:rsidR="00B45080" w:rsidRPr="00EC63FF" w:rsidRDefault="00B45080" w:rsidP="00B45080">
            <w:pPr>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t>Sở VHTTDL tỉnh Quảng Ninh</w:t>
            </w:r>
          </w:p>
        </w:tc>
        <w:tc>
          <w:tcPr>
            <w:tcW w:w="4536" w:type="dxa"/>
          </w:tcPr>
          <w:p w14:paraId="0E818D4C" w14:textId="3849C244"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pacing w:val="-4"/>
                <w:sz w:val="28"/>
                <w:szCs w:val="28"/>
                <w:lang w:val="vi"/>
              </w:rPr>
              <w:t xml:space="preserve">Đề nghị nghiên cứu bổ sung quy định cụ thể về cơ chế kết nối, chia sẻ dữ liệu giữa Hệ thống thông tin nguồn thông tin cơ sở trung ương và Hệ thống thông tin nguồn thông tin cơ sở cấp tỉnh; đồng thời ban hành tiêu chuẩn kỹ thuật, cấu trúc dữ liệu, danh mục dữ liệu dùng chung và chỉ số đánh giá hiệu quả hoạt động thông tin cơ sở nhằm bảo đảm tính </w:t>
            </w:r>
            <w:r w:rsidRPr="00EC63FF">
              <w:rPr>
                <w:rFonts w:ascii="Times New Roman" w:hAnsi="Times New Roman" w:cs="Times New Roman"/>
                <w:spacing w:val="-4"/>
                <w:sz w:val="28"/>
                <w:szCs w:val="28"/>
                <w:lang w:val="vi"/>
              </w:rPr>
              <w:lastRenderedPageBreak/>
              <w:t>đồng bộ, liên thông và thuận lợi trong quá trình triển khai</w:t>
            </w:r>
          </w:p>
        </w:tc>
        <w:tc>
          <w:tcPr>
            <w:tcW w:w="4536" w:type="dxa"/>
          </w:tcPr>
          <w:p w14:paraId="577C06AB"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0DF28099" w14:textId="0AC6C8EF" w:rsidR="00B45080" w:rsidRPr="00EC63FF" w:rsidRDefault="00B45080" w:rsidP="00B45080">
            <w:pPr>
              <w:spacing w:before="120" w:after="120" w:line="276" w:lineRule="auto"/>
              <w:ind w:firstLine="175"/>
              <w:jc w:val="both"/>
              <w:rPr>
                <w:rFonts w:ascii="Times New Roman" w:hAnsi="Times New Roman" w:cs="Times New Roman"/>
                <w:spacing w:val="-4"/>
                <w:sz w:val="28"/>
                <w:szCs w:val="28"/>
                <w:lang w:val="vi"/>
              </w:rPr>
            </w:pPr>
            <w:r w:rsidRPr="00EC63FF">
              <w:rPr>
                <w:rFonts w:ascii="Times New Roman" w:hAnsi="Times New Roman" w:cs="Times New Roman"/>
                <w:sz w:val="28"/>
                <w:szCs w:val="28"/>
                <w:lang w:val="vi"/>
              </w:rPr>
              <w:t xml:space="preserve">- Cơ chế kết nối, chia sẻ </w:t>
            </w:r>
            <w:r w:rsidRPr="00EC63FF">
              <w:rPr>
                <w:rFonts w:ascii="Times New Roman" w:hAnsi="Times New Roman" w:cs="Times New Roman"/>
                <w:spacing w:val="-4"/>
                <w:sz w:val="28"/>
                <w:szCs w:val="28"/>
                <w:lang w:val="vi"/>
              </w:rPr>
              <w:t>dữ liệu giữa Hệ thống thông tin nguồn thông tin cơ sở trung ương và Hệ thống thông tin nguồn thông tin cơ sở cấp tỉnh đã được quy định chi tiết tại Thông tư số 24/2025/TT-BVHTTDL ngày 30/12/2025 quy định về hệ thống truyền thông cơ sở ứng dụng CNTT-VT.</w:t>
            </w:r>
          </w:p>
          <w:p w14:paraId="1B1645F9" w14:textId="72CB1BA3"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pacing w:val="-4"/>
                <w:sz w:val="28"/>
                <w:szCs w:val="28"/>
                <w:lang w:val="vi"/>
              </w:rPr>
              <w:lastRenderedPageBreak/>
              <w:t>- Về việc ban hành tiêu chuẩn kỹ thuật, cấu trúc dữ liệu, danh mục dữ liệu dùng chung và chỉ số đánh giá hiệu quả hoạt động thông tin cơ sở, sẽ được nghiên cứu và hướng dẫn (nếu cần thiết) sau khi Nghị định được ban hành.</w:t>
            </w:r>
          </w:p>
        </w:tc>
      </w:tr>
      <w:tr w:rsidR="00EC63FF" w:rsidRPr="00EC63FF" w14:paraId="69D038B1" w14:textId="77777777" w:rsidTr="00962CBC">
        <w:tc>
          <w:tcPr>
            <w:tcW w:w="3256" w:type="dxa"/>
            <w:vMerge/>
          </w:tcPr>
          <w:p w14:paraId="1CE90421" w14:textId="77777777" w:rsidR="00B45080" w:rsidRPr="00EC63FF" w:rsidRDefault="00B45080" w:rsidP="00B45080">
            <w:pPr>
              <w:rPr>
                <w:rFonts w:ascii="Times New Roman" w:hAnsi="Times New Roman" w:cs="Times New Roman"/>
                <w:b/>
                <w:sz w:val="28"/>
                <w:szCs w:val="28"/>
                <w:lang w:val="vi"/>
              </w:rPr>
            </w:pPr>
          </w:p>
        </w:tc>
        <w:tc>
          <w:tcPr>
            <w:tcW w:w="2268" w:type="dxa"/>
            <w:vMerge/>
          </w:tcPr>
          <w:p w14:paraId="32503929" w14:textId="77777777" w:rsidR="00B45080" w:rsidRPr="00EC63FF" w:rsidRDefault="00B45080" w:rsidP="00B45080">
            <w:pPr>
              <w:jc w:val="both"/>
              <w:rPr>
                <w:rFonts w:ascii="Times New Roman" w:hAnsi="Times New Roman" w:cs="Times New Roman"/>
                <w:b/>
                <w:sz w:val="28"/>
                <w:szCs w:val="28"/>
                <w:lang w:val="vi"/>
              </w:rPr>
            </w:pPr>
          </w:p>
        </w:tc>
        <w:tc>
          <w:tcPr>
            <w:tcW w:w="4536" w:type="dxa"/>
          </w:tcPr>
          <w:p w14:paraId="4AADA532" w14:textId="188ECFAA"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z w:val="28"/>
                <w:szCs w:val="28"/>
                <w:lang w:val="vi"/>
              </w:rPr>
              <w:t>Đề nghị nghiên cứu bổ sung nội dung khuyến khích ứng dụng trí tuệ nhân tạo, dữ liệu lớn và các công nghệ số trong tổng hợp, biên tập, phân phối thông tin thiết yếu, phân tích hiệu quả truyền thông, hỗ trợ tương tác với người dân và nâng cao hiệu quả quản lý nhà nước về thông tin cơ sở</w:t>
            </w:r>
          </w:p>
        </w:tc>
        <w:tc>
          <w:tcPr>
            <w:tcW w:w="4536" w:type="dxa"/>
          </w:tcPr>
          <w:p w14:paraId="0778A7E9"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t>Giải trình</w:t>
            </w:r>
          </w:p>
          <w:p w14:paraId="02A75E10" w14:textId="4E18D910" w:rsidR="00B45080" w:rsidRPr="00EC63FF" w:rsidRDefault="00B45080" w:rsidP="00B45080">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Dự thảo Nghị định đã bổ sung khoản 5a vào sau khoản 4 Điều 4 Nguyên tắc hoạt động của thông tin cơ sở “… bảo đảm kết nối, chia sẻ dữ liệu và hỗ trợ quản trị xã hội trên môi trường số”. Đồng thời, dự thảo Nghị định đã có bổ sung quy định về sử dụng nền tảng số phục vụ hoạt động thông tin cơ sở, dữ liệu thông tin cơ sở, đây là những nội dung liên quan đến chuyển đổi số để phục vụ hoạt động thông tin cơ sở.</w:t>
            </w:r>
          </w:p>
        </w:tc>
      </w:tr>
      <w:tr w:rsidR="00EC63FF" w:rsidRPr="00EC63FF" w14:paraId="214CF2DE" w14:textId="77777777" w:rsidTr="00962CBC">
        <w:tc>
          <w:tcPr>
            <w:tcW w:w="3256" w:type="dxa"/>
            <w:vMerge/>
          </w:tcPr>
          <w:p w14:paraId="741BD6EF" w14:textId="77777777" w:rsidR="00B45080" w:rsidRPr="00EC63FF" w:rsidRDefault="00B45080" w:rsidP="00B45080">
            <w:pPr>
              <w:rPr>
                <w:rFonts w:ascii="Times New Roman" w:hAnsi="Times New Roman" w:cs="Times New Roman"/>
                <w:b/>
                <w:sz w:val="28"/>
                <w:szCs w:val="28"/>
                <w:lang w:val="vi"/>
              </w:rPr>
            </w:pPr>
          </w:p>
        </w:tc>
        <w:tc>
          <w:tcPr>
            <w:tcW w:w="2268" w:type="dxa"/>
            <w:vMerge/>
          </w:tcPr>
          <w:p w14:paraId="6B119099" w14:textId="77777777" w:rsidR="00B45080" w:rsidRPr="00EC63FF" w:rsidRDefault="00B45080" w:rsidP="00B45080">
            <w:pPr>
              <w:jc w:val="both"/>
              <w:rPr>
                <w:rFonts w:ascii="Times New Roman" w:hAnsi="Times New Roman" w:cs="Times New Roman"/>
                <w:b/>
                <w:sz w:val="28"/>
                <w:szCs w:val="28"/>
                <w:lang w:val="vi"/>
              </w:rPr>
            </w:pPr>
          </w:p>
        </w:tc>
        <w:tc>
          <w:tcPr>
            <w:tcW w:w="4536" w:type="dxa"/>
          </w:tcPr>
          <w:p w14:paraId="1BE52E80" w14:textId="34854426" w:rsidR="00B45080" w:rsidRPr="00EC63FF" w:rsidRDefault="00B45080" w:rsidP="00B45080">
            <w:pPr>
              <w:spacing w:before="120" w:after="120" w:line="276" w:lineRule="auto"/>
              <w:ind w:firstLine="175"/>
              <w:jc w:val="both"/>
              <w:rPr>
                <w:rFonts w:ascii="Times New Roman" w:hAnsi="Times New Roman" w:cs="Times New Roman"/>
                <w:sz w:val="28"/>
                <w:szCs w:val="28"/>
                <w:lang w:val="vi"/>
              </w:rPr>
            </w:pPr>
            <w:r w:rsidRPr="00EC63FF">
              <w:rPr>
                <w:rFonts w:ascii="Times New Roman" w:hAnsi="Times New Roman" w:cs="Times New Roman"/>
                <w:sz w:val="28"/>
                <w:szCs w:val="28"/>
                <w:lang w:val="vi"/>
              </w:rPr>
              <w:t xml:space="preserve">Đề nghị nghiên cứu bổ sung quy định về bảo đảm an toàn thông tin, phân quyền khai thác và kết nối an toàn giữa </w:t>
            </w:r>
            <w:r w:rsidRPr="00EC63FF">
              <w:rPr>
                <w:rFonts w:ascii="Times New Roman" w:hAnsi="Times New Roman" w:cs="Times New Roman"/>
                <w:sz w:val="28"/>
                <w:szCs w:val="28"/>
                <w:lang w:val="vi"/>
              </w:rPr>
              <w:lastRenderedPageBreak/>
              <w:t>hệ thống thông tin nguồn thông tin cơ sở với các hệ thống thông tin dùng chung của Trung ương và địa phương.</w:t>
            </w:r>
          </w:p>
        </w:tc>
        <w:tc>
          <w:tcPr>
            <w:tcW w:w="4536" w:type="dxa"/>
          </w:tcPr>
          <w:p w14:paraId="03F20C29"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4235B426" w14:textId="66D1C397" w:rsidR="00B45080" w:rsidRPr="00EC63FF" w:rsidRDefault="00B45080" w:rsidP="00B45080">
            <w:pPr>
              <w:spacing w:before="120" w:after="120" w:line="276" w:lineRule="auto"/>
              <w:ind w:firstLine="175"/>
              <w:jc w:val="both"/>
              <w:rPr>
                <w:rFonts w:ascii="Times New Roman" w:hAnsi="Times New Roman" w:cs="Times New Roman"/>
                <w:b/>
                <w:sz w:val="28"/>
                <w:szCs w:val="28"/>
                <w:lang w:val="vi"/>
              </w:rPr>
            </w:pPr>
            <w:r w:rsidRPr="00EC63FF">
              <w:rPr>
                <w:rFonts w:ascii="Times New Roman" w:hAnsi="Times New Roman" w:cs="Times New Roman"/>
                <w:sz w:val="28"/>
                <w:szCs w:val="28"/>
                <w:lang w:val="vi"/>
              </w:rPr>
              <w:lastRenderedPageBreak/>
              <w:t>Quy định về bảo đảm</w:t>
            </w:r>
            <w:r w:rsidRPr="00EC63FF">
              <w:rPr>
                <w:rFonts w:ascii="Times New Roman" w:hAnsi="Times New Roman" w:cs="Times New Roman"/>
                <w:b/>
                <w:sz w:val="28"/>
                <w:szCs w:val="28"/>
                <w:lang w:val="vi"/>
              </w:rPr>
              <w:t xml:space="preserve"> </w:t>
            </w:r>
            <w:r w:rsidRPr="00EC63FF">
              <w:rPr>
                <w:rFonts w:ascii="Times New Roman" w:hAnsi="Times New Roman" w:cs="Times New Roman"/>
                <w:sz w:val="28"/>
                <w:szCs w:val="28"/>
                <w:lang w:val="vi"/>
              </w:rPr>
              <w:t xml:space="preserve">an toàn thông tin, phân quyền khai thác và kết nối an toàn giữa hệ thống thông tin nguồn thông tin cơ sở được quy định tại </w:t>
            </w:r>
            <w:r w:rsidRPr="00EC63FF">
              <w:rPr>
                <w:rFonts w:ascii="Times New Roman" w:hAnsi="Times New Roman" w:cs="Times New Roman"/>
                <w:spacing w:val="-4"/>
                <w:sz w:val="28"/>
                <w:szCs w:val="28"/>
                <w:lang w:val="vi"/>
              </w:rPr>
              <w:t xml:space="preserve">Thông tư số 24/2025/TT-BVHTTDL ngày 30/12/2025 quy định về hệ thống truyền thông cơ sở ứng dụng CNTT-VT. </w:t>
            </w:r>
          </w:p>
        </w:tc>
      </w:tr>
      <w:tr w:rsidR="00EC63FF" w:rsidRPr="00EC63FF" w14:paraId="21E639BD" w14:textId="77777777" w:rsidTr="00962CBC">
        <w:tc>
          <w:tcPr>
            <w:tcW w:w="3256" w:type="dxa"/>
            <w:vMerge/>
          </w:tcPr>
          <w:p w14:paraId="200DF90E" w14:textId="77777777" w:rsidR="00B45080" w:rsidRPr="00EC63FF" w:rsidRDefault="00B45080" w:rsidP="00B45080">
            <w:pPr>
              <w:rPr>
                <w:rFonts w:ascii="Times New Roman" w:hAnsi="Times New Roman" w:cs="Times New Roman"/>
                <w:b/>
                <w:sz w:val="28"/>
                <w:szCs w:val="28"/>
                <w:lang w:val="vi"/>
              </w:rPr>
            </w:pPr>
          </w:p>
        </w:tc>
        <w:tc>
          <w:tcPr>
            <w:tcW w:w="2268" w:type="dxa"/>
            <w:vMerge w:val="restart"/>
          </w:tcPr>
          <w:p w14:paraId="53184FB9" w14:textId="299AE8A9"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Gia Lai</w:t>
            </w:r>
          </w:p>
        </w:tc>
        <w:tc>
          <w:tcPr>
            <w:tcW w:w="4536" w:type="dxa"/>
          </w:tcPr>
          <w:p w14:paraId="66B74A8A" w14:textId="36DC638D"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Đề</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làm</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rõ</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trách</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nhiệm</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giữa</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Bộ</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Văn</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hóa,</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thao</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Du</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lịch,</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UBND cấp</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tỉnh</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UBND</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cấp</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xã</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trong</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việc</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quản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lý,</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vận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hành,</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cập</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nhật</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dữ</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liệu,</w:t>
            </w:r>
            <w:r w:rsidRPr="00EC63FF">
              <w:rPr>
                <w:rFonts w:ascii="Times New Roman" w:hAnsi="Times New Roman" w:cs="Times New Roman"/>
                <w:spacing w:val="-10"/>
                <w:sz w:val="28"/>
                <w:szCs w:val="28"/>
              </w:rPr>
              <w:t xml:space="preserve"> </w:t>
            </w:r>
            <w:r w:rsidRPr="00EC63FF">
              <w:rPr>
                <w:rFonts w:ascii="Times New Roman" w:hAnsi="Times New Roman" w:cs="Times New Roman"/>
                <w:sz w:val="28"/>
                <w:szCs w:val="28"/>
              </w:rPr>
              <w:t>bảo</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đảm an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toàn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thông</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tin,</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kinh</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phí</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duy</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trì</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tiêu</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chuẩn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kỹ</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thuật</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đối</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với</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nền</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tảng</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số phục vụ hoạt động thông tin cơ sở nhằm bảo đảm thuận lợi trong quá trình triển khai.</w:t>
            </w:r>
          </w:p>
        </w:tc>
        <w:tc>
          <w:tcPr>
            <w:tcW w:w="4536" w:type="dxa"/>
          </w:tcPr>
          <w:p w14:paraId="3FE3EEFD"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0B38446" w14:textId="265446CA"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Nền tảng số phục vụ hoạt động thông tin cơ sở quy định tại dự thảo Nghị định là </w:t>
            </w:r>
            <w:r w:rsidRPr="00EC63FF">
              <w:rPr>
                <w:rStyle w:val="Strong"/>
                <w:rFonts w:ascii="Times New Roman" w:hAnsi="Times New Roman" w:cs="Times New Roman"/>
                <w:b w:val="0"/>
                <w:sz w:val="28"/>
                <w:szCs w:val="28"/>
              </w:rPr>
              <w:t>các nền tảng số đã có</w:t>
            </w:r>
            <w:r w:rsidRPr="00EC63FF">
              <w:rPr>
                <w:rFonts w:ascii="Times New Roman" w:hAnsi="Times New Roman" w:cs="Times New Roman"/>
                <w:sz w:val="28"/>
                <w:szCs w:val="28"/>
              </w:rPr>
              <w:t xml:space="preserve"> sẵn, được khai thác, sử dụng để phục vụ hoạt động thông tin cơ sở; dự thảo </w:t>
            </w:r>
            <w:r w:rsidRPr="00EC63FF">
              <w:rPr>
                <w:rStyle w:val="Strong"/>
                <w:rFonts w:ascii="Times New Roman" w:hAnsi="Times New Roman" w:cs="Times New Roman"/>
                <w:b w:val="0"/>
                <w:sz w:val="28"/>
                <w:szCs w:val="28"/>
              </w:rPr>
              <w:t>không điều chỉnh việc thiết lập, quản lý, vận hành các nền tảng số này</w:t>
            </w:r>
            <w:r w:rsidRPr="00EC63FF">
              <w:rPr>
                <w:rFonts w:ascii="Times New Roman" w:hAnsi="Times New Roman" w:cs="Times New Roman"/>
                <w:sz w:val="28"/>
                <w:szCs w:val="28"/>
              </w:rPr>
              <w:t xml:space="preserve">. Vì vậy, trách nhiệm về quản lý, vận hành, cập nhật dữ liệu, bảo đảm an toàn thông tin, tiêu chuẩn kỹ thuật, kinh phí duy trì và các nội dung kỹ thuật khác được thực hiện theo quy định của pháp luật chuyên ngành và quy định của cơ quan có thẩm </w:t>
            </w:r>
            <w:r w:rsidRPr="00EC63FF">
              <w:rPr>
                <w:rFonts w:ascii="Times New Roman" w:hAnsi="Times New Roman" w:cs="Times New Roman"/>
                <w:sz w:val="28"/>
                <w:szCs w:val="28"/>
              </w:rPr>
              <w:lastRenderedPageBreak/>
              <w:t>quyền quản lý nền tảng, không thuộc phạm vi điều chỉnh của Nghị định này.</w:t>
            </w:r>
          </w:p>
        </w:tc>
      </w:tr>
      <w:tr w:rsidR="00EC63FF" w:rsidRPr="00EC63FF" w14:paraId="5F4327C6" w14:textId="77777777" w:rsidTr="00854876">
        <w:trPr>
          <w:trHeight w:val="887"/>
        </w:trPr>
        <w:tc>
          <w:tcPr>
            <w:tcW w:w="3256" w:type="dxa"/>
            <w:vMerge/>
          </w:tcPr>
          <w:p w14:paraId="1841C601" w14:textId="77777777" w:rsidR="00B45080" w:rsidRPr="00EC63FF" w:rsidRDefault="00B45080" w:rsidP="00B45080">
            <w:pPr>
              <w:rPr>
                <w:rFonts w:ascii="Times New Roman" w:hAnsi="Times New Roman" w:cs="Times New Roman"/>
                <w:b/>
                <w:sz w:val="28"/>
                <w:szCs w:val="28"/>
              </w:rPr>
            </w:pPr>
          </w:p>
        </w:tc>
        <w:tc>
          <w:tcPr>
            <w:tcW w:w="2268" w:type="dxa"/>
            <w:vMerge/>
          </w:tcPr>
          <w:p w14:paraId="2E55CCA3" w14:textId="77777777" w:rsidR="00B45080" w:rsidRPr="00EC63FF" w:rsidRDefault="00B45080" w:rsidP="00B45080">
            <w:pPr>
              <w:jc w:val="both"/>
              <w:rPr>
                <w:rFonts w:ascii="Times New Roman" w:hAnsi="Times New Roman" w:cs="Times New Roman"/>
                <w:b/>
                <w:sz w:val="28"/>
                <w:szCs w:val="28"/>
              </w:rPr>
            </w:pPr>
          </w:p>
        </w:tc>
        <w:tc>
          <w:tcPr>
            <w:tcW w:w="4536" w:type="dxa"/>
          </w:tcPr>
          <w:p w14:paraId="2C984C81" w14:textId="1C18835A" w:rsidR="00B45080" w:rsidRPr="00EC63FF" w:rsidRDefault="00B45080" w:rsidP="00B45080">
            <w:pPr>
              <w:widowControl w:val="0"/>
              <w:tabs>
                <w:tab w:val="left" w:pos="1140"/>
              </w:tabs>
              <w:autoSpaceDE w:val="0"/>
              <w:autoSpaceDN w:val="0"/>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Quy định hoặc hướng dẫn thống nhất biểu mẫu, chỉ tiêu thống kê, tiêu chuẩn dữ liệu và chế độ báo cáo điện tử để bảo đảm kết nối, chia sẻ dữ liệu giữa hệ thống thông tin nguồn trung ương, cấp tỉnh và cấp xã, hạn chế việc nhập liệu nhiều lần.</w:t>
            </w:r>
          </w:p>
        </w:tc>
        <w:tc>
          <w:tcPr>
            <w:tcW w:w="4536" w:type="dxa"/>
          </w:tcPr>
          <w:p w14:paraId="4B66CF09"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9BBA8AF" w14:textId="0681A33E"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Các biểu mẫu, các chỉ tiêu liên quan đến báo cáo hoạt động lĩnh vực thông tin cơ sở đã có trên hệ thống thông tin nguồn trung ương, cấp tỉnh phù hợp với Thông tư số 13/2025/TT-BVHTTDL ngày 29/9/2025 của Bộ trưởng Bộ VHTTDL quy định về chế độ báo cáo và quản lý, sử dụng, khai thác hệ thống thông tin báo cáo của Bộ VHTTDL, đề nghị địa phương thực hiện chế độ báo cáo trên hệ thống thông tin nguồn cấp tỉnh. Bên cạnh đó, tại Thông tư số 24/2025/TT-BVHTTDL quy định về hệ thống truyền thông cơ sở ứng dụng CNTT-VT đã quy định về trách nhiệm của Ủy ban nhân dân cấp tỉnh thực hiện chế độ </w:t>
            </w:r>
            <w:r w:rsidRPr="00EC63FF">
              <w:rPr>
                <w:rFonts w:ascii="Times New Roman" w:hAnsi="Times New Roman" w:cs="Times New Roman"/>
                <w:sz w:val="28"/>
                <w:szCs w:val="28"/>
              </w:rPr>
              <w:lastRenderedPageBreak/>
              <w:t>thông tin, báo cáo, thống kê theo hướng dẫn của Bộ VHTTDL.</w:t>
            </w:r>
          </w:p>
        </w:tc>
      </w:tr>
      <w:tr w:rsidR="00EC63FF" w:rsidRPr="00EC63FF" w14:paraId="0C934DB4" w14:textId="77777777" w:rsidTr="00DC440C">
        <w:trPr>
          <w:trHeight w:val="1394"/>
        </w:trPr>
        <w:tc>
          <w:tcPr>
            <w:tcW w:w="3256" w:type="dxa"/>
            <w:vMerge/>
          </w:tcPr>
          <w:p w14:paraId="2E59CDD8" w14:textId="77777777" w:rsidR="00B45080" w:rsidRPr="00EC63FF" w:rsidRDefault="00B45080" w:rsidP="00B45080">
            <w:pPr>
              <w:rPr>
                <w:rFonts w:ascii="Times New Roman" w:hAnsi="Times New Roman" w:cs="Times New Roman"/>
                <w:b/>
                <w:sz w:val="28"/>
                <w:szCs w:val="28"/>
              </w:rPr>
            </w:pPr>
          </w:p>
        </w:tc>
        <w:tc>
          <w:tcPr>
            <w:tcW w:w="2268" w:type="dxa"/>
            <w:vMerge/>
          </w:tcPr>
          <w:p w14:paraId="463A950F" w14:textId="77777777" w:rsidR="00B45080" w:rsidRPr="00EC63FF" w:rsidRDefault="00B45080" w:rsidP="00B45080">
            <w:pPr>
              <w:jc w:val="both"/>
              <w:rPr>
                <w:rFonts w:ascii="Times New Roman" w:hAnsi="Times New Roman" w:cs="Times New Roman"/>
                <w:b/>
                <w:sz w:val="28"/>
                <w:szCs w:val="28"/>
              </w:rPr>
            </w:pPr>
          </w:p>
        </w:tc>
        <w:tc>
          <w:tcPr>
            <w:tcW w:w="4536" w:type="dxa"/>
          </w:tcPr>
          <w:p w14:paraId="16A4AE5B" w14:textId="77777777" w:rsidR="00B45080" w:rsidRPr="00EC63FF" w:rsidRDefault="00B45080" w:rsidP="00B45080">
            <w:pPr>
              <w:pStyle w:val="ListParagraph"/>
              <w:widowControl w:val="0"/>
              <w:tabs>
                <w:tab w:val="left" w:pos="1135"/>
              </w:tabs>
              <w:autoSpaceDE w:val="0"/>
              <w:autoSpaceDN w:val="0"/>
              <w:spacing w:before="120" w:after="120" w:line="276" w:lineRule="auto"/>
              <w:ind w:left="33" w:firstLine="176"/>
              <w:contextualSpacing w:val="0"/>
              <w:jc w:val="both"/>
              <w:rPr>
                <w:rFonts w:ascii="Times New Roman" w:hAnsi="Times New Roman" w:cs="Times New Roman"/>
                <w:sz w:val="28"/>
                <w:szCs w:val="28"/>
              </w:rPr>
            </w:pPr>
            <w:r w:rsidRPr="00EC63FF">
              <w:rPr>
                <w:rFonts w:ascii="Times New Roman" w:hAnsi="Times New Roman" w:cs="Times New Roman"/>
                <w:sz w:val="28"/>
                <w:szCs w:val="28"/>
              </w:rPr>
              <w:t>Nghiên cứu bổ sung quy định hoặc hướng dẫn về cơ chế bảo đảm kinh phí,</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trang</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thiết</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bị,</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hạ</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tầng</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kỹ</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thuật</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và</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đào</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tạo,</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bồi</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dưỡng</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đội</w:t>
            </w:r>
            <w:r w:rsidRPr="00EC63FF">
              <w:rPr>
                <w:rFonts w:ascii="Times New Roman" w:hAnsi="Times New Roman" w:cs="Times New Roman"/>
                <w:spacing w:val="-3"/>
                <w:sz w:val="28"/>
                <w:szCs w:val="28"/>
              </w:rPr>
              <w:t xml:space="preserve"> </w:t>
            </w:r>
            <w:r w:rsidRPr="00EC63FF">
              <w:rPr>
                <w:rFonts w:ascii="Times New Roman" w:hAnsi="Times New Roman" w:cs="Times New Roman"/>
                <w:sz w:val="28"/>
                <w:szCs w:val="28"/>
              </w:rPr>
              <w:t>ngũ</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cán</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bộ</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trực</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tiếp thực</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hiện công tác thông tin cơ sở tại cấp xã, nhất là các địa phương sau sắp xếp đơn vị hành chính.</w:t>
            </w:r>
          </w:p>
          <w:p w14:paraId="50754620"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p>
        </w:tc>
        <w:tc>
          <w:tcPr>
            <w:tcW w:w="4536" w:type="dxa"/>
          </w:tcPr>
          <w:p w14:paraId="3D3FEBC7"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40650DD" w14:textId="6A51E610" w:rsidR="00B45080" w:rsidRPr="00EC63FF" w:rsidRDefault="00B45080" w:rsidP="00B45080">
            <w:pPr>
              <w:spacing w:before="120" w:after="120" w:line="276" w:lineRule="auto"/>
              <w:ind w:firstLine="176"/>
              <w:jc w:val="both"/>
              <w:rPr>
                <w:rFonts w:ascii="Times New Roman" w:hAnsi="Times New Roman" w:cs="Times New Roman"/>
                <w:bCs/>
                <w:sz w:val="28"/>
                <w:szCs w:val="28"/>
                <w:shd w:val="clear" w:color="auto" w:fill="FFFFFF"/>
              </w:rPr>
            </w:pPr>
            <w:r w:rsidRPr="00EC63FF">
              <w:rPr>
                <w:rFonts w:ascii="Times New Roman" w:hAnsi="Times New Roman" w:cs="Times New Roman"/>
                <w:sz w:val="28"/>
                <w:szCs w:val="28"/>
              </w:rPr>
              <w:t>Nội dung liên quan đến quy định bố trí kinh phí hoạt động thường xuyên của đài truyền thanh cấp xã đề nghị địa phương vận dụng theo điểm e</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khoản 2 Điều 6 Nghị định số 26/2026/TT-BTC ngày 25/3/2026 của Bộ trưởng Bộ Tài chính q</w:t>
            </w:r>
            <w:r w:rsidRPr="00EC63FF">
              <w:rPr>
                <w:rFonts w:ascii="Times New Roman" w:hAnsi="Times New Roman" w:cs="Times New Roman"/>
                <w:bCs/>
                <w:sz w:val="28"/>
                <w:szCs w:val="28"/>
                <w:shd w:val="clear" w:color="auto" w:fill="FFFFFF"/>
              </w:rPr>
              <w:t>uy định chi tiết và hướng dẫn thi hành một số điều của Nghị định số</w:t>
            </w:r>
            <w:r w:rsidRPr="00EC63FF">
              <w:rPr>
                <w:rFonts w:ascii="Times New Roman" w:hAnsi="Times New Roman" w:cs="Times New Roman"/>
                <w:sz w:val="28"/>
                <w:szCs w:val="28"/>
                <w:shd w:val="clear" w:color="auto" w:fill="FFFFFF"/>
              </w:rPr>
              <w:t xml:space="preserve"> </w:t>
            </w:r>
            <w:r w:rsidRPr="00EC63FF">
              <w:rPr>
                <w:rFonts w:ascii="Times New Roman" w:hAnsi="Times New Roman" w:cs="Times New Roman"/>
                <w:bCs/>
                <w:sz w:val="28"/>
                <w:szCs w:val="28"/>
                <w:shd w:val="clear" w:color="auto" w:fill="FFFFFF"/>
              </w:rPr>
              <w:t>73/2026/NĐ-CP ngày 10 tháng 3 năm 2026 của Chính phủ quy định chi tiết và</w:t>
            </w:r>
            <w:r w:rsidRPr="00EC63FF">
              <w:rPr>
                <w:rFonts w:ascii="Times New Roman" w:hAnsi="Times New Roman" w:cs="Times New Roman"/>
                <w:sz w:val="28"/>
                <w:szCs w:val="28"/>
                <w:shd w:val="clear" w:color="auto" w:fill="FFFFFF"/>
              </w:rPr>
              <w:t xml:space="preserve"> </w:t>
            </w:r>
            <w:r w:rsidRPr="00EC63FF">
              <w:rPr>
                <w:rFonts w:ascii="Times New Roman" w:hAnsi="Times New Roman" w:cs="Times New Roman"/>
                <w:bCs/>
                <w:sz w:val="28"/>
                <w:szCs w:val="28"/>
                <w:shd w:val="clear" w:color="auto" w:fill="FFFFFF"/>
              </w:rPr>
              <w:t>hướng dẫn thi hành một số điều của Luật Ngân sách nhà nước, để chi thường xuyên cho sự nghiệp phát thanh, truyền hình tại địa phương.</w:t>
            </w:r>
          </w:p>
          <w:p w14:paraId="3E10261F" w14:textId="60F37836" w:rsidR="00B45080" w:rsidRPr="00EC63FF" w:rsidRDefault="00B45080" w:rsidP="00B45080">
            <w:pPr>
              <w:pStyle w:val="ListParagraph"/>
              <w:widowControl w:val="0"/>
              <w:tabs>
                <w:tab w:val="left" w:pos="1135"/>
              </w:tabs>
              <w:autoSpaceDE w:val="0"/>
              <w:autoSpaceDN w:val="0"/>
              <w:spacing w:before="120" w:after="120" w:line="276" w:lineRule="auto"/>
              <w:ind w:left="33" w:right="34" w:firstLine="176"/>
              <w:contextualSpacing w:val="0"/>
              <w:jc w:val="both"/>
              <w:rPr>
                <w:rFonts w:ascii="Times New Roman" w:hAnsi="Times New Roman" w:cs="Times New Roman"/>
                <w:sz w:val="28"/>
                <w:szCs w:val="28"/>
              </w:rPr>
            </w:pPr>
            <w:r w:rsidRPr="00EC63FF">
              <w:rPr>
                <w:rFonts w:ascii="Times New Roman" w:hAnsi="Times New Roman" w:cs="Times New Roman"/>
                <w:bCs/>
                <w:sz w:val="28"/>
                <w:szCs w:val="28"/>
                <w:shd w:val="clear" w:color="auto" w:fill="FFFFFF"/>
              </w:rPr>
              <w:t xml:space="preserve">Nội dung liên quan đến đào tạo, bồi dưỡng đội ngũ cán bộ trực tiếp </w:t>
            </w:r>
            <w:r w:rsidRPr="00EC63FF">
              <w:rPr>
                <w:rFonts w:ascii="Times New Roman" w:hAnsi="Times New Roman" w:cs="Times New Roman"/>
                <w:sz w:val="28"/>
                <w:szCs w:val="28"/>
              </w:rPr>
              <w:t>thực</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 xml:space="preserve">hiện công tác thông tin cơ sở tại cấp xã, nhất là các địa phương sau sắp xếp </w:t>
            </w:r>
            <w:r w:rsidRPr="00EC63FF">
              <w:rPr>
                <w:rFonts w:ascii="Times New Roman" w:hAnsi="Times New Roman" w:cs="Times New Roman"/>
                <w:sz w:val="28"/>
                <w:szCs w:val="28"/>
              </w:rPr>
              <w:lastRenderedPageBreak/>
              <w:t xml:space="preserve">đơn vị hành chính đã được quy định tại điểm a khoản 2 Điều 35 và khoản 6 Điều 37 Nghị định số 49/2024/NĐ-CP. </w:t>
            </w:r>
          </w:p>
        </w:tc>
      </w:tr>
      <w:tr w:rsidR="00EC63FF" w:rsidRPr="00EC63FF" w14:paraId="73378553" w14:textId="77777777" w:rsidTr="00962CBC">
        <w:tc>
          <w:tcPr>
            <w:tcW w:w="3256" w:type="dxa"/>
            <w:vMerge/>
          </w:tcPr>
          <w:p w14:paraId="0A18AF16"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70019769" w14:textId="6528918D"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Lào Cai</w:t>
            </w:r>
          </w:p>
        </w:tc>
        <w:tc>
          <w:tcPr>
            <w:tcW w:w="4536" w:type="dxa"/>
          </w:tcPr>
          <w:p w14:paraId="2036F4F9" w14:textId="77777777" w:rsidR="00B45080" w:rsidRPr="00EC63FF" w:rsidRDefault="00B45080" w:rsidP="00B45080">
            <w:pPr>
              <w:spacing w:before="120" w:after="120" w:line="276" w:lineRule="auto"/>
              <w:ind w:firstLine="175"/>
              <w:jc w:val="both"/>
              <w:rPr>
                <w:rStyle w:val="Strong"/>
                <w:rFonts w:ascii="Times New Roman" w:hAnsi="Times New Roman" w:cs="Times New Roman"/>
                <w:b w:val="0"/>
                <w:sz w:val="28"/>
                <w:szCs w:val="28"/>
              </w:rPr>
            </w:pPr>
            <w:r w:rsidRPr="00EC63FF">
              <w:rPr>
                <w:rFonts w:ascii="Times New Roman" w:hAnsi="Times New Roman" w:cs="Times New Roman"/>
                <w:sz w:val="28"/>
                <w:szCs w:val="28"/>
              </w:rPr>
              <w:t xml:space="preserve">- Nghị định số 49/2024/NĐ-CP mới quy định trách nhiệm của Bộ, UBND các cấp tại Chương III nhưng </w:t>
            </w:r>
            <w:r w:rsidRPr="00EC63FF">
              <w:rPr>
                <w:rStyle w:val="Strong"/>
                <w:rFonts w:ascii="Times New Roman" w:hAnsi="Times New Roman" w:cs="Times New Roman"/>
                <w:b w:val="0"/>
                <w:sz w:val="28"/>
                <w:szCs w:val="28"/>
              </w:rPr>
              <w:t>chưa quy định đầy đủ nội dung quản lý nhà nước đối với hoạt động thông tin cơ sở.</w:t>
            </w:r>
          </w:p>
          <w:p w14:paraId="081A8EBC" w14:textId="5AB1EBE5"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Style w:val="Strong"/>
                <w:rFonts w:ascii="Times New Roman" w:hAnsi="Times New Roman" w:cs="Times New Roman"/>
                <w:b w:val="0"/>
                <w:sz w:val="28"/>
                <w:szCs w:val="28"/>
              </w:rPr>
              <w:t xml:space="preserve">- </w:t>
            </w:r>
            <w:r w:rsidRPr="00EC63FF">
              <w:rPr>
                <w:rFonts w:ascii="Times New Roman" w:hAnsi="Times New Roman" w:cs="Times New Roman"/>
                <w:sz w:val="28"/>
                <w:szCs w:val="28"/>
              </w:rPr>
              <w:t xml:space="preserve">Hiện nay Nghị định số 49/2024/NĐ-CP chưa quy định cụ thể nhiệm vụ, quyền hạn của từng cấp, từng cơ quan trong công tác quản lý nhà nước về hoạt động thông tin cơ sở, dẫn đến khó khăn trong tổ chức thực hiện. </w:t>
            </w:r>
          </w:p>
        </w:tc>
        <w:tc>
          <w:tcPr>
            <w:tcW w:w="4536" w:type="dxa"/>
          </w:tcPr>
          <w:p w14:paraId="76B38E13"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DE271DF" w14:textId="0E362F52"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Trách nhiệm của Bộ quy định trong NĐ số 49/2024/NĐ-CP đã phù hợp và đầy đủ nội dung quản lý nhà nước đối với hoạt động thông tin cơ sở được quy định tại Nghị định số 48/2022/NĐ-CP quy định về chức năng, nhiệm vụ, quyền hạn và cơ cấu của Bộ Thông tin và Truyền thông. Sau 1/3/2025, lĩnh vực thông tin cơ sở chuyển về Bộ Văn hóa, Thể thao và Du lịch, do đó cơ quan chủ trì đã rà soát các nội dung quy định về trách nhiệm của Bộ trong Nghị định số 49/2024/NĐ-CP vẫn phù hợp với Nghị định số 43/2025/NĐ-CP quy định chức năng, nhiệm vụ, quyền hạn và cơ cấu của Bộ Văn hóa, Thể thao và </w:t>
            </w:r>
            <w:r w:rsidRPr="00EC63FF">
              <w:rPr>
                <w:rFonts w:ascii="Times New Roman" w:hAnsi="Times New Roman" w:cs="Times New Roman"/>
                <w:sz w:val="28"/>
                <w:szCs w:val="28"/>
              </w:rPr>
              <w:lastRenderedPageBreak/>
              <w:t>Du lịch. Tương tự trách nhiệm của UBND cấp tỉnh cũng phù hợp với Luật Tổ chức Chính quyền địa phương và phù hợp với trách nhiệm của Bộ.</w:t>
            </w:r>
          </w:p>
        </w:tc>
      </w:tr>
      <w:tr w:rsidR="00EC63FF" w:rsidRPr="00EC63FF" w14:paraId="7ED65F7D" w14:textId="77777777" w:rsidTr="00962CBC">
        <w:tc>
          <w:tcPr>
            <w:tcW w:w="3256" w:type="dxa"/>
            <w:vMerge/>
          </w:tcPr>
          <w:p w14:paraId="3402B12C" w14:textId="77777777" w:rsidR="00B45080" w:rsidRPr="00EC63FF" w:rsidRDefault="00B45080" w:rsidP="00B45080">
            <w:pPr>
              <w:rPr>
                <w:rFonts w:ascii="Times New Roman" w:hAnsi="Times New Roman" w:cs="Times New Roman"/>
                <w:b/>
                <w:sz w:val="28"/>
                <w:szCs w:val="28"/>
              </w:rPr>
            </w:pPr>
          </w:p>
        </w:tc>
        <w:tc>
          <w:tcPr>
            <w:tcW w:w="2268" w:type="dxa"/>
            <w:vMerge/>
          </w:tcPr>
          <w:p w14:paraId="6653ADBD" w14:textId="77777777" w:rsidR="00B45080" w:rsidRPr="00EC63FF" w:rsidRDefault="00B45080" w:rsidP="00B45080">
            <w:pPr>
              <w:jc w:val="both"/>
              <w:rPr>
                <w:rFonts w:ascii="Times New Roman" w:hAnsi="Times New Roman" w:cs="Times New Roman"/>
                <w:b/>
                <w:sz w:val="28"/>
                <w:szCs w:val="28"/>
              </w:rPr>
            </w:pPr>
          </w:p>
        </w:tc>
        <w:tc>
          <w:tcPr>
            <w:tcW w:w="4536" w:type="dxa"/>
          </w:tcPr>
          <w:p w14:paraId="333D13D0" w14:textId="64DA0D35" w:rsidR="00B45080" w:rsidRPr="00EC63FF" w:rsidRDefault="00B45080" w:rsidP="00B45080">
            <w:pPr>
              <w:spacing w:before="120" w:after="120" w:line="276" w:lineRule="auto"/>
              <w:ind w:firstLine="175"/>
              <w:jc w:val="both"/>
              <w:rPr>
                <w:rFonts w:ascii="Times New Roman" w:hAnsi="Times New Roman" w:cs="Times New Roman"/>
                <w:bCs/>
                <w:sz w:val="28"/>
                <w:szCs w:val="28"/>
              </w:rPr>
            </w:pPr>
            <w:r w:rsidRPr="00EC63FF">
              <w:rPr>
                <w:rFonts w:ascii="Times New Roman" w:hAnsi="Times New Roman" w:cs="Times New Roman"/>
                <w:sz w:val="28"/>
                <w:szCs w:val="28"/>
              </w:rPr>
              <w:t>Nghị định số 49/2024/NĐ-CP</w:t>
            </w:r>
            <w:r w:rsidRPr="00EC63FF">
              <w:rPr>
                <w:rFonts w:ascii="Times New Roman" w:hAnsi="Times New Roman" w:cs="Times New Roman"/>
                <w:bCs/>
                <w:sz w:val="28"/>
                <w:szCs w:val="28"/>
              </w:rPr>
              <w:t xml:space="preserve"> </w:t>
            </w:r>
            <w:r w:rsidRPr="00EC63FF">
              <w:rPr>
                <w:rFonts w:ascii="Times New Roman" w:hAnsi="Times New Roman" w:cs="Times New Roman"/>
                <w:sz w:val="28"/>
                <w:szCs w:val="28"/>
              </w:rPr>
              <w:t>mới quy định chế độ báo cáo nhưng chưa quy định cụ thể về nội dung báo cáo, quy trình, phương thức thực hiện, thời gian báo cáo, biểu mẫu báo cáo, dữ liệu số và trách nhiệm của các cơ quan liên quan.</w:t>
            </w:r>
          </w:p>
        </w:tc>
        <w:tc>
          <w:tcPr>
            <w:tcW w:w="4536" w:type="dxa"/>
          </w:tcPr>
          <w:p w14:paraId="6C6185DA"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492DD878" w14:textId="5F5A20EB"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Nội dung báo cáo, quy trình, phương thức, thời gian, biểu mẫu báo cáo thực hiện theo Thông tư số 13/2025/TT-BVHTTDL ngày 29/9/2025 của Bộ trưởng Bộ VHTTDL quy định về chế độ báo cáo và quản lý, sử dụng, khai thác hệ thống thông tin báo cáo của Bộ VHTTDL.</w:t>
            </w:r>
          </w:p>
        </w:tc>
      </w:tr>
      <w:tr w:rsidR="00EC63FF" w:rsidRPr="00EC63FF" w14:paraId="2410F748" w14:textId="77777777" w:rsidTr="00962CBC">
        <w:tc>
          <w:tcPr>
            <w:tcW w:w="3256" w:type="dxa"/>
            <w:vMerge/>
          </w:tcPr>
          <w:p w14:paraId="31976032" w14:textId="77777777" w:rsidR="00B45080" w:rsidRPr="00EC63FF" w:rsidRDefault="00B45080" w:rsidP="00B45080">
            <w:pPr>
              <w:rPr>
                <w:rFonts w:ascii="Times New Roman" w:hAnsi="Times New Roman" w:cs="Times New Roman"/>
                <w:b/>
                <w:sz w:val="28"/>
                <w:szCs w:val="28"/>
              </w:rPr>
            </w:pPr>
          </w:p>
        </w:tc>
        <w:tc>
          <w:tcPr>
            <w:tcW w:w="2268" w:type="dxa"/>
            <w:vMerge/>
          </w:tcPr>
          <w:p w14:paraId="17521A7C" w14:textId="77777777" w:rsidR="00B45080" w:rsidRPr="00EC63FF" w:rsidRDefault="00B45080" w:rsidP="00B45080">
            <w:pPr>
              <w:jc w:val="both"/>
              <w:rPr>
                <w:rFonts w:ascii="Times New Roman" w:hAnsi="Times New Roman" w:cs="Times New Roman"/>
                <w:b/>
                <w:sz w:val="28"/>
                <w:szCs w:val="28"/>
              </w:rPr>
            </w:pPr>
          </w:p>
        </w:tc>
        <w:tc>
          <w:tcPr>
            <w:tcW w:w="4536" w:type="dxa"/>
          </w:tcPr>
          <w:p w14:paraId="77661D68" w14:textId="0D70031D" w:rsidR="00B45080" w:rsidRPr="00EC63FF" w:rsidRDefault="00B45080" w:rsidP="00B45080">
            <w:pPr>
              <w:spacing w:before="120" w:after="120" w:line="276" w:lineRule="auto"/>
              <w:ind w:firstLine="175"/>
              <w:jc w:val="both"/>
              <w:rPr>
                <w:rFonts w:ascii="Times New Roman" w:hAnsi="Times New Roman" w:cs="Times New Roman"/>
                <w:bCs/>
                <w:sz w:val="28"/>
                <w:szCs w:val="28"/>
              </w:rPr>
            </w:pPr>
            <w:r w:rsidRPr="00EC63FF">
              <w:rPr>
                <w:rFonts w:ascii="Times New Roman" w:hAnsi="Times New Roman" w:cs="Times New Roman"/>
                <w:bCs/>
                <w:sz w:val="28"/>
                <w:szCs w:val="28"/>
              </w:rPr>
              <w:t xml:space="preserve">Hiện nay </w:t>
            </w:r>
            <w:r w:rsidRPr="00EC63FF">
              <w:rPr>
                <w:rFonts w:ascii="Times New Roman" w:hAnsi="Times New Roman" w:cs="Times New Roman"/>
                <w:sz w:val="28"/>
                <w:szCs w:val="28"/>
              </w:rPr>
              <w:t>Nghị định số 49/2024/NĐ-CP</w:t>
            </w:r>
            <w:r w:rsidRPr="00EC63FF">
              <w:rPr>
                <w:rFonts w:ascii="Times New Roman" w:hAnsi="Times New Roman" w:cs="Times New Roman"/>
                <w:bCs/>
                <w:sz w:val="28"/>
                <w:szCs w:val="28"/>
              </w:rPr>
              <w:t xml:space="preserve"> chưa có quy định về nội dung nghiêm cấm trong hoạt động thông tin cơ sở</w:t>
            </w:r>
          </w:p>
          <w:p w14:paraId="43CEC2FD"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p>
        </w:tc>
        <w:tc>
          <w:tcPr>
            <w:tcW w:w="4536" w:type="dxa"/>
          </w:tcPr>
          <w:p w14:paraId="13A932EF"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E1B49BC" w14:textId="7675A318"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Điểm b khoản 1 Điều 10 Luật Ban hành văn bản quy phạm pháp luật có quy định về việc Quốc hội ban hành Luật để quy định </w:t>
            </w:r>
            <w:r w:rsidRPr="00EC63FF">
              <w:rPr>
                <w:rFonts w:ascii="Times New Roman" w:hAnsi="Times New Roman" w:cs="Times New Roman"/>
                <w:i/>
                <w:sz w:val="28"/>
                <w:szCs w:val="28"/>
              </w:rPr>
              <w:t xml:space="preserve">“Quyền con người, quyền và nghĩa vụ cơ bản của công dân mà theo </w:t>
            </w:r>
            <w:hyperlink r:id="rId8" w:tgtFrame="_blank" w:history="1">
              <w:r w:rsidRPr="00EC63FF">
                <w:rPr>
                  <w:rFonts w:ascii="Times New Roman" w:hAnsi="Times New Roman" w:cs="Times New Roman"/>
                  <w:i/>
                  <w:sz w:val="28"/>
                  <w:szCs w:val="28"/>
                </w:rPr>
                <w:t>Hiến pháp</w:t>
              </w:r>
            </w:hyperlink>
            <w:r w:rsidRPr="00EC63FF">
              <w:rPr>
                <w:rFonts w:ascii="Times New Roman" w:hAnsi="Times New Roman" w:cs="Times New Roman"/>
                <w:i/>
                <w:sz w:val="28"/>
                <w:szCs w:val="28"/>
              </w:rPr>
              <w:t xml:space="preserve"> phải do luật định; </w:t>
            </w:r>
            <w:r w:rsidRPr="00EC63FF">
              <w:rPr>
                <w:rFonts w:ascii="Times New Roman" w:hAnsi="Times New Roman" w:cs="Times New Roman"/>
                <w:i/>
                <w:sz w:val="28"/>
                <w:szCs w:val="28"/>
              </w:rPr>
              <w:lastRenderedPageBreak/>
              <w:t>việc hạn chế quyền con người, quyền công dân; tội phạm và hình phạt; tố tụng tư pháp”</w:t>
            </w:r>
            <w:r w:rsidRPr="00EC63FF">
              <w:rPr>
                <w:rFonts w:ascii="Times New Roman" w:hAnsi="Times New Roman" w:cs="Times New Roman"/>
                <w:sz w:val="28"/>
                <w:szCs w:val="28"/>
              </w:rPr>
              <w:t xml:space="preserve">. Do đó, việc quy định các hành vi cấm chỉ có thể do Luật quy định. </w:t>
            </w:r>
          </w:p>
        </w:tc>
      </w:tr>
      <w:tr w:rsidR="00EC63FF" w:rsidRPr="00EC63FF" w14:paraId="60ECE338" w14:textId="77777777" w:rsidTr="00962CBC">
        <w:tc>
          <w:tcPr>
            <w:tcW w:w="3256" w:type="dxa"/>
            <w:vMerge/>
          </w:tcPr>
          <w:p w14:paraId="00922195" w14:textId="77777777" w:rsidR="00B45080" w:rsidRPr="00EC63FF" w:rsidRDefault="00B45080" w:rsidP="00B45080">
            <w:pPr>
              <w:rPr>
                <w:rFonts w:ascii="Times New Roman" w:hAnsi="Times New Roman" w:cs="Times New Roman"/>
                <w:b/>
                <w:sz w:val="28"/>
                <w:szCs w:val="28"/>
              </w:rPr>
            </w:pPr>
          </w:p>
        </w:tc>
        <w:tc>
          <w:tcPr>
            <w:tcW w:w="2268" w:type="dxa"/>
            <w:vMerge/>
          </w:tcPr>
          <w:p w14:paraId="011F05E2" w14:textId="77777777" w:rsidR="00B45080" w:rsidRPr="00EC63FF" w:rsidRDefault="00B45080" w:rsidP="00B45080">
            <w:pPr>
              <w:jc w:val="both"/>
              <w:rPr>
                <w:rFonts w:ascii="Times New Roman" w:hAnsi="Times New Roman" w:cs="Times New Roman"/>
                <w:b/>
                <w:sz w:val="28"/>
                <w:szCs w:val="28"/>
              </w:rPr>
            </w:pPr>
          </w:p>
        </w:tc>
        <w:tc>
          <w:tcPr>
            <w:tcW w:w="4536" w:type="dxa"/>
          </w:tcPr>
          <w:p w14:paraId="1E315DC9" w14:textId="24270D73"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Nghị định số 49/2024/NĐ-CP</w:t>
            </w:r>
            <w:r w:rsidRPr="00EC63FF">
              <w:rPr>
                <w:rFonts w:ascii="Times New Roman" w:hAnsi="Times New Roman" w:cs="Times New Roman"/>
                <w:bCs/>
                <w:sz w:val="28"/>
                <w:szCs w:val="28"/>
              </w:rPr>
              <w:t xml:space="preserve"> </w:t>
            </w:r>
            <w:r w:rsidRPr="00EC63FF">
              <w:rPr>
                <w:rFonts w:ascii="Times New Roman" w:hAnsi="Times New Roman" w:cs="Times New Roman"/>
                <w:sz w:val="28"/>
                <w:szCs w:val="28"/>
              </w:rPr>
              <w:t>chưa quy định cụ thể các hành vi vi phạm và nguyên tắc xử lý, gây khó khăn trong quá trình tổ chức thực hiện</w:t>
            </w:r>
            <w:r w:rsidRPr="00EC63FF">
              <w:rPr>
                <w:rFonts w:ascii="Times New Roman" w:hAnsi="Times New Roman" w:cs="Times New Roman"/>
                <w:bCs/>
                <w:sz w:val="28"/>
                <w:szCs w:val="28"/>
              </w:rPr>
              <w:t>.</w:t>
            </w:r>
          </w:p>
        </w:tc>
        <w:tc>
          <w:tcPr>
            <w:tcW w:w="4536" w:type="dxa"/>
          </w:tcPr>
          <w:p w14:paraId="76A2E265"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66E7AD36" w14:textId="7693881E"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Nghị định quy định về hoạt động thông tin cơ sở, không phải là văn bản quy định về xử lý vi phạm hành chính. Việc quy định cụ thể các hành vi vi phạm, hình thức và nguyên tắc xử lý thuộc phạm vi điều chỉnh của Luật Xử lý vi phạm hành chính và các nghị định quy định xử phạt vi phạm hành chính trong các lĩnh vực có liên quan. Việc bổ sung quy định về hành vi vi phạm và nguyên tắc xử lý trong Nghị định này có thể dẫn đến chồng chéo, trùng lặp với các quy định của pháp luật về xử lý vi phạm hành chính và không </w:t>
            </w:r>
            <w:r w:rsidRPr="00EC63FF">
              <w:rPr>
                <w:rFonts w:ascii="Times New Roman" w:hAnsi="Times New Roman" w:cs="Times New Roman"/>
                <w:sz w:val="28"/>
                <w:szCs w:val="28"/>
              </w:rPr>
              <w:lastRenderedPageBreak/>
              <w:t>phù hợp với phạm vi điều chỉnh của Nghị định.</w:t>
            </w:r>
          </w:p>
        </w:tc>
      </w:tr>
      <w:tr w:rsidR="00EC63FF" w:rsidRPr="00EC63FF" w14:paraId="30C58DFA" w14:textId="77777777" w:rsidTr="00962CBC">
        <w:tc>
          <w:tcPr>
            <w:tcW w:w="3256" w:type="dxa"/>
            <w:vMerge/>
          </w:tcPr>
          <w:p w14:paraId="7AD5C165" w14:textId="77777777" w:rsidR="00B45080" w:rsidRPr="00EC63FF" w:rsidRDefault="00B45080" w:rsidP="00B45080">
            <w:pPr>
              <w:rPr>
                <w:rFonts w:ascii="Times New Roman" w:hAnsi="Times New Roman" w:cs="Times New Roman"/>
                <w:b/>
                <w:sz w:val="28"/>
                <w:szCs w:val="28"/>
              </w:rPr>
            </w:pPr>
          </w:p>
        </w:tc>
        <w:tc>
          <w:tcPr>
            <w:tcW w:w="2268" w:type="dxa"/>
            <w:vMerge/>
          </w:tcPr>
          <w:p w14:paraId="756928AA" w14:textId="77777777" w:rsidR="00B45080" w:rsidRPr="00EC63FF" w:rsidRDefault="00B45080" w:rsidP="00B45080">
            <w:pPr>
              <w:jc w:val="both"/>
              <w:rPr>
                <w:rFonts w:ascii="Times New Roman" w:hAnsi="Times New Roman" w:cs="Times New Roman"/>
                <w:b/>
                <w:sz w:val="28"/>
                <w:szCs w:val="28"/>
              </w:rPr>
            </w:pPr>
          </w:p>
        </w:tc>
        <w:tc>
          <w:tcPr>
            <w:tcW w:w="4536" w:type="dxa"/>
          </w:tcPr>
          <w:p w14:paraId="16EBAA3B" w14:textId="4B053B00"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Đề nghị bổ sung nội dung sửa đổi khoản 4 Điều 9 như sau:</w:t>
            </w:r>
          </w:p>
          <w:p w14:paraId="69EE68B5"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“4. Căn cứ điều kiện thực tế, đài truyền thanh cấp xã tiếp sóng, phát lại chương trình thời sự và các chương trình phát thanh khác của Đài Tiếng nói Việt Nam, Báo và Phát thanh, Truyền hình tỉnh để phục vụ nhu cầu thông tin thiết yếu của người dân.”. </w:t>
            </w:r>
          </w:p>
          <w:p w14:paraId="5E49EE07"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p>
        </w:tc>
        <w:tc>
          <w:tcPr>
            <w:tcW w:w="4536" w:type="dxa"/>
          </w:tcPr>
          <w:p w14:paraId="0C23B5AE"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t>Tiếp thu</w:t>
            </w:r>
          </w:p>
          <w:p w14:paraId="553D6E83" w14:textId="733164C1"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Cơ quan chủ trì tiếp thu và chỉnh sửa dự thảo Nghị định như sau: </w:t>
            </w:r>
            <w:r w:rsidRPr="00EC63FF">
              <w:rPr>
                <w:rFonts w:ascii="Times New Roman" w:hAnsi="Times New Roman" w:cs="Times New Roman"/>
                <w:i/>
                <w:sz w:val="28"/>
                <w:szCs w:val="28"/>
                <w:lang w:val="da-DK"/>
              </w:rPr>
              <w:t xml:space="preserve">“4. Căn cứ điều kiện thực tế, </w:t>
            </w:r>
            <w:r w:rsidRPr="00EC63FF">
              <w:rPr>
                <w:rFonts w:ascii="Times New Roman" w:eastAsia="Times New Roman" w:hAnsi="Times New Roman" w:cs="Times New Roman"/>
                <w:i/>
                <w:sz w:val="28"/>
                <w:szCs w:val="28"/>
                <w:lang w:val="da-DK"/>
              </w:rPr>
              <w:t>đài truyền thanh cấp xã tiếp sóng, phát lại chương trình thời sự và các chương trình phát thanh khác của Đài Tiếng nói Việt Nam, báo và phát thanh truyền hình tỉnh, thành phố để phục vụ nhu cầu thông tin thiết yếu của người dân.”</w:t>
            </w:r>
            <w:r w:rsidRPr="00EC63FF">
              <w:rPr>
                <w:rFonts w:ascii="Times New Roman" w:eastAsia="Times New Roman" w:hAnsi="Times New Roman" w:cs="Times New Roman"/>
                <w:sz w:val="28"/>
                <w:szCs w:val="28"/>
                <w:lang w:val="da-DK"/>
              </w:rPr>
              <w:t xml:space="preserve"> Để phù hợp với Quy định số 373-QĐ/TW ngày 23/9/2025 của Ban Bí thư quy định về chức năng, nhiệm vụ, tổ chức bộ máy cơ quan báo và phát thanh, truyền hình của đảng bộ tỉnh, thành phố</w:t>
            </w:r>
          </w:p>
        </w:tc>
      </w:tr>
      <w:tr w:rsidR="00EC63FF" w:rsidRPr="00EC63FF" w14:paraId="4A685332" w14:textId="77777777" w:rsidTr="00962CBC">
        <w:tc>
          <w:tcPr>
            <w:tcW w:w="3256" w:type="dxa"/>
            <w:vMerge/>
          </w:tcPr>
          <w:p w14:paraId="25E4895D"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4B766A95"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49A1E098"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bổ sung nội dung sửa đổi khoản 5 Điều 9” </w:t>
            </w:r>
            <w:r w:rsidRPr="00EC63FF">
              <w:rPr>
                <w:rFonts w:ascii="Times New Roman" w:hAnsi="Times New Roman" w:cs="Times New Roman"/>
                <w:bCs/>
                <w:sz w:val="28"/>
                <w:szCs w:val="28"/>
                <w:lang w:val="da-DK"/>
              </w:rPr>
              <w:t>như sau:</w:t>
            </w:r>
            <w:r w:rsidRPr="00EC63FF">
              <w:rPr>
                <w:rFonts w:ascii="Times New Roman" w:hAnsi="Times New Roman" w:cs="Times New Roman"/>
                <w:sz w:val="28"/>
                <w:szCs w:val="28"/>
                <w:lang w:val="da-DK"/>
              </w:rPr>
              <w:t xml:space="preserve"> </w:t>
            </w:r>
          </w:p>
          <w:p w14:paraId="62320F38"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lastRenderedPageBreak/>
              <w:t>“5. Hoạt động phát thanh thực hiện theo quy định của pháp luật về truyền dẫn, phát sóng phát thanh, quy định của pháp luật về viễn thông, công nghệ thông tin.</w:t>
            </w:r>
            <w:r w:rsidRPr="00EC63FF">
              <w:rPr>
                <w:rFonts w:ascii="Times New Roman" w:hAnsi="Times New Roman" w:cs="Times New Roman"/>
                <w:i/>
                <w:sz w:val="28"/>
                <w:szCs w:val="28"/>
                <w:lang w:val="da-DK"/>
              </w:rPr>
              <w:t xml:space="preserve"> </w:t>
            </w:r>
            <w:r w:rsidRPr="00EC63FF">
              <w:rPr>
                <w:rFonts w:ascii="Times New Roman" w:hAnsi="Times New Roman" w:cs="Times New Roman"/>
                <w:sz w:val="28"/>
                <w:szCs w:val="28"/>
                <w:lang w:val="da-DK"/>
              </w:rPr>
              <w:t xml:space="preserve">Bộ Văn hóa, Thể thao và Du lịch quy định chi tiết hoặc hướng dẫn cụ thể về nội dung này.”. Đề nghị bổ sung quy định “Bộ Văn hóa, Thể thao và Du lịch quy định chi tiết hoặc hướng dẫn thực hiện nội dung này.”. </w:t>
            </w:r>
          </w:p>
          <w:p w14:paraId="18E3C001" w14:textId="0C421CE0"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Lý do: Để bảo đảm áp dụng thống nhất, đồng bộ trên toàn quốc, tạo thuận lợi cho địa phương trong quá trình tổ chức thực hiện.</w:t>
            </w:r>
          </w:p>
        </w:tc>
        <w:tc>
          <w:tcPr>
            <w:tcW w:w="4536" w:type="dxa"/>
          </w:tcPr>
          <w:p w14:paraId="111607EC"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7449B316" w14:textId="767F49E0"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Trách nhiệm này không hoàn toàn thuộc thẩm quyền của Bộ VHTTDL, </w:t>
            </w:r>
            <w:r w:rsidRPr="00EC63FF">
              <w:rPr>
                <w:rFonts w:ascii="Times New Roman" w:hAnsi="Times New Roman" w:cs="Times New Roman"/>
                <w:sz w:val="28"/>
                <w:szCs w:val="28"/>
                <w:lang w:val="da-DK"/>
              </w:rPr>
              <w:lastRenderedPageBreak/>
              <w:t xml:space="preserve">pháp luật về viễn thông, công nghệ thông tin có thể thuộc trách nhiệm của Bộ, ngành khác. Do đó, các địa phương thực hiện hoạt động phát thanh theo quy định pháp luật chuyên ngành </w:t>
            </w:r>
          </w:p>
        </w:tc>
      </w:tr>
      <w:tr w:rsidR="00EC63FF" w:rsidRPr="00EC63FF" w14:paraId="277789E4" w14:textId="77777777" w:rsidTr="00962CBC">
        <w:tc>
          <w:tcPr>
            <w:tcW w:w="3256" w:type="dxa"/>
            <w:vMerge/>
          </w:tcPr>
          <w:p w14:paraId="21A689AA"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0CFC0B0A"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4468076A"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Bổ sung quy định “</w:t>
            </w:r>
            <w:r w:rsidRPr="00EC63FF">
              <w:rPr>
                <w:rFonts w:ascii="Times New Roman" w:hAnsi="Times New Roman" w:cs="Times New Roman"/>
                <w:sz w:val="28"/>
                <w:szCs w:val="28"/>
                <w:lang w:val="vi-VN"/>
              </w:rPr>
              <w:t xml:space="preserve">Trách nhiệm của Ủy ban nhân dân cấp xã đối với </w:t>
            </w:r>
            <w:r w:rsidRPr="00EC63FF">
              <w:rPr>
                <w:rFonts w:ascii="Times New Roman" w:hAnsi="Times New Roman" w:cs="Times New Roman"/>
                <w:sz w:val="28"/>
                <w:szCs w:val="28"/>
                <w:lang w:val="da-DK"/>
              </w:rPr>
              <w:t>Bảng tin công cộng do</w:t>
            </w:r>
            <w:r w:rsidRPr="00EC63FF">
              <w:rPr>
                <w:rFonts w:ascii="Times New Roman" w:hAnsi="Times New Roman" w:cs="Times New Roman"/>
                <w:sz w:val="28"/>
                <w:szCs w:val="28"/>
                <w:lang w:val="vi-VN"/>
              </w:rPr>
              <w:t xml:space="preserve"> </w:t>
            </w:r>
            <w:r w:rsidRPr="00EC63FF">
              <w:rPr>
                <w:rFonts w:ascii="Times New Roman" w:hAnsi="Times New Roman" w:cs="Times New Roman"/>
                <w:sz w:val="28"/>
                <w:szCs w:val="28"/>
                <w:lang w:val="da-DK"/>
              </w:rPr>
              <w:t xml:space="preserve">Ủy ban nhân dân </w:t>
            </w:r>
            <w:r w:rsidRPr="00EC63FF">
              <w:rPr>
                <w:rFonts w:ascii="Times New Roman" w:hAnsi="Times New Roman" w:cs="Times New Roman"/>
                <w:sz w:val="28"/>
                <w:szCs w:val="28"/>
                <w:lang w:val="vi-VN"/>
              </w:rPr>
              <w:t>cấp xã</w:t>
            </w:r>
            <w:r w:rsidRPr="00EC63FF">
              <w:rPr>
                <w:rFonts w:ascii="Times New Roman" w:hAnsi="Times New Roman" w:cs="Times New Roman"/>
                <w:sz w:val="28"/>
                <w:szCs w:val="28"/>
                <w:lang w:val="da-DK"/>
              </w:rPr>
              <w:t xml:space="preserve"> thiết lập, đầu tư xây dựng”</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tương tự quy định tại Điều 7 của</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Nghị định 49/2024/NĐ-CP.</w:t>
            </w:r>
            <w:r w:rsidRPr="00EC63FF">
              <w:rPr>
                <w:rFonts w:ascii="Times New Roman" w:hAnsi="Times New Roman" w:cs="Times New Roman"/>
                <w:b/>
                <w:sz w:val="28"/>
                <w:szCs w:val="28"/>
                <w:lang w:val="da-DK"/>
              </w:rPr>
              <w:t xml:space="preserve"> </w:t>
            </w:r>
          </w:p>
          <w:p w14:paraId="3C402EAA" w14:textId="73E6578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lastRenderedPageBreak/>
              <w:t>Lý do:</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Bảo đảm áp dụng thống nhất, đồng bộ trên toàn quốc, tạo thuận lợi cho địa phương trong quá trình tổ chức thực hiện.</w:t>
            </w:r>
          </w:p>
        </w:tc>
        <w:tc>
          <w:tcPr>
            <w:tcW w:w="4536" w:type="dxa"/>
          </w:tcPr>
          <w:p w14:paraId="3CE2E51F"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054AF3CC" w14:textId="3047C300"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Khác với đài truyền thanh cấp xã là loại hình thông tin cơ sở chỉ do Ủy ban nhân dân cấp xã tổ chức thiết lập và quản lý, Bảng tin công cộng do các cơ quan, tổ chức khác thiết lập và quản lý theo quy định của pháp luật. Vì vậy, </w:t>
            </w:r>
            <w:r w:rsidRPr="00EC63FF">
              <w:rPr>
                <w:rFonts w:ascii="Times New Roman" w:hAnsi="Times New Roman" w:cs="Times New Roman"/>
                <w:sz w:val="28"/>
                <w:szCs w:val="28"/>
                <w:lang w:val="da-DK"/>
              </w:rPr>
              <w:lastRenderedPageBreak/>
              <w:t>nếu chỉ quy định trách nhiệm của Ủy ban nhân dân cấp xã đối với bảng tin công cộng sẽ không bao quát hết các chủ thể quản lý, dễ dẫn đến cách hiểu rằng mọi bảng tin công cộng đều thuộc trách nhiệm của Ủy ban nhân dân cấp xã. Bên cạnh đó, khoản 2 Điều 36, khoản 4 Điều 39 đã quy định trách nhiệm của các cơ quan, tổ chức, UBND cấp xã đối với các loại hình thông cơ sở do đơn vị thiết lập, sử dụng để phục vụ hoạt động thông tin cơ sở.</w:t>
            </w:r>
          </w:p>
        </w:tc>
      </w:tr>
      <w:tr w:rsidR="00EC63FF" w:rsidRPr="00EC63FF" w14:paraId="27D9DB51" w14:textId="77777777" w:rsidTr="00962CBC">
        <w:tc>
          <w:tcPr>
            <w:tcW w:w="3256" w:type="dxa"/>
            <w:vMerge/>
          </w:tcPr>
          <w:p w14:paraId="2FF1ACD2"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657FC895"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75ACAB2E"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Bổ sung quy định</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“Trách nhiệm của nhân sự vận hành hoạt động Bảng tin công cộng do</w:t>
            </w:r>
            <w:r w:rsidRPr="00EC63FF">
              <w:rPr>
                <w:rFonts w:ascii="Times New Roman" w:hAnsi="Times New Roman" w:cs="Times New Roman"/>
                <w:sz w:val="28"/>
                <w:szCs w:val="28"/>
                <w:lang w:val="vi-VN"/>
              </w:rPr>
              <w:t xml:space="preserve"> </w:t>
            </w:r>
            <w:r w:rsidRPr="00EC63FF">
              <w:rPr>
                <w:rFonts w:ascii="Times New Roman" w:hAnsi="Times New Roman" w:cs="Times New Roman"/>
                <w:sz w:val="28"/>
                <w:szCs w:val="28"/>
                <w:lang w:val="da-DK"/>
              </w:rPr>
              <w:t xml:space="preserve">Ủy ban nhân dân </w:t>
            </w:r>
            <w:r w:rsidRPr="00EC63FF">
              <w:rPr>
                <w:rFonts w:ascii="Times New Roman" w:hAnsi="Times New Roman" w:cs="Times New Roman"/>
                <w:sz w:val="28"/>
                <w:szCs w:val="28"/>
                <w:lang w:val="vi-VN"/>
              </w:rPr>
              <w:t>cấp xã</w:t>
            </w:r>
            <w:r w:rsidRPr="00EC63FF">
              <w:rPr>
                <w:rFonts w:ascii="Times New Roman" w:hAnsi="Times New Roman" w:cs="Times New Roman"/>
                <w:sz w:val="28"/>
                <w:szCs w:val="28"/>
                <w:lang w:val="da-DK"/>
              </w:rPr>
              <w:t xml:space="preserve"> thiết lập, đầu tư xây dựng”, tương tự quy định tại Điều 10 của</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Nghị định 49/2024/NĐ-CP.</w:t>
            </w:r>
            <w:r w:rsidRPr="00EC63FF">
              <w:rPr>
                <w:rFonts w:ascii="Times New Roman" w:hAnsi="Times New Roman" w:cs="Times New Roman"/>
                <w:b/>
                <w:sz w:val="28"/>
                <w:szCs w:val="28"/>
                <w:lang w:val="da-DK"/>
              </w:rPr>
              <w:t xml:space="preserve"> </w:t>
            </w:r>
          </w:p>
          <w:p w14:paraId="723EE33A" w14:textId="5A5AAB03"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Lý do:</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 xml:space="preserve">Bảo đảm áp dụng thống nhất, đồng bộ trên toàn quốc, tạo thuận lợi </w:t>
            </w:r>
            <w:r w:rsidRPr="00EC63FF">
              <w:rPr>
                <w:rFonts w:ascii="Times New Roman" w:hAnsi="Times New Roman" w:cs="Times New Roman"/>
                <w:sz w:val="28"/>
                <w:szCs w:val="28"/>
                <w:lang w:val="da-DK"/>
              </w:rPr>
              <w:lastRenderedPageBreak/>
              <w:t>cho địa phương trong quá trình tổ chức thực hiện.</w:t>
            </w:r>
          </w:p>
        </w:tc>
        <w:tc>
          <w:tcPr>
            <w:tcW w:w="4536" w:type="dxa"/>
          </w:tcPr>
          <w:p w14:paraId="6C001550"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71A025DF" w14:textId="0769D9A2"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Bảng tin công cộng là loại hình thông tin cơ sở có thể do nhiều cơ quan, tổ chức thiết lập, đầu tư xây dựng và quản lý. Do đó, nhân sự quản lý, vận hành bảng tin công cộng không chỉ thuộc Ủy ban nhân dân cấp xã mà còn thuộc các cơ quan, tổ chức là chủ thể quản lý bảng tin. Việc quy định riêng trách </w:t>
            </w:r>
            <w:r w:rsidRPr="00EC63FF">
              <w:rPr>
                <w:rFonts w:ascii="Times New Roman" w:hAnsi="Times New Roman" w:cs="Times New Roman"/>
                <w:sz w:val="28"/>
                <w:szCs w:val="28"/>
                <w:lang w:val="da-DK"/>
              </w:rPr>
              <w:lastRenderedPageBreak/>
              <w:t>nhiệm của nhân sự vận hành đối với bảng tin công cộng do Ủy ban nhân dân cấp xã thiết lập sẽ không phản ánh đầy đủ các trường hợp trên thực tế, đồng thời không phù hợp với phạm vi điều chỉnh của Nghị định</w:t>
            </w:r>
          </w:p>
        </w:tc>
      </w:tr>
      <w:tr w:rsidR="00EC63FF" w:rsidRPr="00EC63FF" w14:paraId="6289C032" w14:textId="77777777" w:rsidTr="00962CBC">
        <w:tc>
          <w:tcPr>
            <w:tcW w:w="3256" w:type="dxa"/>
            <w:vMerge/>
          </w:tcPr>
          <w:p w14:paraId="6BBF7D47"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2C35F83E"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6E8835FA"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Đề nghị sửa đổi khoản 1 Điều 11 như sau:</w:t>
            </w:r>
          </w:p>
          <w:p w14:paraId="7A8BB9F8"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w:t>
            </w:r>
            <w:r w:rsidRPr="00EC63FF">
              <w:rPr>
                <w:rFonts w:ascii="Times New Roman" w:hAnsi="Times New Roman" w:cs="Times New Roman"/>
                <w:sz w:val="28"/>
                <w:szCs w:val="28"/>
                <w:lang w:val="da-DK" w:eastAsia="vi-VN"/>
              </w:rPr>
              <w:t>1. Việc thiết lập bảng tin công cộng thực hiện theo quy định của pháp luật về xây dựng và tuân thủ các quy định về bảo vệ di tích lịch sử, văn hóa, hành lang an toàn giao thông, đê điều, lưới điện quốc gia; không được che khuất đèn tín hiệu giao thông, bảng chỉ dẫn công cộng; không ảnh hưởng đến kiến trúc, cảnh quan; tuân thủ quy hoạch của địa phương</w:t>
            </w:r>
            <w:r w:rsidRPr="00EC63FF">
              <w:rPr>
                <w:rFonts w:ascii="Times New Roman" w:hAnsi="Times New Roman" w:cs="Times New Roman"/>
                <w:sz w:val="28"/>
                <w:szCs w:val="28"/>
                <w:lang w:val="da-DK"/>
              </w:rPr>
              <w:t>.</w:t>
            </w:r>
            <w:r w:rsidRPr="00EC63FF">
              <w:rPr>
                <w:rFonts w:ascii="Times New Roman" w:hAnsi="Times New Roman" w:cs="Times New Roman"/>
                <w:i/>
                <w:sz w:val="28"/>
                <w:szCs w:val="28"/>
                <w:lang w:val="da-DK"/>
              </w:rPr>
              <w:t xml:space="preserve"> </w:t>
            </w:r>
            <w:r w:rsidRPr="00EC63FF">
              <w:rPr>
                <w:rFonts w:ascii="Times New Roman" w:hAnsi="Times New Roman" w:cs="Times New Roman"/>
                <w:bCs/>
                <w:sz w:val="28"/>
                <w:szCs w:val="28"/>
                <w:lang w:val="da-DK"/>
              </w:rPr>
              <w:t>Bộ Văn hóa, Thể thao và Du lịch quy định chi tiết hoặc hướng dẫn cụ thể về nội dung này.”.</w:t>
            </w:r>
            <w:r w:rsidRPr="00EC63FF">
              <w:rPr>
                <w:rFonts w:ascii="Times New Roman" w:hAnsi="Times New Roman" w:cs="Times New Roman"/>
                <w:sz w:val="28"/>
                <w:szCs w:val="28"/>
                <w:lang w:val="da-DK"/>
              </w:rPr>
              <w:t xml:space="preserve"> </w:t>
            </w:r>
          </w:p>
          <w:p w14:paraId="5D6A4C90"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lastRenderedPageBreak/>
              <w:t xml:space="preserve">Trong đó, bổ sung cụm từ “Bộ Văn hóa, Thể thao và Du lịch quy định chi tiết hoặc hướng dẫn cụ thể về nội dung này.”. </w:t>
            </w:r>
          </w:p>
          <w:p w14:paraId="2D812848" w14:textId="1BA7F2C1"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Lý do: Để bảo đảm áp dụng thống nhất, đồng bộ trên toàn quốc, tạo thuận lợi cho địa phương trong quá trình tổ chức thực hiện.</w:t>
            </w:r>
          </w:p>
        </w:tc>
        <w:tc>
          <w:tcPr>
            <w:tcW w:w="4536" w:type="dxa"/>
          </w:tcPr>
          <w:p w14:paraId="714C40DC"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4EF3301E" w14:textId="189C9801"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Nội dung về thiết lập bảng tin công cộng đã được Nghị định số 49/2024/NĐ-CP quy định theo nguyên tắc phải tuân thủ pháp luật về xây dựng và các quy định của pháp luật có liên quan. Việc hướng dẫn về quy hoạch, xây dựng, bảo đảm hành lang an toàn giao thông, đê điều, lưới điện quốc gia, bảo vệ di tích lịch sử, văn hóa thuộc phạm vi điều chỉnh của pháp luật chuyên ngành và thẩm quyền của các cơ quan quản lý nhà nước có liên quan; việc xác định vị trí cụ thể còn phụ thuộc vào quy hoạch và điều kiện thực </w:t>
            </w:r>
            <w:r w:rsidRPr="00EC63FF">
              <w:rPr>
                <w:rFonts w:ascii="Times New Roman" w:hAnsi="Times New Roman" w:cs="Times New Roman"/>
                <w:sz w:val="28"/>
                <w:szCs w:val="28"/>
                <w:lang w:val="da-DK"/>
              </w:rPr>
              <w:lastRenderedPageBreak/>
              <w:t>tế của từng địa phương. Vì vậy, không có cơ sở để giao Bộ Văn hóa, Thể thao và Du lịch quy định chi tiết hoặc hướng dẫn nội dung này trong Nghị định.</w:t>
            </w:r>
          </w:p>
        </w:tc>
      </w:tr>
      <w:tr w:rsidR="00EC63FF" w:rsidRPr="00EC63FF" w14:paraId="7641CCA4" w14:textId="77777777" w:rsidTr="00962CBC">
        <w:tc>
          <w:tcPr>
            <w:tcW w:w="3256" w:type="dxa"/>
            <w:vMerge/>
          </w:tcPr>
          <w:p w14:paraId="599F1B13"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47DE8ABC"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3EC46E67"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Đề nghị sửa đổi khoản 1 Điều 21 như sau:</w:t>
            </w:r>
          </w:p>
          <w:p w14:paraId="10CC325F"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xem xét quy định đối tượng tuyên truyền viên cơ sở theo hướng chỉ quy định "Trưởng thôn hoặc Tổ trưởng tổ dân phố" là tuyên truyền viên cơ sở do Chủ tịch Ủy ban nhân dân cấp xã quyết định công nhận. </w:t>
            </w:r>
          </w:p>
          <w:p w14:paraId="3F7D182D" w14:textId="35D4CC80"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Lý do: </w:t>
            </w:r>
            <w:r w:rsidRPr="00EC63FF">
              <w:rPr>
                <w:rStyle w:val="Strong"/>
                <w:rFonts w:ascii="Times New Roman" w:hAnsi="Times New Roman" w:cs="Times New Roman"/>
                <w:b w:val="0"/>
                <w:sz w:val="28"/>
                <w:szCs w:val="28"/>
                <w:lang w:val="da-DK"/>
              </w:rPr>
              <w:t>Tránh chồng chéo giữa hệ thống tuyên truyền</w:t>
            </w:r>
            <w:r w:rsidRPr="00EC63FF">
              <w:rPr>
                <w:rStyle w:val="Strong"/>
                <w:rFonts w:ascii="Times New Roman" w:hAnsi="Times New Roman" w:cs="Times New Roman"/>
                <w:sz w:val="28"/>
                <w:szCs w:val="28"/>
                <w:lang w:val="da-DK"/>
              </w:rPr>
              <w:t xml:space="preserve"> </w:t>
            </w:r>
            <w:r w:rsidRPr="00EC63FF">
              <w:rPr>
                <w:rFonts w:ascii="Times New Roman" w:hAnsi="Times New Roman" w:cs="Times New Roman"/>
                <w:sz w:val="28"/>
                <w:szCs w:val="28"/>
                <w:lang w:val="da-DK"/>
              </w:rPr>
              <w:t>đã có quy định, hướng dẫn về tổ chức, hoạt động của đội ngũ báo cáo viên, tuyên truyền viên</w:t>
            </w:r>
            <w:r w:rsidRPr="00EC63FF">
              <w:rPr>
                <w:rStyle w:val="Strong"/>
                <w:rFonts w:ascii="Times New Roman" w:hAnsi="Times New Roman" w:cs="Times New Roman"/>
                <w:sz w:val="28"/>
                <w:szCs w:val="28"/>
                <w:lang w:val="da-DK"/>
              </w:rPr>
              <w:t xml:space="preserve"> </w:t>
            </w:r>
            <w:r w:rsidRPr="00EC63FF">
              <w:rPr>
                <w:rStyle w:val="Strong"/>
                <w:rFonts w:ascii="Times New Roman" w:hAnsi="Times New Roman" w:cs="Times New Roman"/>
                <w:b w:val="0"/>
                <w:sz w:val="28"/>
                <w:szCs w:val="28"/>
                <w:lang w:val="da-DK"/>
              </w:rPr>
              <w:t>của Đảng;</w:t>
            </w:r>
            <w:r w:rsidRPr="00EC63FF">
              <w:rPr>
                <w:rStyle w:val="Strong"/>
                <w:rFonts w:ascii="Times New Roman" w:hAnsi="Times New Roman" w:cs="Times New Roman"/>
                <w:sz w:val="28"/>
                <w:szCs w:val="28"/>
                <w:lang w:val="da-DK"/>
              </w:rPr>
              <w:t xml:space="preserve"> </w:t>
            </w:r>
            <w:r w:rsidRPr="00EC63FF">
              <w:rPr>
                <w:rFonts w:ascii="Times New Roman" w:hAnsi="Times New Roman" w:cs="Times New Roman"/>
                <w:sz w:val="28"/>
                <w:szCs w:val="28"/>
                <w:lang w:val="da-DK"/>
              </w:rPr>
              <w:t xml:space="preserve">trùng lặp về nhiệm vụ của </w:t>
            </w:r>
            <w:r w:rsidRPr="00EC63FF">
              <w:rPr>
                <w:rFonts w:ascii="Times New Roman" w:hAnsi="Times New Roman" w:cs="Times New Roman"/>
                <w:sz w:val="28"/>
                <w:szCs w:val="28"/>
                <w:lang w:val="da-DK"/>
              </w:rPr>
              <w:lastRenderedPageBreak/>
              <w:t>Trưởng Ban công tác Mặt trận</w:t>
            </w:r>
            <w:r w:rsidRPr="00EC63FF">
              <w:rPr>
                <w:rStyle w:val="Strong"/>
                <w:rFonts w:ascii="Times New Roman" w:hAnsi="Times New Roman" w:cs="Times New Roman"/>
                <w:sz w:val="28"/>
                <w:szCs w:val="28"/>
                <w:lang w:val="da-DK"/>
              </w:rPr>
              <w:t xml:space="preserve"> </w:t>
            </w:r>
            <w:r w:rsidRPr="00EC63FF">
              <w:rPr>
                <w:rStyle w:val="Strong"/>
                <w:rFonts w:ascii="Times New Roman" w:hAnsi="Times New Roman" w:cs="Times New Roman"/>
                <w:b w:val="0"/>
                <w:sz w:val="28"/>
                <w:szCs w:val="28"/>
                <w:lang w:val="da-DK"/>
              </w:rPr>
              <w:t>với hệ thống thông tin cơ sở của chính quyền.</w:t>
            </w:r>
            <w:r w:rsidRPr="00EC63FF">
              <w:rPr>
                <w:rFonts w:ascii="Times New Roman" w:hAnsi="Times New Roman" w:cs="Times New Roman"/>
                <w:sz w:val="28"/>
                <w:szCs w:val="28"/>
                <w:lang w:val="da-DK"/>
              </w:rPr>
              <w:t xml:space="preserve"> </w:t>
            </w:r>
          </w:p>
        </w:tc>
        <w:tc>
          <w:tcPr>
            <w:tcW w:w="4536" w:type="dxa"/>
          </w:tcPr>
          <w:p w14:paraId="70F99FAC"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3D1553EF" w14:textId="2116DA2C"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Nghị định số 49/2024/NĐ-CP quy định Tuyên truyền viên cơ sở là đối tượng được Chủ tịch Ủy ban nhân dân cấp xã quyết định công nhận để tham gia thực hiện hoạt động thông tin cơ sở, </w:t>
            </w:r>
            <w:r w:rsidRPr="00EC63FF">
              <w:rPr>
                <w:rStyle w:val="Strong"/>
                <w:rFonts w:ascii="Times New Roman" w:hAnsi="Times New Roman" w:cs="Times New Roman"/>
                <w:b w:val="0"/>
                <w:sz w:val="28"/>
                <w:szCs w:val="28"/>
                <w:lang w:val="da-DK"/>
              </w:rPr>
              <w:t>độc lập với các chức danh, chức vụ khác (Bí thư chi bộ, trưởng ban Mặt trận…) của cá nhân đã được công nhận</w:t>
            </w:r>
            <w:r w:rsidRPr="00EC63FF">
              <w:rPr>
                <w:rFonts w:ascii="Times New Roman" w:hAnsi="Times New Roman" w:cs="Times New Roman"/>
                <w:b/>
                <w:sz w:val="28"/>
                <w:szCs w:val="28"/>
                <w:lang w:val="da-DK"/>
              </w:rPr>
              <w:t>.</w:t>
            </w:r>
            <w:r w:rsidRPr="00EC63FF">
              <w:rPr>
                <w:rFonts w:ascii="Times New Roman" w:hAnsi="Times New Roman" w:cs="Times New Roman"/>
                <w:sz w:val="28"/>
                <w:szCs w:val="28"/>
                <w:lang w:val="da-DK"/>
              </w:rPr>
              <w:t xml:space="preserve"> Việc một cá nhân đang giữ chức danh Trưởng thôn, Tổ trưởng tổ dân phố, Bí thư chi bộ, Trưởng Ban công tác Mặt trận hoặc các chức danh khác </w:t>
            </w:r>
            <w:r w:rsidRPr="00EC63FF">
              <w:rPr>
                <w:rFonts w:ascii="Times New Roman" w:hAnsi="Times New Roman" w:cs="Times New Roman"/>
                <w:sz w:val="28"/>
                <w:szCs w:val="28"/>
                <w:lang w:val="da-DK"/>
              </w:rPr>
              <w:lastRenderedPageBreak/>
              <w:t>chỉ là căn cứ để xem xét lựa chọn khi đáp ứng yêu cầu thực hiện nhiệm vụ, không đồng nhất giữa chức danh đó với tư cách tuyên truyền viên cơ sở. Vì vậy, việc chỉ giới hạn đối tượng là Trưởng thôn hoặc Tổ trưởng tổ dân phố sẽ thu hẹp lực lượng tham gia hoạt động thông tin cơ sở, không phù hợp với yêu cầu thực tiễn và mục tiêu phát huy các lực lượng tại cơ sở tham gia công tác thông tin, tuyên truyền.</w:t>
            </w:r>
          </w:p>
        </w:tc>
      </w:tr>
      <w:tr w:rsidR="00EC63FF" w:rsidRPr="00EC63FF" w14:paraId="6A58B4EE" w14:textId="77777777" w:rsidTr="00962CBC">
        <w:tc>
          <w:tcPr>
            <w:tcW w:w="3256" w:type="dxa"/>
            <w:vMerge/>
          </w:tcPr>
          <w:p w14:paraId="5554A118"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2AB4F6C1"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6120F5CC"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Tại Điều 28 của Nghị định 49/2024/NĐ-CP: Đề nghị xem xét quy định đối tượng </w:t>
            </w:r>
            <w:r w:rsidRPr="00EC63FF">
              <w:rPr>
                <w:rFonts w:ascii="Times New Roman" w:hAnsi="Times New Roman" w:cs="Times New Roman"/>
                <w:bCs/>
                <w:sz w:val="28"/>
                <w:szCs w:val="28"/>
                <w:lang w:val="da-DK" w:eastAsia="vi-VN"/>
              </w:rPr>
              <w:t xml:space="preserve">thực hiện hoạt động </w:t>
            </w:r>
            <w:r w:rsidRPr="00EC63FF">
              <w:rPr>
                <w:rFonts w:ascii="Times New Roman" w:hAnsi="Times New Roman" w:cs="Times New Roman"/>
                <w:sz w:val="28"/>
                <w:szCs w:val="28"/>
                <w:lang w:val="da-DK" w:eastAsia="vi-VN"/>
              </w:rPr>
              <w:t xml:space="preserve">tuyên truyền thông tin thiết yếu </w:t>
            </w:r>
            <w:r w:rsidRPr="00EC63FF">
              <w:rPr>
                <w:rFonts w:ascii="Times New Roman" w:hAnsi="Times New Roman" w:cs="Times New Roman"/>
                <w:bCs/>
                <w:sz w:val="28"/>
                <w:szCs w:val="28"/>
                <w:lang w:val="nl-NL" w:eastAsia="vi-VN"/>
              </w:rPr>
              <w:t>qua mạng xã hội, ứng dụng nhắn tin trên Internet</w:t>
            </w:r>
            <w:r w:rsidRPr="00EC63FF">
              <w:rPr>
                <w:rFonts w:ascii="Times New Roman" w:hAnsi="Times New Roman" w:cs="Times New Roman"/>
                <w:sz w:val="28"/>
                <w:szCs w:val="28"/>
                <w:lang w:val="da-DK"/>
              </w:rPr>
              <w:t xml:space="preserve"> theo hướng chỉ quy định "là cơ quan Nhà nước</w:t>
            </w:r>
            <w:r w:rsidRPr="00EC63FF">
              <w:rPr>
                <w:rFonts w:ascii="Times New Roman" w:hAnsi="Times New Roman" w:cs="Times New Roman"/>
                <w:sz w:val="28"/>
                <w:szCs w:val="28"/>
                <w:lang w:val="nl-NL"/>
              </w:rPr>
              <w:t xml:space="preserve"> ở trung ương, cấp tỉnh, cấp xã và thôn, tổ dân phố”</w:t>
            </w:r>
            <w:r w:rsidRPr="00EC63FF">
              <w:rPr>
                <w:rFonts w:ascii="Times New Roman" w:hAnsi="Times New Roman" w:cs="Times New Roman"/>
                <w:sz w:val="28"/>
                <w:szCs w:val="28"/>
                <w:lang w:val="da-DK"/>
              </w:rPr>
              <w:t xml:space="preserve">. </w:t>
            </w:r>
          </w:p>
          <w:p w14:paraId="7B6B0634" w14:textId="23D3C47E"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Lý do: </w:t>
            </w:r>
            <w:r w:rsidRPr="00EC63FF">
              <w:rPr>
                <w:rStyle w:val="Strong"/>
                <w:rFonts w:ascii="Times New Roman" w:hAnsi="Times New Roman" w:cs="Times New Roman"/>
                <w:b w:val="0"/>
                <w:sz w:val="28"/>
                <w:szCs w:val="28"/>
                <w:lang w:val="da-DK"/>
              </w:rPr>
              <w:t>Tránh chồng chéo giữa cơ quan của Đảng,</w:t>
            </w:r>
            <w:r w:rsidRPr="00EC63FF">
              <w:rPr>
                <w:rStyle w:val="Strong"/>
                <w:rFonts w:ascii="Times New Roman" w:hAnsi="Times New Roman" w:cs="Times New Roman"/>
                <w:sz w:val="28"/>
                <w:szCs w:val="28"/>
                <w:lang w:val="da-DK"/>
              </w:rPr>
              <w:t xml:space="preserve"> </w:t>
            </w:r>
            <w:r w:rsidRPr="00EC63FF">
              <w:rPr>
                <w:rFonts w:ascii="Times New Roman" w:hAnsi="Times New Roman" w:cs="Times New Roman"/>
                <w:sz w:val="28"/>
                <w:szCs w:val="28"/>
                <w:lang w:val="nl-NL" w:eastAsia="vi-VN"/>
              </w:rPr>
              <w:t xml:space="preserve">cơ quan </w:t>
            </w:r>
            <w:r w:rsidRPr="00EC63FF">
              <w:rPr>
                <w:rFonts w:ascii="Times New Roman" w:hAnsi="Times New Roman" w:cs="Times New Roman"/>
                <w:sz w:val="28"/>
                <w:szCs w:val="28"/>
                <w:lang w:val="nl-NL"/>
              </w:rPr>
              <w:t xml:space="preserve">nhà nước, Mặt </w:t>
            </w:r>
            <w:r w:rsidRPr="00EC63FF">
              <w:rPr>
                <w:rFonts w:ascii="Times New Roman" w:hAnsi="Times New Roman" w:cs="Times New Roman"/>
                <w:sz w:val="28"/>
                <w:szCs w:val="28"/>
                <w:lang w:val="nl-NL"/>
              </w:rPr>
              <w:lastRenderedPageBreak/>
              <w:t>trận Tổ quốc Việt Nam, các tổ chức chính trị - xã hội</w:t>
            </w:r>
            <w:r w:rsidRPr="00EC63FF">
              <w:rPr>
                <w:rStyle w:val="Strong"/>
                <w:rFonts w:ascii="Times New Roman" w:hAnsi="Times New Roman" w:cs="Times New Roman"/>
                <w:b w:val="0"/>
                <w:sz w:val="28"/>
                <w:szCs w:val="28"/>
                <w:lang w:val="da-DK"/>
              </w:rPr>
              <w:t>. Rất khó khăn trong công tác quản lý, thống kê, tổng hợp và báo cáo</w:t>
            </w:r>
          </w:p>
        </w:tc>
        <w:tc>
          <w:tcPr>
            <w:tcW w:w="4536" w:type="dxa"/>
          </w:tcPr>
          <w:p w14:paraId="5C2585DF"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53D9ECA7" w14:textId="2E2E0742"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Chỉ thị số 07-CT/TW ngày 05/9/2016 của Ban Bí thư về đẩy mạnh công tác thông tin cơ sở trong tình hình mới xác định công tác thông tin cơ sở là nhiệm vụ của cả hệ thống chính trị; phát huy vai trò của các cấp ủy đảng, chính quyền, Mặt trận Tổ quốc Việt Nam và các tổ chức chính trị - xã hội trong tổ chức thực hiện. Trên cơ sở đó, Nghị </w:t>
            </w:r>
            <w:r w:rsidRPr="00EC63FF">
              <w:rPr>
                <w:rFonts w:ascii="Times New Roman" w:hAnsi="Times New Roman" w:cs="Times New Roman"/>
                <w:sz w:val="28"/>
                <w:szCs w:val="28"/>
                <w:lang w:val="da-DK"/>
              </w:rPr>
              <w:lastRenderedPageBreak/>
              <w:t>định số 49/2024/NĐ-CP và dự thảo Nghị định sửa đổi quy định các cơ quan của Đảng, cơ quan nhà nước, Mặt trận Tổ quốc Việt Nam và các tổ chức chính trị - xã hội tham gia thực hiện hoạt động tuyên truyền thông tin thiết yếu qua mạng xã hội, ứng dụng nhắn tin trên Internet nhằm phát huy sức mạnh tổng hợp của cả hệ thống chính trị trong công tác thông tin cơ sở. Việc quy định như dự thảo không làm chồng chéo chức năng, nhiệm vụ của các cơ quan, tổ chức mà chỉ mở rộng các chủ thể tham gia cung cấp, lan tỏa thông tin chính thống đến người dân</w:t>
            </w:r>
          </w:p>
        </w:tc>
      </w:tr>
      <w:tr w:rsidR="00EC63FF" w:rsidRPr="00EC63FF" w14:paraId="78EF44AB" w14:textId="77777777" w:rsidTr="00962CBC">
        <w:tc>
          <w:tcPr>
            <w:tcW w:w="3256" w:type="dxa"/>
            <w:vMerge/>
          </w:tcPr>
          <w:p w14:paraId="68220EBC"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7D9C414C"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4E96E49B" w14:textId="77777777" w:rsidR="00B45080" w:rsidRPr="00EC63FF" w:rsidRDefault="00B45080" w:rsidP="00B45080">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cơ quan soạn thảo bổ sung thêm khoản 5, khoản 6, khoản 7 vào sau khoản 4 tại Điều 30 Nghị định 49/2024/NĐ-CP như sau: </w:t>
            </w:r>
          </w:p>
          <w:p w14:paraId="0DCCF364" w14:textId="77777777" w:rsidR="00B45080" w:rsidRPr="00EC63FF" w:rsidRDefault="00B45080" w:rsidP="00B45080">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lastRenderedPageBreak/>
              <w:t xml:space="preserve">“5. Ban hành Quy chế hoạt động tuyên truyền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Internet</w:t>
            </w:r>
            <w:r w:rsidRPr="00EC63FF">
              <w:rPr>
                <w:rFonts w:ascii="Times New Roman" w:hAnsi="Times New Roman" w:cs="Times New Roman"/>
                <w:sz w:val="28"/>
                <w:szCs w:val="28"/>
                <w:lang w:val="da-DK"/>
              </w:rPr>
              <w:t>.</w:t>
            </w:r>
          </w:p>
          <w:p w14:paraId="0AA1F815" w14:textId="77777777" w:rsidR="00B45080" w:rsidRPr="00EC63FF" w:rsidRDefault="00B45080" w:rsidP="00B45080">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6. Bố trí nhân sự vận hành hoạt động tuyên truyền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Internet </w:t>
            </w:r>
            <w:r w:rsidRPr="00EC63FF">
              <w:rPr>
                <w:rFonts w:ascii="Times New Roman" w:hAnsi="Times New Roman" w:cs="Times New Roman"/>
                <w:sz w:val="28"/>
                <w:szCs w:val="28"/>
                <w:lang w:val="da-DK"/>
              </w:rPr>
              <w:t xml:space="preserve">phục vụ hoạt động thông tin cơ sở; tổ chức tập huấn, bồi dưỡng chuyên môn, nghiệp vụ tuyên truyền, kỹ năng sử dụng thiết bị kỹ thuật, công nghệ số, trí tuệ nhân tạo đối với nhân sự vận hành hoạt động tuyên truyền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Internet</w:t>
            </w:r>
            <w:r w:rsidRPr="00EC63FF">
              <w:rPr>
                <w:rFonts w:ascii="Times New Roman" w:hAnsi="Times New Roman" w:cs="Times New Roman"/>
                <w:sz w:val="28"/>
                <w:szCs w:val="28"/>
                <w:lang w:val="da-DK"/>
              </w:rPr>
              <w:t xml:space="preserve"> phục vụ hoạt động thông tin cơ sở.</w:t>
            </w:r>
          </w:p>
          <w:p w14:paraId="02B6EC50" w14:textId="77777777" w:rsidR="00B45080" w:rsidRPr="00EC63FF" w:rsidRDefault="00B45080" w:rsidP="00B45080">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7. Bố trí cơ sở vật chất, thiết bị kỹ thuật, công nghệ và các điều kiện cần thiết đáp ứng hoạt động tuyên truyền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Internet </w:t>
            </w:r>
            <w:r w:rsidRPr="00EC63FF">
              <w:rPr>
                <w:rFonts w:ascii="Times New Roman" w:hAnsi="Times New Roman" w:cs="Times New Roman"/>
                <w:sz w:val="28"/>
                <w:szCs w:val="28"/>
                <w:lang w:val="da-DK"/>
              </w:rPr>
              <w:t xml:space="preserve">phục vụ hoạt động thông tin cơ sở; kinh phí duy trì hoạt động thường xuyên của tuyên truyền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w:t>
            </w:r>
            <w:r w:rsidRPr="00EC63FF">
              <w:rPr>
                <w:rFonts w:ascii="Times New Roman" w:hAnsi="Times New Roman" w:cs="Times New Roman"/>
                <w:bCs/>
                <w:sz w:val="28"/>
                <w:szCs w:val="28"/>
                <w:lang w:val="nl-NL" w:eastAsia="vi-VN"/>
              </w:rPr>
              <w:lastRenderedPageBreak/>
              <w:t xml:space="preserve">Internet </w:t>
            </w:r>
            <w:r w:rsidRPr="00EC63FF">
              <w:rPr>
                <w:rFonts w:ascii="Times New Roman" w:hAnsi="Times New Roman" w:cs="Times New Roman"/>
                <w:sz w:val="28"/>
                <w:szCs w:val="28"/>
                <w:lang w:val="da-DK"/>
              </w:rPr>
              <w:t xml:space="preserve">phục vụ hoạt động thông tin cơ sở; chi trả nhuận bút, thù lao đối với sản phẩm truyền thông </w:t>
            </w:r>
            <w:r w:rsidRPr="00EC63FF">
              <w:rPr>
                <w:rFonts w:ascii="Times New Roman" w:hAnsi="Times New Roman" w:cs="Times New Roman"/>
                <w:sz w:val="28"/>
                <w:szCs w:val="28"/>
                <w:lang w:val="nl-NL"/>
              </w:rPr>
              <w:t>qua mạng xã hội,</w:t>
            </w:r>
            <w:r w:rsidRPr="00EC63FF">
              <w:rPr>
                <w:rFonts w:ascii="Times New Roman" w:hAnsi="Times New Roman" w:cs="Times New Roman"/>
                <w:bCs/>
                <w:sz w:val="28"/>
                <w:szCs w:val="28"/>
                <w:lang w:val="nl-NL" w:eastAsia="vi-VN"/>
              </w:rPr>
              <w:t xml:space="preserve"> ứng dụng nhắn tin trên Internet </w:t>
            </w:r>
            <w:r w:rsidRPr="00EC63FF">
              <w:rPr>
                <w:rFonts w:ascii="Times New Roman" w:hAnsi="Times New Roman" w:cs="Times New Roman"/>
                <w:sz w:val="28"/>
                <w:szCs w:val="28"/>
                <w:lang w:val="da-DK"/>
              </w:rPr>
              <w:t>phục vụ hoạt động thông tin cơ sở theo quy định về nhuận bút, thù lao do Chính phủ, Hội đồng nhân dân cấp tỉnh ban hành.”.</w:t>
            </w:r>
          </w:p>
          <w:p w14:paraId="6E81FC3D" w14:textId="71511F63" w:rsidR="00B45080" w:rsidRPr="00EC63FF" w:rsidRDefault="00B45080" w:rsidP="00B45080">
            <w:pPr>
              <w:spacing w:before="120" w:after="120" w:line="276" w:lineRule="auto"/>
              <w:ind w:firstLine="176"/>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Lý do:</w:t>
            </w:r>
            <w:r w:rsidRPr="00EC63FF">
              <w:rPr>
                <w:rFonts w:ascii="Times New Roman" w:hAnsi="Times New Roman" w:cs="Times New Roman"/>
                <w:b/>
                <w:sz w:val="28"/>
                <w:szCs w:val="28"/>
                <w:lang w:val="da-DK"/>
              </w:rPr>
              <w:t xml:space="preserve"> </w:t>
            </w:r>
            <w:r w:rsidRPr="00EC63FF">
              <w:rPr>
                <w:rFonts w:ascii="Times New Roman" w:hAnsi="Times New Roman" w:cs="Times New Roman"/>
                <w:sz w:val="28"/>
                <w:szCs w:val="28"/>
                <w:lang w:val="da-DK"/>
              </w:rPr>
              <w:t>Bảo đảm đầy đủ căn cứ pháp lý về quy chế hoạt động, nhân sự, cơ sở vật chất, ứng dụng công nghệ số, trí tuệ nhân tạo và nguồn kinh phí phục vụ hoạt động tuyên truyền trên môi trường số. Bảo đảm áp dụng thống nhất, đồng bộ trên toàn quốc, tạo thuận lợi cho các cơ quan, tổ chức, địa phương trong quá trình tổ chức thực hiện.</w:t>
            </w:r>
          </w:p>
        </w:tc>
        <w:tc>
          <w:tcPr>
            <w:tcW w:w="4536" w:type="dxa"/>
          </w:tcPr>
          <w:p w14:paraId="2BBB7F7C"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0F35B282" w14:textId="3BAE4CAF" w:rsidR="00B45080" w:rsidRPr="00EC63FF" w:rsidRDefault="00B45080" w:rsidP="00B45080">
            <w:pPr>
              <w:pStyle w:val="pdq2pgselectionanchorcontainer"/>
              <w:spacing w:before="120" w:beforeAutospacing="0" w:after="120" w:afterAutospacing="0" w:line="276" w:lineRule="auto"/>
              <w:ind w:firstLine="176"/>
              <w:jc w:val="both"/>
              <w:rPr>
                <w:b/>
                <w:sz w:val="28"/>
                <w:szCs w:val="28"/>
                <w:lang w:val="da-DK"/>
              </w:rPr>
            </w:pPr>
            <w:r w:rsidRPr="00EC63FF">
              <w:rPr>
                <w:sz w:val="28"/>
                <w:szCs w:val="28"/>
                <w:lang w:val="da-DK"/>
              </w:rPr>
              <w:t xml:space="preserve">Nghị định số 49/2024/NĐ-CP quy định việc </w:t>
            </w:r>
            <w:r w:rsidRPr="00EC63FF">
              <w:rPr>
                <w:rStyle w:val="Strong"/>
                <w:rFonts w:eastAsiaTheme="majorEastAsia"/>
                <w:b w:val="0"/>
                <w:sz w:val="28"/>
                <w:szCs w:val="28"/>
                <w:lang w:val="da-DK"/>
              </w:rPr>
              <w:t>sử dụng các tài khoản mạng xã hội, ứng dụng nhắn tin trên Internet đã được cơ quan, tổ chức có thẩm quyền thiết lập</w:t>
            </w:r>
            <w:r w:rsidRPr="00EC63FF">
              <w:rPr>
                <w:sz w:val="28"/>
                <w:szCs w:val="28"/>
                <w:lang w:val="da-DK"/>
              </w:rPr>
              <w:t xml:space="preserve"> để thực hiện hoạt động </w:t>
            </w:r>
            <w:r w:rsidRPr="00EC63FF">
              <w:rPr>
                <w:sz w:val="28"/>
                <w:szCs w:val="28"/>
                <w:lang w:val="da-DK"/>
              </w:rPr>
              <w:lastRenderedPageBreak/>
              <w:t xml:space="preserve">thông tin cơ sở; </w:t>
            </w:r>
            <w:r w:rsidRPr="00EC63FF">
              <w:rPr>
                <w:rStyle w:val="Strong"/>
                <w:rFonts w:eastAsiaTheme="majorEastAsia"/>
                <w:b w:val="0"/>
                <w:sz w:val="28"/>
                <w:szCs w:val="28"/>
                <w:lang w:val="da-DK"/>
              </w:rPr>
              <w:t>không điều chỉnh việc thiết lập, quản lý, vận hành mạng xã hội, ứng dụng nhắn tin trên Internet hoặc việc tạo lập các tài khoản trên các nền tảng này</w:t>
            </w:r>
            <w:r w:rsidRPr="00EC63FF">
              <w:rPr>
                <w:b/>
                <w:sz w:val="28"/>
                <w:szCs w:val="28"/>
                <w:lang w:val="da-DK"/>
              </w:rPr>
              <w:t>.</w:t>
            </w:r>
          </w:p>
          <w:p w14:paraId="1A0DD69B" w14:textId="77777777" w:rsidR="00B45080" w:rsidRPr="00EC63FF" w:rsidRDefault="00B45080" w:rsidP="00B45080">
            <w:pPr>
              <w:pStyle w:val="NormalWeb"/>
              <w:spacing w:before="120" w:beforeAutospacing="0" w:after="120" w:afterAutospacing="0" w:line="276" w:lineRule="auto"/>
              <w:ind w:firstLine="176"/>
              <w:jc w:val="both"/>
              <w:rPr>
                <w:sz w:val="28"/>
                <w:szCs w:val="28"/>
                <w:lang w:val="da-DK"/>
              </w:rPr>
            </w:pPr>
            <w:r w:rsidRPr="00EC63FF">
              <w:rPr>
                <w:sz w:val="28"/>
                <w:szCs w:val="28"/>
                <w:lang w:val="da-DK"/>
              </w:rPr>
              <w:t>Do đó, các nội dung về ban hành quy chế hoạt động, bố trí nhân sự, cơ sở vật chất, thiết bị kỹ thuật, kinh phí duy trì hoạt động, ứng dụng công nghệ số, trí tuệ nhân tạo và các điều kiện bảo đảm khác đối với hoạt động tuyên truyền qua mạng xã hội, ứng dụng nhắn tin trên Internet được thực hiện theo quy định của pháp luật chuyên ngành và quy định của cơ quan chủ quản sử dụng các tài khoản mạng xã hội, ứng dụng nhắn tin trên Internet. Việc bổ sung các quy định này vào dự thảo Nghị định sẽ dẫn đến trùng lặp, chồng chéo với các quy định của pháp luật hiện hành và không phù hợp với phạm vi điều chỉnh của Nghị định</w:t>
            </w:r>
          </w:p>
          <w:p w14:paraId="0BB6A547" w14:textId="2B6062D0" w:rsidR="00B45080" w:rsidRPr="00EC63FF" w:rsidRDefault="00B45080" w:rsidP="00B45080">
            <w:pPr>
              <w:spacing w:before="120" w:after="120" w:line="276" w:lineRule="auto"/>
              <w:ind w:firstLine="176"/>
              <w:jc w:val="both"/>
              <w:rPr>
                <w:rFonts w:ascii="Times New Roman" w:hAnsi="Times New Roman" w:cs="Times New Roman"/>
                <w:b/>
                <w:sz w:val="28"/>
                <w:szCs w:val="28"/>
                <w:lang w:val="da-DK"/>
              </w:rPr>
            </w:pPr>
          </w:p>
        </w:tc>
      </w:tr>
      <w:tr w:rsidR="00EC63FF" w:rsidRPr="00EC63FF" w14:paraId="567D9965" w14:textId="77777777" w:rsidTr="00962CBC">
        <w:tc>
          <w:tcPr>
            <w:tcW w:w="3256" w:type="dxa"/>
            <w:vMerge/>
          </w:tcPr>
          <w:p w14:paraId="23469DC8" w14:textId="77777777" w:rsidR="00B45080" w:rsidRPr="00EC63FF" w:rsidRDefault="00B45080" w:rsidP="00B45080">
            <w:pPr>
              <w:rPr>
                <w:rFonts w:ascii="Times New Roman" w:hAnsi="Times New Roman" w:cs="Times New Roman"/>
                <w:b/>
                <w:sz w:val="28"/>
                <w:szCs w:val="28"/>
                <w:lang w:val="da-DK"/>
              </w:rPr>
            </w:pPr>
          </w:p>
        </w:tc>
        <w:tc>
          <w:tcPr>
            <w:tcW w:w="2268" w:type="dxa"/>
            <w:vMerge/>
          </w:tcPr>
          <w:p w14:paraId="671FCE4E" w14:textId="77777777" w:rsidR="00B45080" w:rsidRPr="00EC63FF" w:rsidRDefault="00B45080" w:rsidP="00B45080">
            <w:pPr>
              <w:jc w:val="both"/>
              <w:rPr>
                <w:rFonts w:ascii="Times New Roman" w:hAnsi="Times New Roman" w:cs="Times New Roman"/>
                <w:b/>
                <w:sz w:val="28"/>
                <w:szCs w:val="28"/>
                <w:lang w:val="da-DK"/>
              </w:rPr>
            </w:pPr>
          </w:p>
        </w:tc>
        <w:tc>
          <w:tcPr>
            <w:tcW w:w="4536" w:type="dxa"/>
          </w:tcPr>
          <w:p w14:paraId="2BA426A5" w14:textId="77777777"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Đề nghị cơ quan soạn thảo bổ sung nội dung sửa đổi khoản 4 tại Điều 37 như sau: </w:t>
            </w:r>
          </w:p>
          <w:p w14:paraId="7A8FDA46" w14:textId="042F74E5"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lastRenderedPageBreak/>
              <w:t xml:space="preserve">4. Trình Hội đồng nhân dân cấp tỉnh ban hành quy định cụ thể về chế độ nhuận bút, thù lao đối với các sản phẩm truyền thông của cấp xã theo quy định của pháp luật và nguồn kinh phí của địa phương. Bộ Văn hóa, Thể thao và Du lịch chủ trì, phối hợp với các Bộ, ngành có liên quan quy định chi tiết hoặc hướng dẫn cụ thể về nội dung này.”. Đề nghị bổ sung quy định giao Bộ Văn hóa, Thể thao và Du lịch chủ trì, phối hợp với các Bộ, ngành có liên quan quy định chi tiết hoặc hướng dẫn thực hiện nội dung này. </w:t>
            </w:r>
          </w:p>
          <w:p w14:paraId="4A3A7F92" w14:textId="018A8959" w:rsidR="00B45080" w:rsidRPr="00EC63FF" w:rsidRDefault="00B45080" w:rsidP="00B45080">
            <w:pPr>
              <w:spacing w:before="120" w:after="120" w:line="276" w:lineRule="auto"/>
              <w:ind w:firstLine="175"/>
              <w:jc w:val="both"/>
              <w:rPr>
                <w:rFonts w:ascii="Times New Roman" w:hAnsi="Times New Roman" w:cs="Times New Roman"/>
                <w:sz w:val="28"/>
                <w:szCs w:val="28"/>
                <w:lang w:val="da-DK"/>
              </w:rPr>
            </w:pPr>
            <w:r w:rsidRPr="00EC63FF">
              <w:rPr>
                <w:rFonts w:ascii="Times New Roman" w:hAnsi="Times New Roman" w:cs="Times New Roman"/>
                <w:sz w:val="28"/>
                <w:szCs w:val="28"/>
                <w:lang w:val="da-DK"/>
              </w:rPr>
              <w:t xml:space="preserve">Lý do: Bảo đảm áp dụng thống nhất trên phạm vi cả nước; tạo thuận lợi cho địa phương trong quá trình tổ chức thực hiện. Hiện nay chưa có quy định cụ thể về chế độ nhuận bút, thù lao đối với sản phẩm truyền thông của các loại hình thông tin cơ sở như đài truyền thanh cấp xã, bảng tin công cộng, </w:t>
            </w:r>
            <w:r w:rsidRPr="00EC63FF">
              <w:rPr>
                <w:rFonts w:ascii="Times New Roman" w:hAnsi="Times New Roman" w:cs="Times New Roman"/>
                <w:sz w:val="28"/>
                <w:szCs w:val="28"/>
                <w:lang w:val="da-DK"/>
              </w:rPr>
              <w:lastRenderedPageBreak/>
              <w:t>tuyên truyền trực tiếp thông qua tuyên truyền viên cơ sở, cổng hoặc trang thông tin điện tử và mạng xã hội để các địa phương làm căn cứ thực hiện.</w:t>
            </w:r>
          </w:p>
        </w:tc>
        <w:tc>
          <w:tcPr>
            <w:tcW w:w="4536" w:type="dxa"/>
          </w:tcPr>
          <w:p w14:paraId="611730A6"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b/>
                <w:sz w:val="28"/>
                <w:szCs w:val="28"/>
                <w:lang w:val="da-DK"/>
              </w:rPr>
              <w:lastRenderedPageBreak/>
              <w:t>Giải trình</w:t>
            </w:r>
          </w:p>
          <w:p w14:paraId="413CD9D5" w14:textId="33C281BD" w:rsidR="00B45080" w:rsidRPr="00EC63FF" w:rsidRDefault="00B45080" w:rsidP="00B45080">
            <w:pPr>
              <w:spacing w:before="120" w:after="120" w:line="276" w:lineRule="auto"/>
              <w:ind w:firstLine="175"/>
              <w:jc w:val="both"/>
              <w:rPr>
                <w:rFonts w:ascii="Times New Roman" w:hAnsi="Times New Roman" w:cs="Times New Roman"/>
                <w:b/>
                <w:sz w:val="28"/>
                <w:szCs w:val="28"/>
                <w:lang w:val="da-DK"/>
              </w:rPr>
            </w:pPr>
            <w:r w:rsidRPr="00EC63FF">
              <w:rPr>
                <w:rFonts w:ascii="Times New Roman" w:hAnsi="Times New Roman" w:cs="Times New Roman"/>
                <w:sz w:val="28"/>
                <w:szCs w:val="28"/>
                <w:lang w:val="da-DK"/>
              </w:rPr>
              <w:t xml:space="preserve">Nghị định 49/2024/NĐ-CP đã quy định trách nhiệm của Ủy ban nhân dân cấp tỉnh trình Hội đồng nhân dân cấp </w:t>
            </w:r>
            <w:r w:rsidRPr="00EC63FF">
              <w:rPr>
                <w:rFonts w:ascii="Times New Roman" w:hAnsi="Times New Roman" w:cs="Times New Roman"/>
                <w:sz w:val="28"/>
                <w:szCs w:val="28"/>
                <w:lang w:val="da-DK"/>
              </w:rPr>
              <w:lastRenderedPageBreak/>
              <w:t xml:space="preserve">tỉnh ban hành quy định cụ thể về chế độ nhuận bút, thù lao đối với các sản phẩm truyền thông của cấp xã theo quy định của pháp luật và phù hợp với khả năng cân đối ngân sách của địa phương. Theo </w:t>
            </w:r>
            <w:r w:rsidRPr="00EC63FF">
              <w:rPr>
                <w:rStyle w:val="Strong"/>
                <w:rFonts w:ascii="Times New Roman" w:hAnsi="Times New Roman" w:cs="Times New Roman"/>
                <w:b w:val="0"/>
                <w:sz w:val="28"/>
                <w:szCs w:val="28"/>
                <w:lang w:val="da-DK"/>
              </w:rPr>
              <w:t>khoản 11 Điều 25 Luật Ngân sách nhà nước năm 2025</w:t>
            </w:r>
            <w:r w:rsidRPr="00EC63FF">
              <w:rPr>
                <w:rFonts w:ascii="Times New Roman" w:hAnsi="Times New Roman" w:cs="Times New Roman"/>
                <w:sz w:val="28"/>
                <w:szCs w:val="28"/>
                <w:lang w:val="da-DK"/>
              </w:rPr>
              <w:t xml:space="preserve"> quy định đối với một số chế độ, tiêu chuẩn, định mức chi ngân sách, để phù hợp đặc điểm của địa phương, Chính phủ giao Hội đồng nhân dân cấp tỉnh quyết định cụ thể, trừ trường hợp có quy định khác của pháp luật quản lý ngành, lĩnh vực. Hiện nay, pháp luật về lĩnh vực thông tin cơ sở không có quy định giao Bộ Văn hóa, Thể thao và Du lịch ban hành chế độ, tiêu chuẩn, định mức chi hoặc hướng dẫn cụ thể về mức nhuận bút, thù lao đối với các sản phẩm truyền thông của cấp xã. Do đó, việc giao Bộ Văn hóa, Thể thao và Du lịch quy định chi tiết hoặc hướng dẫn thực </w:t>
            </w:r>
            <w:r w:rsidRPr="00EC63FF">
              <w:rPr>
                <w:rFonts w:ascii="Times New Roman" w:hAnsi="Times New Roman" w:cs="Times New Roman"/>
                <w:sz w:val="28"/>
                <w:szCs w:val="28"/>
                <w:lang w:val="da-DK"/>
              </w:rPr>
              <w:lastRenderedPageBreak/>
              <w:t>hiện nội dung này là không phù hợp với quy định của Luật Ngân sách nhà nước và thẩm quyền của Hội đồng nhân dân cấp tỉnh</w:t>
            </w:r>
          </w:p>
        </w:tc>
      </w:tr>
      <w:tr w:rsidR="00EC63FF" w:rsidRPr="00EC63FF" w14:paraId="7995E0BC" w14:textId="77777777" w:rsidTr="00962CBC">
        <w:tc>
          <w:tcPr>
            <w:tcW w:w="3256" w:type="dxa"/>
            <w:vMerge/>
          </w:tcPr>
          <w:p w14:paraId="20985604" w14:textId="77777777" w:rsidR="00B45080" w:rsidRPr="00EC63FF" w:rsidRDefault="00B45080" w:rsidP="00B45080">
            <w:pPr>
              <w:rPr>
                <w:rFonts w:ascii="Times New Roman" w:hAnsi="Times New Roman" w:cs="Times New Roman"/>
                <w:b/>
                <w:sz w:val="28"/>
                <w:szCs w:val="28"/>
                <w:lang w:val="da-DK"/>
              </w:rPr>
            </w:pPr>
          </w:p>
        </w:tc>
        <w:tc>
          <w:tcPr>
            <w:tcW w:w="2268" w:type="dxa"/>
            <w:vMerge w:val="restart"/>
          </w:tcPr>
          <w:p w14:paraId="0F28ADD9" w14:textId="0F602D31"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Tuyên Quang</w:t>
            </w:r>
          </w:p>
        </w:tc>
        <w:tc>
          <w:tcPr>
            <w:tcW w:w="4536" w:type="dxa"/>
          </w:tcPr>
          <w:p w14:paraId="26A221DE" w14:textId="3486E633" w:rsidR="00B45080" w:rsidRPr="00EC63FF" w:rsidRDefault="00B45080" w:rsidP="00B45080">
            <w:pPr>
              <w:widowControl w:val="0"/>
              <w:tabs>
                <w:tab w:val="left" w:pos="1178"/>
              </w:tabs>
              <w:autoSpaceDE w:val="0"/>
              <w:autoSpaceDN w:val="0"/>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Quy định cụ thể trách nhiệm của Ủy ban nhân dân cấp xã trong quản lý, vận hành hệ thống truyền thanh, bảng tin điện tử công cộng và các phương tiện thông tin cơ sở; biên tập, phê duyệt nội dung; công tác duy tu, bảo dưỡng, bảo đảm</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an toàn thông tin</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và thực</w:t>
            </w:r>
            <w:r w:rsidRPr="00EC63FF">
              <w:rPr>
                <w:rFonts w:ascii="Times New Roman" w:hAnsi="Times New Roman" w:cs="Times New Roman"/>
                <w:spacing w:val="-1"/>
                <w:sz w:val="28"/>
                <w:szCs w:val="28"/>
                <w:lang w:val="vi-VN"/>
              </w:rPr>
              <w:t xml:space="preserve"> </w:t>
            </w:r>
            <w:r w:rsidRPr="00EC63FF">
              <w:rPr>
                <w:rFonts w:ascii="Times New Roman" w:hAnsi="Times New Roman" w:cs="Times New Roman"/>
                <w:sz w:val="28"/>
                <w:szCs w:val="28"/>
                <w:lang w:val="vi-VN"/>
              </w:rPr>
              <w:t>hiện chế</w:t>
            </w:r>
            <w:r w:rsidRPr="00EC63FF">
              <w:rPr>
                <w:rFonts w:ascii="Times New Roman" w:hAnsi="Times New Roman" w:cs="Times New Roman"/>
                <w:spacing w:val="-1"/>
                <w:sz w:val="28"/>
                <w:szCs w:val="28"/>
                <w:lang w:val="vi-VN"/>
              </w:rPr>
              <w:t xml:space="preserve"> </w:t>
            </w:r>
            <w:r w:rsidRPr="00EC63FF">
              <w:rPr>
                <w:rFonts w:ascii="Times New Roman" w:hAnsi="Times New Roman" w:cs="Times New Roman"/>
                <w:sz w:val="28"/>
                <w:szCs w:val="28"/>
                <w:lang w:val="vi-VN"/>
              </w:rPr>
              <w:t>độ</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báo cáo theo quy</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định.</w:t>
            </w:r>
          </w:p>
        </w:tc>
        <w:tc>
          <w:tcPr>
            <w:tcW w:w="4536" w:type="dxa"/>
          </w:tcPr>
          <w:p w14:paraId="4A511896"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34FA18CB" w14:textId="3449EBDE" w:rsidR="00B45080" w:rsidRPr="00EC63FF" w:rsidRDefault="00B45080" w:rsidP="00B45080">
            <w:pPr>
              <w:spacing w:before="120" w:after="120" w:line="276" w:lineRule="auto"/>
              <w:ind w:firstLine="175"/>
              <w:jc w:val="both"/>
              <w:rPr>
                <w:rFonts w:ascii="Times New Roman" w:hAnsi="Times New Roman" w:cs="Times New Roman"/>
                <w:sz w:val="28"/>
                <w:szCs w:val="28"/>
                <w:lang w:val="vi-VN"/>
              </w:rPr>
            </w:pPr>
            <w:r w:rsidRPr="00EC63FF">
              <w:rPr>
                <w:rFonts w:ascii="Times New Roman" w:hAnsi="Times New Roman" w:cs="Times New Roman"/>
                <w:sz w:val="28"/>
                <w:szCs w:val="28"/>
                <w:lang w:val="vi-VN"/>
              </w:rPr>
              <w:t xml:space="preserve">Nghị định số 49/2024/NĐ-CP đã quy định trách nhiệm của UBND cấp xã trong việc quản lý và tổ chức hoạt động các loại hình thông tin cơ sở; ban hành Quy chế hoạt động các loại hình thông tin cơ sở của cấp xã  tại khoản 4 Điều 39. Do đó, các nội dung cụ thể về quản lý, vận hành các loại hình thông tin cơ sở, biên tập, phê duyệt nội dung, duy tu, bảo dưỡng, an toàn thông tin do cấp xã quy định trong Quy chế hoạt động các loại hình thông tin cơ sở để phù hợp với thực tiễn của từng vùng, miền, địa bàn (Bộ VHTTDL đã ban hành Quy chế mẫu cho đài truyền thanh cấp xã để hướng dẫn các địa phương thực </w:t>
            </w:r>
            <w:r w:rsidRPr="00EC63FF">
              <w:rPr>
                <w:rFonts w:ascii="Times New Roman" w:hAnsi="Times New Roman" w:cs="Times New Roman"/>
                <w:sz w:val="28"/>
                <w:szCs w:val="28"/>
                <w:lang w:val="vi-VN"/>
              </w:rPr>
              <w:lastRenderedPageBreak/>
              <w:t>hiện). Ngoài ra, chế độ báo cáo, cấp tỉnh thực hiện theo Thông tư số 13/2025/TT-BVHTTDL ngày 29/9/2025 của Bộ trưởng Bộ VHTTDL quy định về chế độ báo cáo và quản lý, sử dụng, khai thác hệ thống thông tin báo cáo của Bộ VHTTDL; cấp xã thực hiện theo quy định của cấp tỉnh.</w:t>
            </w:r>
          </w:p>
        </w:tc>
      </w:tr>
      <w:tr w:rsidR="00EC63FF" w:rsidRPr="00EC63FF" w14:paraId="26E7922C" w14:textId="77777777" w:rsidTr="00962CBC">
        <w:tc>
          <w:tcPr>
            <w:tcW w:w="3256" w:type="dxa"/>
            <w:vMerge/>
          </w:tcPr>
          <w:p w14:paraId="05DB86F5" w14:textId="77777777" w:rsidR="00B45080" w:rsidRPr="00EC63FF" w:rsidRDefault="00B45080" w:rsidP="00B45080">
            <w:pPr>
              <w:rPr>
                <w:rFonts w:ascii="Times New Roman" w:hAnsi="Times New Roman" w:cs="Times New Roman"/>
                <w:b/>
                <w:sz w:val="28"/>
                <w:szCs w:val="28"/>
                <w:lang w:val="vi-VN"/>
              </w:rPr>
            </w:pPr>
          </w:p>
        </w:tc>
        <w:tc>
          <w:tcPr>
            <w:tcW w:w="2268" w:type="dxa"/>
            <w:vMerge/>
          </w:tcPr>
          <w:p w14:paraId="51D525D1" w14:textId="77777777" w:rsidR="00B45080" w:rsidRPr="00EC63FF" w:rsidRDefault="00B45080" w:rsidP="00B45080">
            <w:pPr>
              <w:jc w:val="both"/>
              <w:rPr>
                <w:rFonts w:ascii="Times New Roman" w:hAnsi="Times New Roman" w:cs="Times New Roman"/>
                <w:b/>
                <w:sz w:val="28"/>
                <w:szCs w:val="28"/>
                <w:lang w:val="vi-VN"/>
              </w:rPr>
            </w:pPr>
          </w:p>
        </w:tc>
        <w:tc>
          <w:tcPr>
            <w:tcW w:w="4536" w:type="dxa"/>
          </w:tcPr>
          <w:p w14:paraId="7918A155" w14:textId="75DEC845" w:rsidR="00B45080" w:rsidRPr="00EC63FF" w:rsidRDefault="00B45080" w:rsidP="00B45080">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Quy</w:t>
            </w:r>
            <w:r w:rsidRPr="00EC63FF">
              <w:rPr>
                <w:rFonts w:ascii="Times New Roman" w:hAnsi="Times New Roman" w:cs="Times New Roman"/>
                <w:spacing w:val="-7"/>
                <w:sz w:val="28"/>
                <w:szCs w:val="28"/>
                <w:lang w:val="vi-VN"/>
              </w:rPr>
              <w:t xml:space="preserve"> </w:t>
            </w:r>
            <w:r w:rsidRPr="00EC63FF">
              <w:rPr>
                <w:rFonts w:ascii="Times New Roman" w:hAnsi="Times New Roman" w:cs="Times New Roman"/>
                <w:sz w:val="28"/>
                <w:szCs w:val="28"/>
                <w:lang w:val="vi-VN"/>
              </w:rPr>
              <w:t>định</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rõ</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cơ</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chế</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bảo</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đảm</w:t>
            </w:r>
            <w:r w:rsidRPr="00EC63FF">
              <w:rPr>
                <w:rFonts w:ascii="Times New Roman" w:hAnsi="Times New Roman" w:cs="Times New Roman"/>
                <w:spacing w:val="-8"/>
                <w:sz w:val="28"/>
                <w:szCs w:val="28"/>
                <w:lang w:val="vi-VN"/>
              </w:rPr>
              <w:t xml:space="preserve"> </w:t>
            </w:r>
            <w:r w:rsidRPr="00EC63FF">
              <w:rPr>
                <w:rFonts w:ascii="Times New Roman" w:hAnsi="Times New Roman" w:cs="Times New Roman"/>
                <w:sz w:val="28"/>
                <w:szCs w:val="28"/>
                <w:lang w:val="vi-VN"/>
              </w:rPr>
              <w:t>kinh</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phí,</w:t>
            </w:r>
            <w:r w:rsidRPr="00EC63FF">
              <w:rPr>
                <w:rFonts w:ascii="Times New Roman" w:hAnsi="Times New Roman" w:cs="Times New Roman"/>
                <w:spacing w:val="-7"/>
                <w:sz w:val="28"/>
                <w:szCs w:val="28"/>
                <w:lang w:val="vi-VN"/>
              </w:rPr>
              <w:t xml:space="preserve"> </w:t>
            </w:r>
            <w:r w:rsidRPr="00EC63FF">
              <w:rPr>
                <w:rFonts w:ascii="Times New Roman" w:hAnsi="Times New Roman" w:cs="Times New Roman"/>
                <w:sz w:val="28"/>
                <w:szCs w:val="28"/>
                <w:lang w:val="vi-VN"/>
              </w:rPr>
              <w:t>tiêu</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chuẩn</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kỹ</w:t>
            </w:r>
            <w:r w:rsidRPr="00EC63FF">
              <w:rPr>
                <w:rFonts w:ascii="Times New Roman" w:hAnsi="Times New Roman" w:cs="Times New Roman"/>
                <w:spacing w:val="-7"/>
                <w:sz w:val="28"/>
                <w:szCs w:val="28"/>
                <w:lang w:val="vi-VN"/>
              </w:rPr>
              <w:t xml:space="preserve"> </w:t>
            </w:r>
            <w:r w:rsidRPr="00EC63FF">
              <w:rPr>
                <w:rFonts w:ascii="Times New Roman" w:hAnsi="Times New Roman" w:cs="Times New Roman"/>
                <w:sz w:val="28"/>
                <w:szCs w:val="28"/>
                <w:lang w:val="vi-VN"/>
              </w:rPr>
              <w:t>thuật,</w:t>
            </w:r>
            <w:r w:rsidRPr="00EC63FF">
              <w:rPr>
                <w:rFonts w:ascii="Times New Roman" w:hAnsi="Times New Roman" w:cs="Times New Roman"/>
                <w:spacing w:val="-6"/>
                <w:sz w:val="28"/>
                <w:szCs w:val="28"/>
                <w:lang w:val="vi-VN"/>
              </w:rPr>
              <w:t xml:space="preserve"> </w:t>
            </w:r>
            <w:r w:rsidRPr="00EC63FF">
              <w:rPr>
                <w:rFonts w:ascii="Times New Roman" w:hAnsi="Times New Roman" w:cs="Times New Roman"/>
                <w:sz w:val="28"/>
                <w:szCs w:val="28"/>
                <w:lang w:val="vi-VN"/>
              </w:rPr>
              <w:t>việc</w:t>
            </w:r>
            <w:r w:rsidRPr="00EC63FF">
              <w:rPr>
                <w:rFonts w:ascii="Times New Roman" w:hAnsi="Times New Roman" w:cs="Times New Roman"/>
                <w:spacing w:val="-6"/>
                <w:sz w:val="28"/>
                <w:szCs w:val="28"/>
                <w:lang w:val="vi-VN"/>
              </w:rPr>
              <w:t xml:space="preserve"> </w:t>
            </w:r>
            <w:r w:rsidRPr="00EC63FF">
              <w:rPr>
                <w:rFonts w:ascii="Times New Roman" w:hAnsi="Times New Roman" w:cs="Times New Roman"/>
                <w:sz w:val="28"/>
                <w:szCs w:val="28"/>
                <w:lang w:val="vi-VN"/>
              </w:rPr>
              <w:t>kết</w:t>
            </w:r>
            <w:r w:rsidRPr="00EC63FF">
              <w:rPr>
                <w:rFonts w:ascii="Times New Roman" w:hAnsi="Times New Roman" w:cs="Times New Roman"/>
                <w:spacing w:val="-5"/>
                <w:sz w:val="28"/>
                <w:szCs w:val="28"/>
                <w:lang w:val="vi-VN"/>
              </w:rPr>
              <w:t xml:space="preserve"> </w:t>
            </w:r>
            <w:r w:rsidRPr="00EC63FF">
              <w:rPr>
                <w:rFonts w:ascii="Times New Roman" w:hAnsi="Times New Roman" w:cs="Times New Roman"/>
                <w:sz w:val="28"/>
                <w:szCs w:val="28"/>
                <w:lang w:val="vi-VN"/>
              </w:rPr>
              <w:t>nối</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và chia sẻ dữ liệu bảo đảm phù hợp với địa bàn miền núi, vùng sâu, vùng xa; tránh đầu tư chồng chéo, trùng lặp</w:t>
            </w:r>
          </w:p>
        </w:tc>
        <w:tc>
          <w:tcPr>
            <w:tcW w:w="4536" w:type="dxa"/>
          </w:tcPr>
          <w:p w14:paraId="32428E40"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5E6058CF" w14:textId="77777777"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 xml:space="preserve">Dự thảo Nghị định quy định việc sử dụng các hạ tầng, hệ thống và nền tảng số hiện có để thực hiện hoạt động thông tin cơ sở; không quy định việc đầu tư xây dựng mới hạ tầng kỹ thuật, hệ thống thông tin hoặc nền tảng số phục vụ hoạt động thông tin cơ sở. Do đó, việc bảo đảm kinh phí, tiêu chuẩn kỹ thuật, kết nối, chia sẻ dữ liệu và tổ chức triển khai tại khu vực miền núi, vùng sâu, vùng xa được thực hiện theo quy định của pháp luật về ngân sách </w:t>
            </w:r>
            <w:r w:rsidRPr="00EC63FF">
              <w:rPr>
                <w:rFonts w:ascii="Times New Roman" w:eastAsia="Times New Roman" w:hAnsi="Times New Roman" w:cs="Times New Roman"/>
                <w:kern w:val="0"/>
                <w:sz w:val="28"/>
                <w:szCs w:val="28"/>
                <w:lang w:val="vi-VN"/>
                <w14:ligatures w14:val="none"/>
              </w:rPr>
              <w:lastRenderedPageBreak/>
              <w:t>nhà nước, đầu tư công, chuyển đổi số, dữ liệu, khoa học, công nghệ, đổi mới sáng tạo, tiêu chuẩn, quy chuẩn kỹ thuật và các quy định của pháp luật chuyên ngành có liên quan.</w:t>
            </w:r>
          </w:p>
          <w:p w14:paraId="40F234FD" w14:textId="76EF452F"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lang w:val="vi-VN"/>
                <w14:ligatures w14:val="none"/>
              </w:rPr>
            </w:pPr>
            <w:r w:rsidRPr="00EC63FF">
              <w:rPr>
                <w:rFonts w:ascii="Times New Roman" w:eastAsia="Times New Roman" w:hAnsi="Times New Roman" w:cs="Times New Roman"/>
                <w:kern w:val="0"/>
                <w:sz w:val="28"/>
                <w:szCs w:val="28"/>
                <w:lang w:val="vi-VN"/>
                <w14:ligatures w14:val="none"/>
              </w:rPr>
              <w:t>Việc đầu tư, kết nối, chia sẻ dữ liệu phải tuân thủ các quy định của pháp luật và bảo đảm phù hợp với điều kiện thực tế của từng địa phương, tránh đầu tư chồng chéo, trùng lặp.</w:t>
            </w:r>
          </w:p>
        </w:tc>
      </w:tr>
      <w:tr w:rsidR="00EC63FF" w:rsidRPr="00EC63FF" w14:paraId="5277FCB3" w14:textId="77777777" w:rsidTr="00962CBC">
        <w:tc>
          <w:tcPr>
            <w:tcW w:w="3256" w:type="dxa"/>
            <w:vMerge/>
          </w:tcPr>
          <w:p w14:paraId="1CDF67AC" w14:textId="77777777" w:rsidR="00B45080" w:rsidRPr="00EC63FF" w:rsidRDefault="00B45080" w:rsidP="00B45080">
            <w:pPr>
              <w:rPr>
                <w:rFonts w:ascii="Times New Roman" w:hAnsi="Times New Roman" w:cs="Times New Roman"/>
                <w:b/>
                <w:sz w:val="28"/>
                <w:szCs w:val="28"/>
                <w:lang w:val="vi-VN"/>
              </w:rPr>
            </w:pPr>
          </w:p>
        </w:tc>
        <w:tc>
          <w:tcPr>
            <w:tcW w:w="2268" w:type="dxa"/>
            <w:vMerge/>
          </w:tcPr>
          <w:p w14:paraId="4198E21D" w14:textId="77777777" w:rsidR="00B45080" w:rsidRPr="00EC63FF" w:rsidRDefault="00B45080" w:rsidP="00B45080">
            <w:pPr>
              <w:jc w:val="both"/>
              <w:rPr>
                <w:rFonts w:ascii="Times New Roman" w:hAnsi="Times New Roman" w:cs="Times New Roman"/>
                <w:b/>
                <w:sz w:val="28"/>
                <w:szCs w:val="28"/>
                <w:lang w:val="vi-VN"/>
              </w:rPr>
            </w:pPr>
          </w:p>
        </w:tc>
        <w:tc>
          <w:tcPr>
            <w:tcW w:w="4536" w:type="dxa"/>
          </w:tcPr>
          <w:p w14:paraId="212747F5" w14:textId="1858E9E5" w:rsidR="00B45080" w:rsidRPr="00EC63FF" w:rsidRDefault="00B45080" w:rsidP="00B45080">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Bổ sung quy định chuyển tiếp liên quan đến việc bàn giao nhiệm vụ, tài sản, hồ sơ, dữ liệu, kinh phí và nhân lực sau khi thực hiện sắp xếp đơn vị hành chính,</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tổ</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chức</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chính</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quyền</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địa</w:t>
            </w:r>
            <w:r w:rsidRPr="00EC63FF">
              <w:rPr>
                <w:rFonts w:ascii="Times New Roman" w:hAnsi="Times New Roman" w:cs="Times New Roman"/>
                <w:spacing w:val="-3"/>
                <w:sz w:val="28"/>
                <w:szCs w:val="28"/>
                <w:lang w:val="vi-VN"/>
              </w:rPr>
              <w:t xml:space="preserve"> </w:t>
            </w:r>
            <w:r w:rsidRPr="00EC63FF">
              <w:rPr>
                <w:rFonts w:ascii="Times New Roman" w:hAnsi="Times New Roman" w:cs="Times New Roman"/>
                <w:sz w:val="28"/>
                <w:szCs w:val="28"/>
                <w:lang w:val="vi-VN"/>
              </w:rPr>
              <w:t>phương</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hai</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cấp,</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bảo</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đảm</w:t>
            </w:r>
            <w:r w:rsidRPr="00EC63FF">
              <w:rPr>
                <w:rFonts w:ascii="Times New Roman" w:hAnsi="Times New Roman" w:cs="Times New Roman"/>
                <w:spacing w:val="-7"/>
                <w:sz w:val="28"/>
                <w:szCs w:val="28"/>
                <w:lang w:val="vi-VN"/>
              </w:rPr>
              <w:t xml:space="preserve"> </w:t>
            </w:r>
            <w:r w:rsidRPr="00EC63FF">
              <w:rPr>
                <w:rFonts w:ascii="Times New Roman" w:hAnsi="Times New Roman" w:cs="Times New Roman"/>
                <w:sz w:val="28"/>
                <w:szCs w:val="28"/>
                <w:lang w:val="vi-VN"/>
              </w:rPr>
              <w:t>tính</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thống</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nhất,</w:t>
            </w:r>
            <w:r w:rsidRPr="00EC63FF">
              <w:rPr>
                <w:rFonts w:ascii="Times New Roman" w:hAnsi="Times New Roman" w:cs="Times New Roman"/>
                <w:spacing w:val="-4"/>
                <w:sz w:val="28"/>
                <w:szCs w:val="28"/>
                <w:lang w:val="vi-VN"/>
              </w:rPr>
              <w:t xml:space="preserve"> </w:t>
            </w:r>
            <w:r w:rsidRPr="00EC63FF">
              <w:rPr>
                <w:rFonts w:ascii="Times New Roman" w:hAnsi="Times New Roman" w:cs="Times New Roman"/>
                <w:sz w:val="28"/>
                <w:szCs w:val="28"/>
                <w:lang w:val="vi-VN"/>
              </w:rPr>
              <w:t>liên</w:t>
            </w:r>
            <w:r w:rsidRPr="00EC63FF">
              <w:rPr>
                <w:rFonts w:ascii="Times New Roman" w:hAnsi="Times New Roman" w:cs="Times New Roman"/>
                <w:spacing w:val="-2"/>
                <w:sz w:val="28"/>
                <w:szCs w:val="28"/>
                <w:lang w:val="vi-VN"/>
              </w:rPr>
              <w:t xml:space="preserve"> </w:t>
            </w:r>
            <w:r w:rsidRPr="00EC63FF">
              <w:rPr>
                <w:rFonts w:ascii="Times New Roman" w:hAnsi="Times New Roman" w:cs="Times New Roman"/>
                <w:sz w:val="28"/>
                <w:szCs w:val="28"/>
                <w:lang w:val="vi-VN"/>
              </w:rPr>
              <w:t>tục trong hoạt động thông tin cơ sở</w:t>
            </w:r>
          </w:p>
        </w:tc>
        <w:tc>
          <w:tcPr>
            <w:tcW w:w="4536" w:type="dxa"/>
          </w:tcPr>
          <w:p w14:paraId="5C21EB56"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b/>
                <w:sz w:val="28"/>
                <w:szCs w:val="28"/>
                <w:lang w:val="vi-VN"/>
              </w:rPr>
              <w:t>Giải trình</w:t>
            </w:r>
          </w:p>
          <w:p w14:paraId="7B00382C" w14:textId="25FBCC29" w:rsidR="00B45080" w:rsidRPr="00EC63FF" w:rsidRDefault="00B45080" w:rsidP="00B45080">
            <w:pPr>
              <w:spacing w:before="120" w:after="120" w:line="276" w:lineRule="auto"/>
              <w:ind w:firstLine="176"/>
              <w:jc w:val="both"/>
              <w:rPr>
                <w:rFonts w:ascii="Times New Roman" w:hAnsi="Times New Roman" w:cs="Times New Roman"/>
                <w:b/>
                <w:sz w:val="28"/>
                <w:szCs w:val="28"/>
                <w:lang w:val="vi-VN"/>
              </w:rPr>
            </w:pPr>
            <w:r w:rsidRPr="00EC63FF">
              <w:rPr>
                <w:rFonts w:ascii="Times New Roman" w:hAnsi="Times New Roman" w:cs="Times New Roman"/>
                <w:sz w:val="28"/>
                <w:szCs w:val="28"/>
                <w:lang w:val="vi-VN"/>
              </w:rPr>
              <w:t xml:space="preserve">Quy định chuyển tiếp về bàn giao nhiệm vụ, tài sản, hồ sơ, dữ liệu, kinh phí và nhân lực khi thực hiện sắp xếp đơn vị hành chính không thuộc phạm vi điều chỉnh của Nghị định này mà thuộc phạm vi điều chỉnh của các văn bản quy định về sắp xếp đơn vị hành chính, tổ chức chính quyền địa phương và các văn bản hướng dẫn thi hành. Dự thảo Nghị định chỉ quy định về tổ chức </w:t>
            </w:r>
            <w:r w:rsidRPr="00EC63FF">
              <w:rPr>
                <w:rFonts w:ascii="Times New Roman" w:hAnsi="Times New Roman" w:cs="Times New Roman"/>
                <w:sz w:val="28"/>
                <w:szCs w:val="28"/>
                <w:lang w:val="vi-VN"/>
              </w:rPr>
              <w:lastRenderedPageBreak/>
              <w:t>hoạt động thông tin cơ sở theo mô hình chính quyền địa phương 02 cấp, không quy định các nội dung về xử lý chuyển tiếp trong quá trình sắp xếp tổ chức bộ máy.</w:t>
            </w:r>
          </w:p>
        </w:tc>
      </w:tr>
      <w:tr w:rsidR="00EC63FF" w:rsidRPr="00EC63FF" w14:paraId="035FE58F" w14:textId="77777777" w:rsidTr="00962CBC">
        <w:tc>
          <w:tcPr>
            <w:tcW w:w="3256" w:type="dxa"/>
            <w:vMerge/>
          </w:tcPr>
          <w:p w14:paraId="60263DA9" w14:textId="77777777" w:rsidR="00B45080" w:rsidRPr="00EC63FF" w:rsidRDefault="00B45080" w:rsidP="00B45080">
            <w:pPr>
              <w:rPr>
                <w:rFonts w:ascii="Times New Roman" w:hAnsi="Times New Roman" w:cs="Times New Roman"/>
                <w:b/>
                <w:sz w:val="28"/>
                <w:szCs w:val="28"/>
                <w:lang w:val="vi-VN"/>
              </w:rPr>
            </w:pPr>
          </w:p>
        </w:tc>
        <w:tc>
          <w:tcPr>
            <w:tcW w:w="2268" w:type="dxa"/>
          </w:tcPr>
          <w:p w14:paraId="3618660B" w14:textId="700147D2"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Thanh Hóa</w:t>
            </w:r>
          </w:p>
        </w:tc>
        <w:tc>
          <w:tcPr>
            <w:tcW w:w="4536" w:type="dxa"/>
          </w:tcPr>
          <w:p w14:paraId="610F922E" w14:textId="0C3C7330"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Tại mục “</w:t>
            </w:r>
            <w:r w:rsidRPr="00EC63FF">
              <w:rPr>
                <w:rFonts w:ascii="Times New Roman" w:hAnsi="Times New Roman" w:cs="Times New Roman"/>
                <w:bCs/>
                <w:sz w:val="28"/>
                <w:szCs w:val="28"/>
              </w:rPr>
              <w:t>Nơi nhận</w:t>
            </w:r>
            <w:r w:rsidRPr="00EC63FF">
              <w:rPr>
                <w:rFonts w:ascii="Times New Roman" w:hAnsi="Times New Roman" w:cs="Times New Roman"/>
                <w:sz w:val="28"/>
                <w:szCs w:val="28"/>
              </w:rPr>
              <w:t xml:space="preserve">” của dự thảo, đề nghị bổ sung: </w:t>
            </w:r>
            <w:r w:rsidRPr="00EC63FF">
              <w:rPr>
                <w:rFonts w:ascii="Times New Roman" w:hAnsi="Times New Roman" w:cs="Times New Roman"/>
                <w:bCs/>
                <w:i/>
                <w:iCs/>
                <w:sz w:val="28"/>
                <w:szCs w:val="28"/>
              </w:rPr>
              <w:t>“Cục Kiểm tra và Tổ</w:t>
            </w:r>
            <w:r w:rsidRPr="00EC63FF">
              <w:rPr>
                <w:rFonts w:ascii="Times New Roman" w:hAnsi="Times New Roman" w:cs="Times New Roman"/>
                <w:bCs/>
                <w:i/>
                <w:iCs/>
                <w:sz w:val="28"/>
                <w:szCs w:val="28"/>
              </w:rPr>
              <w:br/>
              <w:t>chức thi hành pháp luật - Bộ Tư pháp</w:t>
            </w:r>
            <w:r w:rsidRPr="00EC63FF">
              <w:rPr>
                <w:rFonts w:ascii="Times New Roman" w:hAnsi="Times New Roman" w:cs="Times New Roman"/>
                <w:sz w:val="28"/>
                <w:szCs w:val="28"/>
              </w:rPr>
              <w:t>” để bảo đảm đầy đủ thành phần cơ quan nhận văn bản.</w:t>
            </w:r>
          </w:p>
        </w:tc>
        <w:tc>
          <w:tcPr>
            <w:tcW w:w="4536" w:type="dxa"/>
          </w:tcPr>
          <w:p w14:paraId="39968672"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D67D4EA" w14:textId="7E3BE233"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Dự thảo Nghị định là văn bản quy phạm pháp luật của Chính phủ, được Chính phủ ban hành và gửi đến các bộ, cơ quan ngang bộ, cơ quan thuộc Chính phủ và các cơ quan, tổ chức có liên quan theo quy định. </w:t>
            </w:r>
            <w:r w:rsidRPr="00EC63FF">
              <w:rPr>
                <w:rStyle w:val="Strong"/>
                <w:rFonts w:ascii="Times New Roman" w:hAnsi="Times New Roman" w:cs="Times New Roman"/>
                <w:b w:val="0"/>
                <w:sz w:val="28"/>
                <w:szCs w:val="28"/>
              </w:rPr>
              <w:t>Cục Kiểm tra và Tổ chức thi hành pháp luật là đơn vị thuộc Bộ Tư pháp</w:t>
            </w:r>
            <w:r w:rsidRPr="00EC63FF">
              <w:rPr>
                <w:rFonts w:ascii="Times New Roman" w:hAnsi="Times New Roman" w:cs="Times New Roman"/>
                <w:sz w:val="28"/>
                <w:szCs w:val="28"/>
              </w:rPr>
              <w:t>, không phải là cơ quan có tên trong thành phần "Nơi nhận" của văn bản do Chính phủ ban hành. Việc phân phối, chuyển văn bản đến các đơn vị trực thuộc thuộc trách nhiệm của Bộ Tư pháp theo quy chế làm việc và quy định về công tác văn thư</w:t>
            </w:r>
          </w:p>
        </w:tc>
      </w:tr>
      <w:tr w:rsidR="00EC63FF" w:rsidRPr="00EC63FF" w14:paraId="4F890780" w14:textId="77777777" w:rsidTr="00962CBC">
        <w:tc>
          <w:tcPr>
            <w:tcW w:w="3256" w:type="dxa"/>
            <w:vMerge/>
          </w:tcPr>
          <w:p w14:paraId="10F65C8B" w14:textId="77777777" w:rsidR="00B45080" w:rsidRPr="00EC63FF" w:rsidRDefault="00B45080" w:rsidP="00B45080">
            <w:pPr>
              <w:rPr>
                <w:rFonts w:ascii="Times New Roman" w:hAnsi="Times New Roman" w:cs="Times New Roman"/>
                <w:b/>
                <w:sz w:val="28"/>
                <w:szCs w:val="28"/>
              </w:rPr>
            </w:pPr>
          </w:p>
        </w:tc>
        <w:tc>
          <w:tcPr>
            <w:tcW w:w="2268" w:type="dxa"/>
          </w:tcPr>
          <w:p w14:paraId="5648FFCF" w14:textId="692304A3"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Vĩnh Long</w:t>
            </w:r>
          </w:p>
        </w:tc>
        <w:tc>
          <w:tcPr>
            <w:tcW w:w="4536" w:type="dxa"/>
          </w:tcPr>
          <w:p w14:paraId="498A94B2" w14:textId="213CFF06" w:rsidR="00B45080" w:rsidRPr="00EC63FF" w:rsidRDefault="00B45080" w:rsidP="00B45080">
            <w:pPr>
              <w:spacing w:before="120" w:after="120" w:line="276" w:lineRule="auto"/>
              <w:ind w:firstLine="176"/>
              <w:jc w:val="both"/>
              <w:rPr>
                <w:rFonts w:ascii="Times New Roman" w:hAnsi="Times New Roman" w:cs="Times New Roman"/>
                <w:sz w:val="28"/>
                <w:szCs w:val="28"/>
              </w:rPr>
            </w:pPr>
            <w:r w:rsidRPr="00EC63FF">
              <w:rPr>
                <w:rFonts w:ascii="Times New Roman" w:hAnsi="Times New Roman" w:cs="Times New Roman"/>
                <w:sz w:val="28"/>
                <w:szCs w:val="28"/>
              </w:rPr>
              <w:t>Qua rà soát các</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văn bản quy định của pháp luật, hiện nay chưa có văn bản quy định, hướng dẫn định mức chi</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trả chế độ nhuận bút, thù lao cho các đối tượng tuyên truyền qua 03 loại hình thông tin:</w:t>
            </w:r>
            <w:r w:rsidRPr="00EC63FF">
              <w:rPr>
                <w:rFonts w:ascii="Times New Roman" w:hAnsi="Times New Roman" w:cs="Times New Roman"/>
                <w:spacing w:val="-1"/>
                <w:sz w:val="28"/>
                <w:szCs w:val="28"/>
              </w:rPr>
              <w:t xml:space="preserve"> </w:t>
            </w:r>
            <w:r w:rsidRPr="00EC63FF">
              <w:rPr>
                <w:rFonts w:ascii="Times New Roman" w:hAnsi="Times New Roman" w:cs="Times New Roman"/>
                <w:i/>
                <w:sz w:val="28"/>
                <w:szCs w:val="28"/>
              </w:rPr>
              <w:t>Tuyên truyền qua tuyên truyền viên cơ sở, tuyên truyền qua</w:t>
            </w:r>
            <w:r w:rsidRPr="00EC63FF">
              <w:rPr>
                <w:rFonts w:ascii="Times New Roman" w:hAnsi="Times New Roman" w:cs="Times New Roman"/>
                <w:i/>
                <w:spacing w:val="-15"/>
                <w:sz w:val="28"/>
                <w:szCs w:val="28"/>
              </w:rPr>
              <w:t xml:space="preserve"> </w:t>
            </w:r>
            <w:r w:rsidRPr="00EC63FF">
              <w:rPr>
                <w:rFonts w:ascii="Times New Roman" w:hAnsi="Times New Roman" w:cs="Times New Roman"/>
                <w:i/>
                <w:sz w:val="28"/>
                <w:szCs w:val="28"/>
              </w:rPr>
              <w:t>tin nhắn</w:t>
            </w:r>
            <w:r w:rsidRPr="00EC63FF">
              <w:rPr>
                <w:rFonts w:ascii="Times New Roman" w:hAnsi="Times New Roman" w:cs="Times New Roman"/>
                <w:i/>
                <w:spacing w:val="-15"/>
                <w:sz w:val="28"/>
                <w:szCs w:val="28"/>
              </w:rPr>
              <w:t xml:space="preserve"> </w:t>
            </w:r>
            <w:r w:rsidRPr="00EC63FF">
              <w:rPr>
                <w:rFonts w:ascii="Times New Roman" w:hAnsi="Times New Roman" w:cs="Times New Roman"/>
                <w:i/>
                <w:sz w:val="28"/>
                <w:szCs w:val="28"/>
              </w:rPr>
              <w:t>viễn thông</w:t>
            </w:r>
            <w:r w:rsidRPr="00EC63FF">
              <w:rPr>
                <w:rFonts w:ascii="Times New Roman" w:hAnsi="Times New Roman" w:cs="Times New Roman"/>
                <w:i/>
                <w:spacing w:val="-15"/>
                <w:sz w:val="28"/>
                <w:szCs w:val="28"/>
              </w:rPr>
              <w:t xml:space="preserve"> </w:t>
            </w:r>
            <w:r w:rsidRPr="00EC63FF">
              <w:rPr>
                <w:rFonts w:ascii="Times New Roman" w:hAnsi="Times New Roman" w:cs="Times New Roman"/>
                <w:i/>
                <w:sz w:val="28"/>
                <w:szCs w:val="28"/>
              </w:rPr>
              <w:t>và tuyên</w:t>
            </w:r>
            <w:r w:rsidRPr="00EC63FF">
              <w:rPr>
                <w:rFonts w:ascii="Times New Roman" w:hAnsi="Times New Roman" w:cs="Times New Roman"/>
                <w:i/>
                <w:spacing w:val="9"/>
                <w:sz w:val="28"/>
                <w:szCs w:val="28"/>
              </w:rPr>
              <w:t xml:space="preserve"> truyền </w:t>
            </w:r>
            <w:r w:rsidRPr="00EC63FF">
              <w:rPr>
                <w:rFonts w:ascii="Times New Roman" w:hAnsi="Times New Roman" w:cs="Times New Roman"/>
                <w:i/>
                <w:spacing w:val="14"/>
                <w:sz w:val="28"/>
                <w:szCs w:val="28"/>
              </w:rPr>
              <w:t xml:space="preserve">qua </w:t>
            </w:r>
            <w:r w:rsidRPr="00EC63FF">
              <w:rPr>
                <w:rFonts w:ascii="Times New Roman" w:hAnsi="Times New Roman" w:cs="Times New Roman"/>
                <w:i/>
                <w:sz w:val="28"/>
                <w:szCs w:val="28"/>
              </w:rPr>
              <w:t xml:space="preserve">mạng xã hội, ứng dụng nhắn tin trên Internet, </w:t>
            </w:r>
            <w:r w:rsidRPr="00EC63FF">
              <w:rPr>
                <w:rFonts w:ascii="Times New Roman" w:hAnsi="Times New Roman" w:cs="Times New Roman"/>
                <w:sz w:val="28"/>
                <w:szCs w:val="28"/>
              </w:rPr>
              <w:t>từ đó gây khó cho địa phương khi xây dựng dự thảo Nghị</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quyết trình Hội</w:t>
            </w:r>
            <w:r w:rsidRPr="00EC63FF">
              <w:rPr>
                <w:rFonts w:ascii="Times New Roman" w:hAnsi="Times New Roman" w:cs="Times New Roman"/>
                <w:spacing w:val="-18"/>
                <w:sz w:val="28"/>
                <w:szCs w:val="28"/>
              </w:rPr>
              <w:t xml:space="preserve"> </w:t>
            </w:r>
            <w:r w:rsidRPr="00EC63FF">
              <w:rPr>
                <w:rFonts w:ascii="Times New Roman" w:hAnsi="Times New Roman" w:cs="Times New Roman"/>
                <w:sz w:val="28"/>
                <w:szCs w:val="28"/>
              </w:rPr>
              <w:t>đồng</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nhân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dân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tỉnh. Kiến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nghị</w:t>
            </w:r>
            <w:r w:rsidRPr="00EC63FF">
              <w:rPr>
                <w:rFonts w:ascii="Times New Roman" w:hAnsi="Times New Roman" w:cs="Times New Roman"/>
                <w:spacing w:val="-17"/>
                <w:sz w:val="28"/>
                <w:szCs w:val="28"/>
              </w:rPr>
              <w:t xml:space="preserve"> </w:t>
            </w:r>
            <w:r w:rsidRPr="00EC63FF">
              <w:rPr>
                <w:rFonts w:ascii="Times New Roman" w:hAnsi="Times New Roman" w:cs="Times New Roman"/>
                <w:sz w:val="28"/>
                <w:szCs w:val="28"/>
              </w:rPr>
              <w:t>Bộ Văn</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hóa, Thể thao và Du lịch sớm ban hành văn bản hướng dẫn định mức chi trả chế độ nhuận</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bút,</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thù</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lao</w:t>
            </w:r>
            <w:r w:rsidRPr="00EC63FF">
              <w:rPr>
                <w:rFonts w:ascii="Times New Roman" w:hAnsi="Times New Roman" w:cs="Times New Roman"/>
                <w:spacing w:val="55"/>
                <w:sz w:val="28"/>
                <w:szCs w:val="28"/>
              </w:rPr>
              <w:t xml:space="preserve"> </w:t>
            </w:r>
            <w:r w:rsidRPr="00EC63FF">
              <w:rPr>
                <w:rFonts w:ascii="Times New Roman" w:hAnsi="Times New Roman" w:cs="Times New Roman"/>
                <w:sz w:val="28"/>
                <w:szCs w:val="28"/>
              </w:rPr>
              <w:t>cho</w:t>
            </w:r>
            <w:r w:rsidRPr="00EC63FF">
              <w:rPr>
                <w:rFonts w:ascii="Times New Roman" w:hAnsi="Times New Roman" w:cs="Times New Roman"/>
                <w:spacing w:val="55"/>
                <w:sz w:val="28"/>
                <w:szCs w:val="28"/>
              </w:rPr>
              <w:t xml:space="preserve"> </w:t>
            </w:r>
            <w:r w:rsidRPr="00EC63FF">
              <w:rPr>
                <w:rFonts w:ascii="Times New Roman" w:hAnsi="Times New Roman" w:cs="Times New Roman"/>
                <w:sz w:val="28"/>
                <w:szCs w:val="28"/>
              </w:rPr>
              <w:t>các</w:t>
            </w:r>
            <w:r w:rsidRPr="00EC63FF">
              <w:rPr>
                <w:rFonts w:ascii="Times New Roman" w:hAnsi="Times New Roman" w:cs="Times New Roman"/>
                <w:spacing w:val="56"/>
                <w:sz w:val="28"/>
                <w:szCs w:val="28"/>
              </w:rPr>
              <w:t xml:space="preserve"> </w:t>
            </w:r>
            <w:r w:rsidRPr="00EC63FF">
              <w:rPr>
                <w:rFonts w:ascii="Times New Roman" w:hAnsi="Times New Roman" w:cs="Times New Roman"/>
                <w:sz w:val="28"/>
                <w:szCs w:val="28"/>
              </w:rPr>
              <w:t>đối</w:t>
            </w:r>
            <w:r w:rsidRPr="00EC63FF">
              <w:rPr>
                <w:rFonts w:ascii="Times New Roman" w:hAnsi="Times New Roman" w:cs="Times New Roman"/>
                <w:spacing w:val="29"/>
                <w:sz w:val="28"/>
                <w:szCs w:val="28"/>
              </w:rPr>
              <w:t xml:space="preserve"> </w:t>
            </w:r>
            <w:r w:rsidRPr="00EC63FF">
              <w:rPr>
                <w:rFonts w:ascii="Times New Roman" w:hAnsi="Times New Roman" w:cs="Times New Roman"/>
                <w:sz w:val="28"/>
                <w:szCs w:val="28"/>
              </w:rPr>
              <w:t>tượng</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tuyên</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truyền</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này</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để</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địa</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phương</w:t>
            </w:r>
            <w:r w:rsidRPr="00EC63FF">
              <w:rPr>
                <w:rFonts w:ascii="Times New Roman" w:hAnsi="Times New Roman" w:cs="Times New Roman"/>
                <w:spacing w:val="26"/>
                <w:sz w:val="28"/>
                <w:szCs w:val="28"/>
              </w:rPr>
              <w:t xml:space="preserve"> </w:t>
            </w:r>
            <w:r w:rsidRPr="00EC63FF">
              <w:rPr>
                <w:rFonts w:ascii="Times New Roman" w:hAnsi="Times New Roman" w:cs="Times New Roman"/>
                <w:sz w:val="28"/>
                <w:szCs w:val="28"/>
              </w:rPr>
              <w:t>có</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cơ</w:t>
            </w:r>
            <w:r w:rsidRPr="00EC63FF">
              <w:rPr>
                <w:rFonts w:ascii="Times New Roman" w:hAnsi="Times New Roman" w:cs="Times New Roman"/>
                <w:spacing w:val="32"/>
                <w:sz w:val="28"/>
                <w:szCs w:val="28"/>
              </w:rPr>
              <w:t xml:space="preserve"> </w:t>
            </w:r>
            <w:r w:rsidRPr="00EC63FF">
              <w:rPr>
                <w:rFonts w:ascii="Times New Roman" w:hAnsi="Times New Roman" w:cs="Times New Roman"/>
                <w:sz w:val="28"/>
                <w:szCs w:val="28"/>
              </w:rPr>
              <w:t>sở tham</w:t>
            </w:r>
            <w:r w:rsidRPr="00EC63FF">
              <w:rPr>
                <w:rFonts w:ascii="Times New Roman" w:hAnsi="Times New Roman" w:cs="Times New Roman"/>
                <w:spacing w:val="34"/>
                <w:sz w:val="28"/>
                <w:szCs w:val="28"/>
              </w:rPr>
              <w:t xml:space="preserve"> </w:t>
            </w:r>
            <w:r w:rsidRPr="00EC63FF">
              <w:rPr>
                <w:rFonts w:ascii="Times New Roman" w:hAnsi="Times New Roman" w:cs="Times New Roman"/>
                <w:sz w:val="28"/>
                <w:szCs w:val="28"/>
              </w:rPr>
              <w:t>mưu</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Ủy</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ban</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nhân</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dân</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tỉnh</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xây</w:t>
            </w:r>
            <w:r w:rsidRPr="00EC63FF">
              <w:rPr>
                <w:rFonts w:ascii="Times New Roman" w:hAnsi="Times New Roman" w:cs="Times New Roman"/>
                <w:spacing w:val="38"/>
                <w:sz w:val="28"/>
                <w:szCs w:val="28"/>
              </w:rPr>
              <w:t xml:space="preserve"> </w:t>
            </w:r>
            <w:r w:rsidRPr="00EC63FF">
              <w:rPr>
                <w:rFonts w:ascii="Times New Roman" w:hAnsi="Times New Roman" w:cs="Times New Roman"/>
                <w:sz w:val="28"/>
                <w:szCs w:val="28"/>
              </w:rPr>
              <w:t>dựng</w:t>
            </w:r>
            <w:r w:rsidRPr="00EC63FF">
              <w:rPr>
                <w:rFonts w:ascii="Times New Roman" w:hAnsi="Times New Roman" w:cs="Times New Roman"/>
                <w:spacing w:val="25"/>
                <w:sz w:val="28"/>
                <w:szCs w:val="28"/>
              </w:rPr>
              <w:t xml:space="preserve"> </w:t>
            </w:r>
            <w:r w:rsidRPr="00EC63FF">
              <w:rPr>
                <w:rFonts w:ascii="Times New Roman" w:hAnsi="Times New Roman" w:cs="Times New Roman"/>
                <w:sz w:val="28"/>
                <w:szCs w:val="28"/>
              </w:rPr>
              <w:t>Nghị quyết</w:t>
            </w:r>
            <w:r w:rsidRPr="00EC63FF">
              <w:rPr>
                <w:rFonts w:ascii="Times New Roman" w:hAnsi="Times New Roman" w:cs="Times New Roman"/>
                <w:spacing w:val="27"/>
                <w:sz w:val="28"/>
                <w:szCs w:val="28"/>
              </w:rPr>
              <w:t xml:space="preserve"> </w:t>
            </w:r>
            <w:r w:rsidRPr="00EC63FF">
              <w:rPr>
                <w:rFonts w:ascii="Times New Roman" w:hAnsi="Times New Roman" w:cs="Times New Roman"/>
                <w:sz w:val="28"/>
                <w:szCs w:val="28"/>
              </w:rPr>
              <w:t>trình</w:t>
            </w:r>
            <w:r w:rsidRPr="00EC63FF">
              <w:rPr>
                <w:rFonts w:ascii="Times New Roman" w:hAnsi="Times New Roman" w:cs="Times New Roman"/>
                <w:spacing w:val="25"/>
                <w:sz w:val="28"/>
                <w:szCs w:val="28"/>
              </w:rPr>
              <w:t xml:space="preserve"> </w:t>
            </w:r>
            <w:r w:rsidRPr="00EC63FF">
              <w:rPr>
                <w:rFonts w:ascii="Times New Roman" w:hAnsi="Times New Roman" w:cs="Times New Roman"/>
                <w:sz w:val="28"/>
                <w:szCs w:val="28"/>
              </w:rPr>
              <w:t>Hội đồng</w:t>
            </w:r>
            <w:r w:rsidRPr="00EC63FF">
              <w:rPr>
                <w:rFonts w:ascii="Times New Roman" w:hAnsi="Times New Roman" w:cs="Times New Roman"/>
                <w:spacing w:val="25"/>
                <w:sz w:val="28"/>
                <w:szCs w:val="28"/>
              </w:rPr>
              <w:t xml:space="preserve"> </w:t>
            </w:r>
            <w:r w:rsidRPr="00EC63FF">
              <w:rPr>
                <w:rFonts w:ascii="Times New Roman" w:hAnsi="Times New Roman" w:cs="Times New Roman"/>
                <w:sz w:val="28"/>
                <w:szCs w:val="28"/>
              </w:rPr>
              <w:t>nhân</w:t>
            </w:r>
            <w:r w:rsidRPr="00EC63FF">
              <w:rPr>
                <w:rFonts w:ascii="Times New Roman" w:hAnsi="Times New Roman" w:cs="Times New Roman"/>
                <w:spacing w:val="25"/>
                <w:sz w:val="28"/>
                <w:szCs w:val="28"/>
              </w:rPr>
              <w:t xml:space="preserve"> </w:t>
            </w:r>
            <w:r w:rsidRPr="00EC63FF">
              <w:rPr>
                <w:rFonts w:ascii="Times New Roman" w:hAnsi="Times New Roman" w:cs="Times New Roman"/>
                <w:sz w:val="28"/>
                <w:szCs w:val="28"/>
              </w:rPr>
              <w:t xml:space="preserve">dân </w:t>
            </w:r>
            <w:r w:rsidRPr="00EC63FF">
              <w:rPr>
                <w:rFonts w:ascii="Times New Roman" w:hAnsi="Times New Roman" w:cs="Times New Roman"/>
                <w:spacing w:val="-2"/>
                <w:sz w:val="28"/>
                <w:szCs w:val="28"/>
              </w:rPr>
              <w:t>tỉnh</w:t>
            </w:r>
          </w:p>
        </w:tc>
        <w:tc>
          <w:tcPr>
            <w:tcW w:w="4536" w:type="dxa"/>
          </w:tcPr>
          <w:p w14:paraId="149DB7AA" w14:textId="77777777" w:rsidR="00B45080" w:rsidRPr="00EC63FF" w:rsidRDefault="00B45080" w:rsidP="00B45080">
            <w:pPr>
              <w:spacing w:before="120" w:after="120" w:line="276" w:lineRule="auto"/>
              <w:ind w:firstLine="176"/>
              <w:jc w:val="both"/>
              <w:rPr>
                <w:rFonts w:ascii="Times New Roman" w:eastAsia="Times New Roman" w:hAnsi="Times New Roman" w:cs="Times New Roman"/>
                <w:b/>
                <w:kern w:val="0"/>
                <w:sz w:val="28"/>
                <w:szCs w:val="28"/>
                <w14:ligatures w14:val="none"/>
              </w:rPr>
            </w:pPr>
            <w:r w:rsidRPr="00EC63FF">
              <w:rPr>
                <w:rFonts w:ascii="Times New Roman" w:eastAsia="Times New Roman" w:hAnsi="Times New Roman" w:cs="Times New Roman"/>
                <w:b/>
                <w:kern w:val="0"/>
                <w:sz w:val="28"/>
                <w:szCs w:val="28"/>
                <w14:ligatures w14:val="none"/>
              </w:rPr>
              <w:t>Giải trình</w:t>
            </w:r>
          </w:p>
          <w:p w14:paraId="73D87085" w14:textId="019BBD4B"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Đối với </w:t>
            </w:r>
            <w:r w:rsidRPr="00EC63FF">
              <w:rPr>
                <w:rFonts w:ascii="Times New Roman" w:eastAsia="Times New Roman" w:hAnsi="Times New Roman" w:cs="Times New Roman"/>
                <w:bCs/>
                <w:kern w:val="0"/>
                <w:sz w:val="28"/>
                <w:szCs w:val="28"/>
                <w14:ligatures w14:val="none"/>
              </w:rPr>
              <w:t>đội ngũ tuyên truyền viên cơ sở</w:t>
            </w:r>
            <w:r w:rsidRPr="00EC63FF">
              <w:rPr>
                <w:rFonts w:ascii="Times New Roman" w:eastAsia="Times New Roman" w:hAnsi="Times New Roman" w:cs="Times New Roman"/>
                <w:kern w:val="0"/>
                <w:sz w:val="28"/>
                <w:szCs w:val="28"/>
                <w14:ligatures w14:val="none"/>
              </w:rPr>
              <w:t xml:space="preserve">, cơ chế, chính sách được thực hiện theo </w:t>
            </w:r>
            <w:r w:rsidRPr="00EC63FF">
              <w:rPr>
                <w:rFonts w:ascii="Times New Roman" w:eastAsia="Times New Roman" w:hAnsi="Times New Roman" w:cs="Times New Roman"/>
                <w:bCs/>
                <w:kern w:val="0"/>
                <w:sz w:val="28"/>
                <w:szCs w:val="28"/>
                <w14:ligatures w14:val="none"/>
              </w:rPr>
              <w:t>Hướng dẫn số 2806/HD-BTTTT ngày 16/7/2024 của Bộ Thông tin và Truyền thông (nay là Bộ Văn hóa, Thể thao và Du lịch) về việc xây dựng, kiện toàn đội ngũ tuyên truyền viên cơ sở</w:t>
            </w:r>
            <w:r w:rsidRPr="00EC63FF">
              <w:rPr>
                <w:rFonts w:ascii="Times New Roman" w:eastAsia="Times New Roman" w:hAnsi="Times New Roman" w:cs="Times New Roman"/>
                <w:kern w:val="0"/>
                <w:sz w:val="28"/>
                <w:szCs w:val="28"/>
                <w14:ligatures w14:val="none"/>
              </w:rPr>
              <w:t xml:space="preserve">. Kinh phí thực hiện được vận dụng theo </w:t>
            </w:r>
            <w:r w:rsidRPr="00EC63FF">
              <w:rPr>
                <w:rFonts w:ascii="Times New Roman" w:eastAsia="Times New Roman" w:hAnsi="Times New Roman" w:cs="Times New Roman"/>
                <w:bCs/>
                <w:kern w:val="0"/>
                <w:sz w:val="28"/>
                <w:szCs w:val="28"/>
                <w14:ligatures w14:val="none"/>
              </w:rPr>
              <w:t>điểm đ khoản 2 Điều 6 Thông tư số 26/2026/TT-BTC ngày 25/3/2026 của Bộ trưởng Bộ Tài chính quy định chi tiết và hướng dẫn thi hành một số điều của Nghị định số 73/2026/NĐ-CP ngày 10/3/2026 của Chính phủ quy định chi tiết và hướng dẫn thi hành một số điều của Luật Ngân sách nhà nước</w:t>
            </w:r>
            <w:r w:rsidRPr="00EC63FF">
              <w:rPr>
                <w:rFonts w:ascii="Times New Roman" w:eastAsia="Times New Roman" w:hAnsi="Times New Roman" w:cs="Times New Roman"/>
                <w:kern w:val="0"/>
                <w:sz w:val="28"/>
                <w:szCs w:val="28"/>
                <w14:ligatures w14:val="none"/>
              </w:rPr>
              <w:t>, theo đó được bố trí để chi cho các hoạt động văn hóa, thông tin khác tại cấp xã theo quy định.</w:t>
            </w:r>
          </w:p>
          <w:p w14:paraId="5161A21D" w14:textId="77777777"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Đối với </w:t>
            </w:r>
            <w:r w:rsidRPr="00EC63FF">
              <w:rPr>
                <w:rFonts w:ascii="Times New Roman" w:eastAsia="Times New Roman" w:hAnsi="Times New Roman" w:cs="Times New Roman"/>
                <w:bCs/>
                <w:kern w:val="0"/>
                <w:sz w:val="28"/>
                <w:szCs w:val="28"/>
                <w14:ligatures w14:val="none"/>
              </w:rPr>
              <w:t>tuyên truyền qua tin nhắn viễn thông</w:t>
            </w:r>
            <w:r w:rsidRPr="00EC63FF">
              <w:rPr>
                <w:rFonts w:ascii="Times New Roman" w:eastAsia="Times New Roman" w:hAnsi="Times New Roman" w:cs="Times New Roman"/>
                <w:kern w:val="0"/>
                <w:sz w:val="28"/>
                <w:szCs w:val="28"/>
                <w14:ligatures w14:val="none"/>
              </w:rPr>
              <w:t xml:space="preserve">, việc lựa chọn doanh nghiệp </w:t>
            </w:r>
            <w:r w:rsidRPr="00EC63FF">
              <w:rPr>
                <w:rFonts w:ascii="Times New Roman" w:eastAsia="Times New Roman" w:hAnsi="Times New Roman" w:cs="Times New Roman"/>
                <w:kern w:val="0"/>
                <w:sz w:val="28"/>
                <w:szCs w:val="28"/>
                <w14:ligatures w14:val="none"/>
              </w:rPr>
              <w:lastRenderedPageBreak/>
              <w:t>cung cấp dịch vụ và sử dụng kinh phí thực hiện theo quy định của pháp luật về đấu thầu, pháp luật về viễn thông và các quy định của pháp luật có liên quan.</w:t>
            </w:r>
          </w:p>
          <w:p w14:paraId="29951FDB" w14:textId="77777777"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Đối với </w:t>
            </w:r>
            <w:r w:rsidRPr="00EC63FF">
              <w:rPr>
                <w:rFonts w:ascii="Times New Roman" w:eastAsia="Times New Roman" w:hAnsi="Times New Roman" w:cs="Times New Roman"/>
                <w:bCs/>
                <w:kern w:val="0"/>
                <w:sz w:val="28"/>
                <w:szCs w:val="28"/>
                <w14:ligatures w14:val="none"/>
              </w:rPr>
              <w:t>tuyên truyền qua mạng xã hội, ứng dụng nhắn tin trên Internet</w:t>
            </w:r>
            <w:r w:rsidRPr="00EC63FF">
              <w:rPr>
                <w:rFonts w:ascii="Times New Roman" w:eastAsia="Times New Roman" w:hAnsi="Times New Roman" w:cs="Times New Roman"/>
                <w:kern w:val="0"/>
                <w:sz w:val="28"/>
                <w:szCs w:val="28"/>
                <w14:ligatures w14:val="none"/>
              </w:rPr>
              <w:t xml:space="preserve">, theo quy định tại </w:t>
            </w:r>
            <w:r w:rsidRPr="00EC63FF">
              <w:rPr>
                <w:rFonts w:ascii="Times New Roman" w:eastAsia="Times New Roman" w:hAnsi="Times New Roman" w:cs="Times New Roman"/>
                <w:bCs/>
                <w:kern w:val="0"/>
                <w:sz w:val="28"/>
                <w:szCs w:val="28"/>
                <w14:ligatures w14:val="none"/>
              </w:rPr>
              <w:t>khoản 3 Điều 29 Nghị định số 49/2024/NĐ-CP</w:t>
            </w:r>
            <w:r w:rsidRPr="00EC63FF">
              <w:rPr>
                <w:rFonts w:ascii="Times New Roman" w:eastAsia="Times New Roman" w:hAnsi="Times New Roman" w:cs="Times New Roman"/>
                <w:kern w:val="0"/>
                <w:sz w:val="28"/>
                <w:szCs w:val="28"/>
                <w14:ligatures w14:val="none"/>
              </w:rPr>
              <w:t>, đây là hoạt động trao đổi, chia sẻ thông tin thiết yếu đến người dân thông qua các tài khoản trên mạng xã hội, ứng dụng nhắn tin trên Internet; không phải là loại hình sản xuất sản phẩm truyền thông độc lập để áp dụng chế độ nhuận bút, thù lao riêng.</w:t>
            </w:r>
          </w:p>
          <w:p w14:paraId="64774B1A" w14:textId="6691CEAD" w:rsidR="00B45080" w:rsidRPr="00EC63FF" w:rsidRDefault="00B45080" w:rsidP="00B45080">
            <w:pPr>
              <w:spacing w:before="120" w:after="120" w:line="276" w:lineRule="auto"/>
              <w:ind w:firstLine="176"/>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Dự thảo Nghị định đã quy định trách nhiệm của Ủy ban nhân dân cấp tỉnh trình Hội đồng nhân dân cấp tỉnh ban hành quy định cụ thể về chế độ nhuận bút, thù lao đối với các sản phẩm truyền thông của cấp xã theo quy định </w:t>
            </w:r>
            <w:r w:rsidRPr="00EC63FF">
              <w:rPr>
                <w:rFonts w:ascii="Times New Roman" w:eastAsia="Times New Roman" w:hAnsi="Times New Roman" w:cs="Times New Roman"/>
                <w:kern w:val="0"/>
                <w:sz w:val="28"/>
                <w:szCs w:val="28"/>
                <w14:ligatures w14:val="none"/>
              </w:rPr>
              <w:lastRenderedPageBreak/>
              <w:t>của pháp luật và phù hợp với khả năng cân đối ngân sách của địa phương. Do đó, không bổ sung quy định giao Bộ Văn hóa, Thể thao và Du lịch ban hành hướng dẫn riêng về định mức chi trả nhuận bút, thù lao đối với các loại hình nêu trên.</w:t>
            </w:r>
          </w:p>
        </w:tc>
      </w:tr>
      <w:tr w:rsidR="00EC63FF" w:rsidRPr="00EC63FF" w14:paraId="41AD2015" w14:textId="77777777" w:rsidTr="00962CBC">
        <w:tc>
          <w:tcPr>
            <w:tcW w:w="3256" w:type="dxa"/>
            <w:vMerge/>
          </w:tcPr>
          <w:p w14:paraId="56F19849"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0D6BF9BF" w14:textId="6B9D5573"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Đắk Lắk, tỉnh Điện Biên, tỉnh Hà Tĩnh</w:t>
            </w:r>
          </w:p>
        </w:tc>
        <w:tc>
          <w:tcPr>
            <w:tcW w:w="4536" w:type="dxa"/>
          </w:tcPr>
          <w:p w14:paraId="0258C3F8" w14:textId="6A32E953"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Đề nghị bổ sung quy định tại Điều 35, Nghị định số 49/2024/NĐ-CP</w:t>
            </w:r>
            <w:r w:rsidRPr="00EC63FF">
              <w:rPr>
                <w:rFonts w:ascii="Times New Roman" w:hAnsi="Times New Roman" w:cs="Times New Roman"/>
                <w:b/>
                <w:sz w:val="28"/>
                <w:szCs w:val="28"/>
              </w:rPr>
              <w:t xml:space="preserve">, </w:t>
            </w:r>
            <w:r w:rsidRPr="00EC63FF">
              <w:rPr>
                <w:rFonts w:ascii="Times New Roman" w:hAnsi="Times New Roman" w:cs="Times New Roman"/>
                <w:sz w:val="28"/>
                <w:szCs w:val="28"/>
              </w:rPr>
              <w:t>quy</w:t>
            </w:r>
            <w:r w:rsidRPr="00EC63FF">
              <w:rPr>
                <w:rFonts w:ascii="Times New Roman" w:hAnsi="Times New Roman" w:cs="Times New Roman"/>
                <w:spacing w:val="-5"/>
                <w:sz w:val="28"/>
                <w:szCs w:val="28"/>
              </w:rPr>
              <w:t xml:space="preserve"> </w:t>
            </w:r>
            <w:r w:rsidRPr="00EC63FF">
              <w:rPr>
                <w:rFonts w:ascii="Times New Roman" w:hAnsi="Times New Roman" w:cs="Times New Roman"/>
                <w:sz w:val="28"/>
                <w:szCs w:val="28"/>
              </w:rPr>
              <w:t>định giao Bộ Văn hóa,</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Thể</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thao</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và Du lịch chủ</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trì,</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phối</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 xml:space="preserve">hợp với Bộ Tài chính xây dựng khung nhuận bút đối với các sản phẩm truyền thông được đăng, phát trên các loại hình thông tin cơ sở nhằm phục vụ công tác tuyên truyền thông tin thiết yếu đến người dân. Việc ban hành khung nhuận bút sẽ tạo cơ sở để các địa phương vận dụng khi trình Hội đồng nhân dân cấp tỉnh ban hành quy định cụ thể về chế độ nhuận bút, thù lao đối với các sản phẩm truyền thông phù hợp với điều kiện kinh tế - </w:t>
            </w:r>
            <w:r w:rsidRPr="00EC63FF">
              <w:rPr>
                <w:rFonts w:ascii="Times New Roman" w:hAnsi="Times New Roman" w:cs="Times New Roman"/>
                <w:sz w:val="28"/>
                <w:szCs w:val="28"/>
              </w:rPr>
              <w:lastRenderedPageBreak/>
              <w:t>xã hội của địa phương, đồng thời bảo đảm</w:t>
            </w:r>
            <w:r w:rsidRPr="00EC63FF">
              <w:rPr>
                <w:rFonts w:ascii="Times New Roman" w:hAnsi="Times New Roman" w:cs="Times New Roman"/>
                <w:spacing w:val="-4"/>
                <w:sz w:val="28"/>
                <w:szCs w:val="28"/>
              </w:rPr>
              <w:t xml:space="preserve"> </w:t>
            </w:r>
            <w:r w:rsidRPr="00EC63FF">
              <w:rPr>
                <w:rFonts w:ascii="Times New Roman" w:hAnsi="Times New Roman" w:cs="Times New Roman"/>
                <w:sz w:val="28"/>
                <w:szCs w:val="28"/>
              </w:rPr>
              <w:t>tính thống nhất trong quá trình triển khai thực hiện.</w:t>
            </w:r>
          </w:p>
        </w:tc>
        <w:tc>
          <w:tcPr>
            <w:tcW w:w="4536" w:type="dxa"/>
          </w:tcPr>
          <w:p w14:paraId="63F92DA8"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2262C1AF" w14:textId="695963EA"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sz w:val="28"/>
                <w:szCs w:val="28"/>
              </w:rPr>
              <w:t xml:space="preserve">Nghị định 49/2024/NĐ-CP đã quy định trách nhiệm của Ủy ban nhân dân cấp tỉnh trình Hội đồng nhân dân cấp tỉnh ban hành quy định cụ thể về chế độ nhuận bút, thù lao đối với các sản phẩm truyền thông của cấp xã theo quy định của pháp luật và phù hợp với khả năng cân đối ngân sách của địa phương. Theo </w:t>
            </w:r>
            <w:r w:rsidRPr="00EC63FF">
              <w:rPr>
                <w:rStyle w:val="Strong"/>
                <w:rFonts w:ascii="Times New Roman" w:hAnsi="Times New Roman" w:cs="Times New Roman"/>
                <w:b w:val="0"/>
                <w:sz w:val="28"/>
                <w:szCs w:val="28"/>
              </w:rPr>
              <w:t>khoản 11 Điều 25 Luật Ngân sách nhà nước năm 2025</w:t>
            </w:r>
            <w:r w:rsidRPr="00EC63FF">
              <w:rPr>
                <w:rFonts w:ascii="Times New Roman" w:hAnsi="Times New Roman" w:cs="Times New Roman"/>
                <w:sz w:val="28"/>
                <w:szCs w:val="28"/>
              </w:rPr>
              <w:t xml:space="preserve"> quy định đối với một số chế độ, tiêu chuẩn, định mức chi ngân sách, để phù hợp đặc điểm của địa phương, Chính phủ </w:t>
            </w:r>
            <w:r w:rsidRPr="00EC63FF">
              <w:rPr>
                <w:rFonts w:ascii="Times New Roman" w:hAnsi="Times New Roman" w:cs="Times New Roman"/>
                <w:sz w:val="28"/>
                <w:szCs w:val="28"/>
              </w:rPr>
              <w:lastRenderedPageBreak/>
              <w:t>giao Hội đồng nhân dân cấp tỉnh quyết định cụ thể, trừ trường hợp có quy định khác của pháp luật quản lý ngành, lĩnh vực. Hiện nay, pháp luật về lĩnh vực thông tin cơ sở không có quy định giao Bộ Văn hóa, Thể thao và Du lịch ban hành chế độ, tiêu chuẩn, định mức chi hoặc hướng dẫn cụ thể về mức nhuận bút, thù lao đối với các sản phẩm truyền thông của cấp xã. Do đó, việc giao Bộ Văn hóa, Thể thao và Du lịch quy định chi tiết hoặc hướng dẫn thực hiện nội dung này là không phù hợp với quy định của Luật Ngân sách nhà nước và thẩm quyền của Hội đồng nhân dân cấp tỉnh</w:t>
            </w:r>
          </w:p>
        </w:tc>
      </w:tr>
      <w:tr w:rsidR="00EC63FF" w:rsidRPr="00EC63FF" w14:paraId="7818EBD0" w14:textId="77777777" w:rsidTr="00962CBC">
        <w:tc>
          <w:tcPr>
            <w:tcW w:w="3256" w:type="dxa"/>
            <w:vMerge/>
          </w:tcPr>
          <w:p w14:paraId="29B49761" w14:textId="77777777" w:rsidR="00B45080" w:rsidRPr="00EC63FF" w:rsidRDefault="00B45080" w:rsidP="00B45080">
            <w:pPr>
              <w:rPr>
                <w:rFonts w:ascii="Times New Roman" w:hAnsi="Times New Roman" w:cs="Times New Roman"/>
                <w:b/>
                <w:sz w:val="28"/>
                <w:szCs w:val="28"/>
              </w:rPr>
            </w:pPr>
          </w:p>
        </w:tc>
        <w:tc>
          <w:tcPr>
            <w:tcW w:w="2268" w:type="dxa"/>
            <w:vMerge/>
          </w:tcPr>
          <w:p w14:paraId="10201E3C" w14:textId="77777777" w:rsidR="00B45080" w:rsidRPr="00EC63FF" w:rsidRDefault="00B45080" w:rsidP="00B45080">
            <w:pPr>
              <w:jc w:val="both"/>
              <w:rPr>
                <w:rFonts w:ascii="Times New Roman" w:hAnsi="Times New Roman" w:cs="Times New Roman"/>
                <w:b/>
                <w:sz w:val="28"/>
                <w:szCs w:val="28"/>
              </w:rPr>
            </w:pPr>
          </w:p>
        </w:tc>
        <w:tc>
          <w:tcPr>
            <w:tcW w:w="4536" w:type="dxa"/>
          </w:tcPr>
          <w:p w14:paraId="3B34ADE7" w14:textId="6C9D389D"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Đối với quy định về các loại hình thông tin cơ sở, tại điểm a khoản 1, Điều 1 của dự thảo Nghị định, đề nghị nghiên cứu làm rõ trong các loại hình này có loại hình nào được xác định là thiết chế thông tin cơ sở hay không. </w:t>
            </w:r>
            <w:r w:rsidRPr="00EC63FF">
              <w:rPr>
                <w:rFonts w:ascii="Times New Roman" w:hAnsi="Times New Roman" w:cs="Times New Roman"/>
                <w:sz w:val="28"/>
                <w:szCs w:val="28"/>
              </w:rPr>
              <w:lastRenderedPageBreak/>
              <w:t>Trường hợp có, đề nghị bổ sung quy định cụ thể để tạo thuận lợi cho địa phương trong quá trình xây dựng quy hoạch và tổ chức thực hiện đối với lĩnh vực thông tin cơ sở ở cấp xã.</w:t>
            </w:r>
          </w:p>
        </w:tc>
        <w:tc>
          <w:tcPr>
            <w:tcW w:w="4536" w:type="dxa"/>
          </w:tcPr>
          <w:p w14:paraId="51A280C3"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6F00430B" w14:textId="5B0885D9"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Dự thảo Nghị định quy định về các loại hình thông tin cơ sở nhằm xác định phương thức thực hiện hoạt động thông tin cơ sở, không quy định về </w:t>
            </w:r>
            <w:r w:rsidRPr="00EC63FF">
              <w:rPr>
                <w:rFonts w:ascii="Times New Roman" w:hAnsi="Times New Roman" w:cs="Times New Roman"/>
                <w:sz w:val="28"/>
                <w:szCs w:val="28"/>
              </w:rPr>
              <w:lastRenderedPageBreak/>
              <w:t>thiết chế thông tin cơ sở. Khái niệm "thiết chế thông tin cơ sở" hiện chưa được quy định trong hệ thống pháp luật về thông tin cơ sở và không thuộc phạm vi điều chỉnh của Nghị định này. Việc xác định, đầu tư, quy hoạch các công trình, cơ sở vật chất phục vụ hoạt động thông tin cơ sở được thực hiện theo quy định của pháp luật về quy hoạch, đầu tư công, xây dựng và các quy định của pháp luật có liên quan.</w:t>
            </w:r>
          </w:p>
        </w:tc>
      </w:tr>
      <w:tr w:rsidR="00EC63FF" w:rsidRPr="00EC63FF" w14:paraId="4DA0C063" w14:textId="77777777" w:rsidTr="00962CBC">
        <w:tc>
          <w:tcPr>
            <w:tcW w:w="3256" w:type="dxa"/>
            <w:vMerge/>
          </w:tcPr>
          <w:p w14:paraId="6F1B7D46" w14:textId="77777777" w:rsidR="00B45080" w:rsidRPr="00EC63FF" w:rsidRDefault="00B45080" w:rsidP="00B45080">
            <w:pPr>
              <w:rPr>
                <w:rFonts w:ascii="Times New Roman" w:hAnsi="Times New Roman" w:cs="Times New Roman"/>
                <w:b/>
                <w:sz w:val="28"/>
                <w:szCs w:val="28"/>
              </w:rPr>
            </w:pPr>
          </w:p>
        </w:tc>
        <w:tc>
          <w:tcPr>
            <w:tcW w:w="2268" w:type="dxa"/>
          </w:tcPr>
          <w:p w14:paraId="0CA1EA3B" w14:textId="3907741A"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Hà Tĩnh</w:t>
            </w:r>
          </w:p>
        </w:tc>
        <w:tc>
          <w:tcPr>
            <w:tcW w:w="4536" w:type="dxa"/>
          </w:tcPr>
          <w:p w14:paraId="3AA3A064" w14:textId="1B0E7D2A"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Tại Điều 28, đề nghị xem xét, quy định việc thông báo mở kênh nội dung</w:t>
            </w:r>
            <w:r w:rsidRPr="00EC63FF">
              <w:rPr>
                <w:rFonts w:ascii="Times New Roman" w:hAnsi="Times New Roman" w:cs="Times New Roman"/>
                <w:sz w:val="28"/>
                <w:szCs w:val="28"/>
              </w:rPr>
              <w:br/>
              <w:t>khi thiết lập các kênh cung cấp thông tin cơ sở trên mạng xã hội</w:t>
            </w:r>
          </w:p>
        </w:tc>
        <w:tc>
          <w:tcPr>
            <w:tcW w:w="4536" w:type="dxa"/>
          </w:tcPr>
          <w:p w14:paraId="10067C96" w14:textId="77777777" w:rsidR="00B45080" w:rsidRPr="00EC63FF" w:rsidRDefault="00B45080" w:rsidP="00B45080">
            <w:pPr>
              <w:spacing w:before="120" w:after="120" w:line="276" w:lineRule="auto"/>
              <w:jc w:val="both"/>
              <w:rPr>
                <w:rFonts w:ascii="Times New Roman" w:eastAsia="Times New Roman" w:hAnsi="Times New Roman" w:cs="Times New Roman"/>
                <w:b/>
                <w:kern w:val="0"/>
                <w:sz w:val="28"/>
                <w:szCs w:val="28"/>
                <w14:ligatures w14:val="none"/>
              </w:rPr>
            </w:pPr>
            <w:r w:rsidRPr="00EC63FF">
              <w:rPr>
                <w:rFonts w:ascii="Times New Roman" w:eastAsia="Times New Roman" w:hAnsi="Times New Roman" w:cs="Times New Roman"/>
                <w:b/>
                <w:kern w:val="0"/>
                <w:sz w:val="28"/>
                <w:szCs w:val="28"/>
                <w14:ligatures w14:val="none"/>
              </w:rPr>
              <w:t>Giải trình</w:t>
            </w:r>
          </w:p>
          <w:p w14:paraId="3435E318" w14:textId="3B74CD2D" w:rsidR="00B45080" w:rsidRPr="00EC63FF" w:rsidRDefault="00B45080" w:rsidP="00B45080">
            <w:pPr>
              <w:spacing w:before="120" w:after="120" w:line="276" w:lineRule="auto"/>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Nghị định quy định việc sử dụng </w:t>
            </w:r>
            <w:r w:rsidRPr="00EC63FF">
              <w:rPr>
                <w:rFonts w:ascii="Times New Roman" w:eastAsia="Times New Roman" w:hAnsi="Times New Roman" w:cs="Times New Roman"/>
                <w:bCs/>
                <w:kern w:val="0"/>
                <w:sz w:val="28"/>
                <w:szCs w:val="28"/>
                <w14:ligatures w14:val="none"/>
              </w:rPr>
              <w:t>các mạng xã hội, ứng dụng nhắn tin trên Internet đã được thiết lập, cung cấp theo quy định của pháp luật</w:t>
            </w:r>
            <w:r w:rsidRPr="00EC63FF">
              <w:rPr>
                <w:rFonts w:ascii="Times New Roman" w:eastAsia="Times New Roman" w:hAnsi="Times New Roman" w:cs="Times New Roman"/>
                <w:kern w:val="0"/>
                <w:sz w:val="28"/>
                <w:szCs w:val="28"/>
                <w14:ligatures w14:val="none"/>
              </w:rPr>
              <w:t xml:space="preserve"> để thực hiện hoạt động thông tin cơ sở, chủ yếu nhằm </w:t>
            </w:r>
            <w:r w:rsidRPr="00EC63FF">
              <w:rPr>
                <w:rFonts w:ascii="Times New Roman" w:eastAsia="Times New Roman" w:hAnsi="Times New Roman" w:cs="Times New Roman"/>
                <w:bCs/>
                <w:kern w:val="0"/>
                <w:sz w:val="28"/>
                <w:szCs w:val="28"/>
                <w14:ligatures w14:val="none"/>
              </w:rPr>
              <w:t>cung cấp, phổ biến, trao đổi, chia sẻ thông tin thiết yếu và tiếp nhận thông tin phản ánh của người dân</w:t>
            </w:r>
            <w:r w:rsidRPr="00EC63FF">
              <w:rPr>
                <w:rFonts w:ascii="Times New Roman" w:eastAsia="Times New Roman" w:hAnsi="Times New Roman" w:cs="Times New Roman"/>
                <w:kern w:val="0"/>
                <w:sz w:val="28"/>
                <w:szCs w:val="28"/>
                <w14:ligatures w14:val="none"/>
              </w:rPr>
              <w:t xml:space="preserve">, không quy định việc thiết lập mạng xã </w:t>
            </w:r>
            <w:r w:rsidRPr="00EC63FF">
              <w:rPr>
                <w:rFonts w:ascii="Times New Roman" w:eastAsia="Times New Roman" w:hAnsi="Times New Roman" w:cs="Times New Roman"/>
                <w:kern w:val="0"/>
                <w:sz w:val="28"/>
                <w:szCs w:val="28"/>
                <w14:ligatures w14:val="none"/>
              </w:rPr>
              <w:lastRenderedPageBreak/>
              <w:t>hội, mở kênh,... Việc mở, quản lý, vận hành tài khoản, kênh, trang hoặc nhóm trên mạng xã hội được thực hiện theo quy định của pháp luật về quản lý, cung cấp, sử dụng dịch vụ Internet và thông tin trên mạng và quy định của từng nền tảng mạng xã hội.</w:t>
            </w:r>
          </w:p>
          <w:p w14:paraId="324CF6B1" w14:textId="37C764FD" w:rsidR="00B45080" w:rsidRPr="00EC63FF" w:rsidRDefault="00B45080" w:rsidP="00B45080">
            <w:pPr>
              <w:spacing w:before="120" w:after="120" w:line="276" w:lineRule="auto"/>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Do đó, việc bổ sung quy định về </w:t>
            </w:r>
            <w:r w:rsidRPr="00EC63FF">
              <w:rPr>
                <w:rFonts w:ascii="Times New Roman" w:eastAsia="Times New Roman" w:hAnsi="Times New Roman" w:cs="Times New Roman"/>
                <w:bCs/>
                <w:kern w:val="0"/>
                <w:sz w:val="28"/>
                <w:szCs w:val="28"/>
                <w14:ligatures w14:val="none"/>
              </w:rPr>
              <w:t>thông báo mở kênh nội dung khi thiết lập các kênh cung cấp thông tin cơ sở trên mạng xã hội</w:t>
            </w:r>
            <w:r w:rsidRPr="00EC63FF">
              <w:rPr>
                <w:rFonts w:ascii="Times New Roman" w:eastAsia="Times New Roman" w:hAnsi="Times New Roman" w:cs="Times New Roman"/>
                <w:kern w:val="0"/>
                <w:sz w:val="28"/>
                <w:szCs w:val="28"/>
                <w14:ligatures w14:val="none"/>
              </w:rPr>
              <w:t xml:space="preserve"> không thuộc phạm vi điều chỉnh của Nghị định này.</w:t>
            </w:r>
          </w:p>
        </w:tc>
      </w:tr>
      <w:tr w:rsidR="00EC63FF" w:rsidRPr="00EC63FF" w14:paraId="4C785CD7" w14:textId="77777777" w:rsidTr="00962CBC">
        <w:tc>
          <w:tcPr>
            <w:tcW w:w="3256" w:type="dxa"/>
            <w:vMerge/>
          </w:tcPr>
          <w:p w14:paraId="18389F73" w14:textId="77777777" w:rsidR="00B45080" w:rsidRPr="00EC63FF" w:rsidRDefault="00B45080" w:rsidP="00B45080">
            <w:pPr>
              <w:rPr>
                <w:rFonts w:ascii="Times New Roman" w:hAnsi="Times New Roman" w:cs="Times New Roman"/>
                <w:b/>
                <w:sz w:val="28"/>
                <w:szCs w:val="28"/>
              </w:rPr>
            </w:pPr>
          </w:p>
        </w:tc>
        <w:tc>
          <w:tcPr>
            <w:tcW w:w="2268" w:type="dxa"/>
          </w:tcPr>
          <w:p w14:paraId="4F49B181" w14:textId="431FE8ED"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Hà Tĩnh, Lạng Sơn</w:t>
            </w:r>
          </w:p>
        </w:tc>
        <w:tc>
          <w:tcPr>
            <w:tcW w:w="4536" w:type="dxa"/>
          </w:tcPr>
          <w:p w14:paraId="592B7A94" w14:textId="19B8355E"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Tại khoản 4 Điều 37, đề nghị nghiên cứu sửa đổi theo hướng giao Ủy</w:t>
            </w:r>
            <w:r w:rsidRPr="00EC63FF">
              <w:rPr>
                <w:rFonts w:ascii="Times New Roman" w:hAnsi="Times New Roman" w:cs="Times New Roman"/>
                <w:sz w:val="28"/>
                <w:szCs w:val="28"/>
              </w:rPr>
              <w:br/>
              <w:t>ban nhân dân cấp tỉnh ban hành quy định cụ thể về chế độ nhuận bút, thù lao đố</w:t>
            </w:r>
            <w:r w:rsidR="00346271" w:rsidRPr="00EC63FF">
              <w:rPr>
                <w:rFonts w:ascii="Times New Roman" w:hAnsi="Times New Roman" w:cs="Times New Roman"/>
                <w:sz w:val="28"/>
                <w:szCs w:val="28"/>
              </w:rPr>
              <w:t xml:space="preserve">i </w:t>
            </w:r>
            <w:r w:rsidRPr="00EC63FF">
              <w:rPr>
                <w:rFonts w:ascii="Times New Roman" w:hAnsi="Times New Roman" w:cs="Times New Roman"/>
                <w:sz w:val="28"/>
                <w:szCs w:val="28"/>
              </w:rPr>
              <w:t>với các sản phẩm truyền thông trong hoạt động thông tin cơ sở của địa phương</w:t>
            </w:r>
          </w:p>
        </w:tc>
        <w:tc>
          <w:tcPr>
            <w:tcW w:w="4536" w:type="dxa"/>
          </w:tcPr>
          <w:p w14:paraId="5C94469B" w14:textId="77777777" w:rsidR="00B45080" w:rsidRPr="00EC63FF" w:rsidRDefault="00B45080" w:rsidP="00B45080">
            <w:pPr>
              <w:spacing w:before="120" w:after="120" w:line="276" w:lineRule="auto"/>
              <w:ind w:firstLine="176"/>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740A5C00" w14:textId="3F657D21"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Nghị định 49/2024/NĐ-CP đã quy định trách nhiệm của Ủy ban nhân dân cấp tỉnh trình Hội đồng nhân dân cấp tỉnh ban hành quy định cụ thể về chế độ nhuận bút, thù lao đối với các sản phẩm truyền thông của cấp xã theo quy định của pháp luật và phù hợp với khả năng cân đối ngân sách của địa </w:t>
            </w:r>
            <w:r w:rsidRPr="00EC63FF">
              <w:rPr>
                <w:rFonts w:ascii="Times New Roman" w:hAnsi="Times New Roman" w:cs="Times New Roman"/>
                <w:sz w:val="28"/>
                <w:szCs w:val="28"/>
              </w:rPr>
              <w:lastRenderedPageBreak/>
              <w:t xml:space="preserve">phương. Theo </w:t>
            </w:r>
            <w:r w:rsidRPr="00EC63FF">
              <w:rPr>
                <w:rStyle w:val="Strong"/>
                <w:rFonts w:ascii="Times New Roman" w:hAnsi="Times New Roman" w:cs="Times New Roman"/>
                <w:b w:val="0"/>
                <w:sz w:val="28"/>
                <w:szCs w:val="28"/>
              </w:rPr>
              <w:t>khoản 11 Điều 25 Luật Ngân sách nhà nước năm 2025</w:t>
            </w:r>
            <w:r w:rsidRPr="00EC63FF">
              <w:rPr>
                <w:rFonts w:ascii="Times New Roman" w:hAnsi="Times New Roman" w:cs="Times New Roman"/>
                <w:sz w:val="28"/>
                <w:szCs w:val="28"/>
              </w:rPr>
              <w:t xml:space="preserve"> quy định đối với một số chế độ, tiêu chuẩn, định mức chi ngân sách, để phù hợp đặc điểm của địa phương, Chính phủ giao Hội đồng nhân dân cấp tỉnh quyết định cụ thể, trừ trường hợp có quy định khác của pháp luật quản lý ngành, lĩnh vực. Do đó, không có căn cứ giao UBND cấp tỉnh ban hành quy định cụ thể về chế độ nhuận bút, thù lao, mà phải thuộc thẩm quyền của Hội đồng nhân dân cấp tỉnh.</w:t>
            </w:r>
          </w:p>
        </w:tc>
      </w:tr>
      <w:tr w:rsidR="00EC63FF" w:rsidRPr="00EC63FF" w14:paraId="2D8A6D36" w14:textId="77777777" w:rsidTr="00962CBC">
        <w:tc>
          <w:tcPr>
            <w:tcW w:w="3256" w:type="dxa"/>
            <w:vMerge/>
          </w:tcPr>
          <w:p w14:paraId="50B58AD6"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5F9C1599" w14:textId="4459EF06"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 thành phố Hà Nội</w:t>
            </w:r>
          </w:p>
        </w:tc>
        <w:tc>
          <w:tcPr>
            <w:tcW w:w="4536" w:type="dxa"/>
          </w:tcPr>
          <w:p w14:paraId="01F570F8" w14:textId="2C21E2F4" w:rsidR="00B45080" w:rsidRPr="00EC63FF" w:rsidRDefault="00B45080" w:rsidP="00B45080">
            <w:pPr>
              <w:widowControl w:val="0"/>
              <w:tabs>
                <w:tab w:val="left" w:pos="912"/>
              </w:tabs>
              <w:autoSpaceDE w:val="0"/>
              <w:autoSpaceDN w:val="0"/>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t>Khoản 1, Điều 7 về trách nhiệm của UBND cấp xã đối với đài truyền thanh cấp xã, đề nghị xem xét bỏ từ “trực tiếp”. Lý do: Hiện nay, UBND cấp xã không trực tiếp quản lý mà giao phòng chuyên môn hoặc đơn vị sự nghiệp trực thuộc quản lý đài.</w:t>
            </w:r>
          </w:p>
        </w:tc>
        <w:tc>
          <w:tcPr>
            <w:tcW w:w="4536" w:type="dxa"/>
          </w:tcPr>
          <w:p w14:paraId="2B0C7A37" w14:textId="141168E8" w:rsidR="00B45080" w:rsidRPr="00EC63FF" w:rsidRDefault="00B45080" w:rsidP="00B45080">
            <w:pPr>
              <w:spacing w:before="120" w:after="120" w:line="276" w:lineRule="auto"/>
              <w:ind w:right="34"/>
              <w:jc w:val="both"/>
              <w:rPr>
                <w:rFonts w:ascii="Times New Roman" w:hAnsi="Times New Roman" w:cs="Times New Roman"/>
                <w:b/>
                <w:sz w:val="28"/>
                <w:szCs w:val="28"/>
              </w:rPr>
            </w:pPr>
            <w:r w:rsidRPr="00EC63FF">
              <w:rPr>
                <w:rFonts w:ascii="Times New Roman" w:hAnsi="Times New Roman" w:cs="Times New Roman"/>
                <w:b/>
                <w:sz w:val="28"/>
                <w:szCs w:val="28"/>
              </w:rPr>
              <w:t>Tiếp thu</w:t>
            </w:r>
          </w:p>
          <w:p w14:paraId="3FFB7A2A" w14:textId="79FEDF9F" w:rsidR="00B45080" w:rsidRPr="00EC63FF" w:rsidRDefault="00B45080" w:rsidP="00B45080">
            <w:pPr>
              <w:spacing w:before="120" w:after="120" w:line="276" w:lineRule="auto"/>
              <w:ind w:right="34" w:firstLine="176"/>
              <w:jc w:val="both"/>
              <w:rPr>
                <w:rFonts w:ascii="Times New Roman" w:hAnsi="Times New Roman" w:cs="Times New Roman"/>
                <w:sz w:val="28"/>
                <w:szCs w:val="28"/>
              </w:rPr>
            </w:pPr>
            <w:r w:rsidRPr="00EC63FF">
              <w:rPr>
                <w:rFonts w:ascii="Times New Roman" w:eastAsia="Times New Roman" w:hAnsi="Times New Roman" w:cs="Times New Roman"/>
                <w:kern w:val="0"/>
                <w:sz w:val="28"/>
                <w:szCs w:val="28"/>
                <w14:ligatures w14:val="none"/>
              </w:rPr>
              <w:t>Cơ quan soạn thảo tiếp thu và chỉnh sửa bỏ từ “trực tiếp” tại khoản 1 Điều 7 Nghị định số 49/2024/NĐ-CP</w:t>
            </w:r>
          </w:p>
        </w:tc>
      </w:tr>
      <w:tr w:rsidR="00EC63FF" w:rsidRPr="00EC63FF" w14:paraId="1D081013" w14:textId="77777777" w:rsidTr="00962CBC">
        <w:tc>
          <w:tcPr>
            <w:tcW w:w="3256" w:type="dxa"/>
            <w:vMerge/>
          </w:tcPr>
          <w:p w14:paraId="61CEAFAB" w14:textId="77777777" w:rsidR="00B45080" w:rsidRPr="00EC63FF" w:rsidRDefault="00B45080" w:rsidP="00B45080">
            <w:pPr>
              <w:rPr>
                <w:rFonts w:ascii="Times New Roman" w:hAnsi="Times New Roman" w:cs="Times New Roman"/>
                <w:b/>
                <w:sz w:val="28"/>
                <w:szCs w:val="28"/>
              </w:rPr>
            </w:pPr>
          </w:p>
        </w:tc>
        <w:tc>
          <w:tcPr>
            <w:tcW w:w="2268" w:type="dxa"/>
            <w:vMerge/>
          </w:tcPr>
          <w:p w14:paraId="5136143A" w14:textId="77777777" w:rsidR="00B45080" w:rsidRPr="00EC63FF" w:rsidRDefault="00B45080" w:rsidP="00B45080">
            <w:pPr>
              <w:jc w:val="both"/>
              <w:rPr>
                <w:rFonts w:ascii="Times New Roman" w:hAnsi="Times New Roman" w:cs="Times New Roman"/>
                <w:b/>
                <w:sz w:val="28"/>
                <w:szCs w:val="28"/>
              </w:rPr>
            </w:pPr>
          </w:p>
        </w:tc>
        <w:tc>
          <w:tcPr>
            <w:tcW w:w="4536" w:type="dxa"/>
          </w:tcPr>
          <w:p w14:paraId="22B2DE7F" w14:textId="66E20617" w:rsidR="00B45080" w:rsidRPr="00EC63FF" w:rsidRDefault="00B45080" w:rsidP="00B45080">
            <w:pPr>
              <w:widowControl w:val="0"/>
              <w:tabs>
                <w:tab w:val="left" w:pos="912"/>
              </w:tabs>
              <w:autoSpaceDE w:val="0"/>
              <w:autoSpaceDN w:val="0"/>
              <w:spacing w:before="120" w:after="120" w:line="276" w:lineRule="auto"/>
              <w:ind w:right="34"/>
              <w:jc w:val="both"/>
              <w:rPr>
                <w:rFonts w:ascii="Times New Roman" w:hAnsi="Times New Roman" w:cs="Times New Roman"/>
                <w:sz w:val="28"/>
                <w:szCs w:val="28"/>
              </w:rPr>
            </w:pPr>
            <w:r w:rsidRPr="00EC63FF">
              <w:rPr>
                <w:rFonts w:ascii="Times New Roman" w:hAnsi="Times New Roman" w:cs="Times New Roman"/>
                <w:sz w:val="28"/>
                <w:szCs w:val="28"/>
              </w:rPr>
              <w:t xml:space="preserve">Khoản 4, Điều 37 về trách nhiệm của </w:t>
            </w:r>
            <w:r w:rsidRPr="00EC63FF">
              <w:rPr>
                <w:rFonts w:ascii="Times New Roman" w:hAnsi="Times New Roman" w:cs="Times New Roman"/>
                <w:sz w:val="28"/>
                <w:szCs w:val="28"/>
              </w:rPr>
              <w:lastRenderedPageBreak/>
              <w:t>UBND cấp tỉnh: “Trình Hội đồng nhân dân cấp tỉnh ban hành quy</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định cụ thể về chế độ nhuận bút, thù lao đối với các sản phẩm truyền thông của cấp xã theo quy định của pháp luật và nguồn</w:t>
            </w:r>
            <w:r w:rsidRPr="00EC63FF">
              <w:rPr>
                <w:rFonts w:ascii="Times New Roman" w:hAnsi="Times New Roman" w:cs="Times New Roman"/>
                <w:spacing w:val="40"/>
                <w:sz w:val="28"/>
                <w:szCs w:val="28"/>
              </w:rPr>
              <w:t xml:space="preserve"> </w:t>
            </w:r>
            <w:r w:rsidRPr="00EC63FF">
              <w:rPr>
                <w:rFonts w:ascii="Times New Roman" w:hAnsi="Times New Roman" w:cs="Times New Roman"/>
                <w:sz w:val="28"/>
                <w:szCs w:val="28"/>
              </w:rPr>
              <w:t>kinh phí của địa phương”, đề nghị xem xét, bổ sung sản phẩm truyền thông thông tin cơ sở do cấp Thành phố thực hiện, trách nhiệm của Bộ Văn hóa, Thể thao và Du lịch hướng dẫn chi tiết về nhuận bút sản phẩm truyền thông trong hoạt động thông tin cơ sở.</w:t>
            </w:r>
          </w:p>
        </w:tc>
        <w:tc>
          <w:tcPr>
            <w:tcW w:w="4536" w:type="dxa"/>
          </w:tcPr>
          <w:p w14:paraId="081085E3" w14:textId="77777777" w:rsidR="00B45080" w:rsidRPr="00EC63FF" w:rsidRDefault="00B45080" w:rsidP="00B45080">
            <w:pPr>
              <w:tabs>
                <w:tab w:val="left" w:pos="1605"/>
              </w:tabs>
              <w:spacing w:before="120" w:after="120" w:line="276" w:lineRule="auto"/>
              <w:ind w:right="34" w:firstLine="176"/>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r w:rsidRPr="00EC63FF">
              <w:rPr>
                <w:rFonts w:ascii="Times New Roman" w:hAnsi="Times New Roman" w:cs="Times New Roman"/>
                <w:b/>
                <w:sz w:val="28"/>
                <w:szCs w:val="28"/>
              </w:rPr>
              <w:tab/>
            </w:r>
          </w:p>
          <w:p w14:paraId="7CED0DA8" w14:textId="77777777" w:rsidR="00B45080" w:rsidRPr="00EC63FF" w:rsidRDefault="00B45080" w:rsidP="00B45080">
            <w:pPr>
              <w:spacing w:before="120" w:after="120" w:line="276" w:lineRule="auto"/>
              <w:ind w:right="34" w:firstLine="176"/>
              <w:jc w:val="both"/>
              <w:rPr>
                <w:rFonts w:ascii="Times New Roman" w:hAnsi="Times New Roman" w:cs="Times New Roman"/>
                <w:sz w:val="28"/>
                <w:szCs w:val="28"/>
              </w:rPr>
            </w:pPr>
            <w:r w:rsidRPr="00EC63FF">
              <w:rPr>
                <w:rFonts w:ascii="Times New Roman" w:hAnsi="Times New Roman" w:cs="Times New Roman"/>
                <w:sz w:val="28"/>
                <w:szCs w:val="28"/>
              </w:rPr>
              <w:lastRenderedPageBreak/>
              <w:t xml:space="preserve">Khoản 4 Điều 37 dự thảo Nghị định quy định thẩm quyền của Ủy ban nhân dân cấp tỉnh trình Hội đồng nhân dân cấp tỉnh ban hành quy định cụ thể về chế độ nhuận bút, thù lao </w:t>
            </w:r>
            <w:r w:rsidRPr="00EC63FF">
              <w:rPr>
                <w:rStyle w:val="Strong"/>
                <w:rFonts w:ascii="Times New Roman" w:hAnsi="Times New Roman" w:cs="Times New Roman"/>
                <w:b w:val="0"/>
                <w:sz w:val="28"/>
                <w:szCs w:val="28"/>
              </w:rPr>
              <w:t>đối với các sản phẩm truyền thông của cấp xã</w:t>
            </w:r>
            <w:r w:rsidRPr="00EC63FF">
              <w:rPr>
                <w:rFonts w:ascii="Times New Roman" w:hAnsi="Times New Roman" w:cs="Times New Roman"/>
                <w:sz w:val="28"/>
                <w:szCs w:val="28"/>
              </w:rPr>
              <w:t xml:space="preserve">, nhằm tạo cơ sở để địa phương quyết định chính sách áp dụng thống nhất đối với hoạt động thông tin cơ sở ở cấp xã. Đối với các sản phẩm truyền thông do cơ quan, đơn vị cấp tỉnh thực hiện, việc chi trả nhuận bút, thù lao được thực hiện theo các quy định hiện hành và cơ chế tài chính áp dụng đối với cơ quan, đơn vị đó, </w:t>
            </w:r>
            <w:r w:rsidRPr="00EC63FF">
              <w:rPr>
                <w:rStyle w:val="Strong"/>
                <w:rFonts w:ascii="Times New Roman" w:hAnsi="Times New Roman" w:cs="Times New Roman"/>
                <w:b w:val="0"/>
                <w:sz w:val="28"/>
                <w:szCs w:val="28"/>
              </w:rPr>
              <w:t>không thuộc trường hợp phải giao Hội đồng nhân dân cấp tỉnh quy định riêng theo nội dung của điều khoản này</w:t>
            </w:r>
            <w:r w:rsidRPr="00EC63FF">
              <w:rPr>
                <w:rFonts w:ascii="Times New Roman" w:hAnsi="Times New Roman" w:cs="Times New Roman"/>
                <w:sz w:val="28"/>
                <w:szCs w:val="28"/>
              </w:rPr>
              <w:t>. Do đó, không cần thiết mở rộng phạm vi quy định đối với sản phẩm truyền thông của cấp tỉnh.</w:t>
            </w:r>
          </w:p>
          <w:p w14:paraId="430E776B" w14:textId="2D31EF14" w:rsidR="00B45080" w:rsidRPr="00EC63FF" w:rsidRDefault="00B45080" w:rsidP="00B45080">
            <w:pPr>
              <w:spacing w:before="120" w:after="120" w:line="276" w:lineRule="auto"/>
              <w:ind w:right="34"/>
              <w:jc w:val="both"/>
              <w:rPr>
                <w:rFonts w:ascii="Times New Roman" w:hAnsi="Times New Roman" w:cs="Times New Roman"/>
                <w:b/>
                <w:sz w:val="28"/>
                <w:szCs w:val="28"/>
              </w:rPr>
            </w:pPr>
            <w:r w:rsidRPr="00EC63FF">
              <w:rPr>
                <w:rFonts w:ascii="Times New Roman" w:hAnsi="Times New Roman" w:cs="Times New Roman"/>
                <w:sz w:val="28"/>
                <w:szCs w:val="28"/>
              </w:rPr>
              <w:t xml:space="preserve">Theo </w:t>
            </w:r>
            <w:r w:rsidRPr="00EC63FF">
              <w:rPr>
                <w:rStyle w:val="Strong"/>
                <w:rFonts w:ascii="Times New Roman" w:hAnsi="Times New Roman" w:cs="Times New Roman"/>
                <w:b w:val="0"/>
                <w:sz w:val="28"/>
                <w:szCs w:val="28"/>
              </w:rPr>
              <w:t>khoản 11 Điều 25 Luật Ngân sách nhà nước năm 2025</w:t>
            </w:r>
            <w:r w:rsidRPr="00EC63FF">
              <w:rPr>
                <w:rFonts w:ascii="Times New Roman" w:hAnsi="Times New Roman" w:cs="Times New Roman"/>
                <w:sz w:val="28"/>
                <w:szCs w:val="28"/>
              </w:rPr>
              <w:t xml:space="preserve"> quy định đối </w:t>
            </w:r>
            <w:r w:rsidRPr="00EC63FF">
              <w:rPr>
                <w:rFonts w:ascii="Times New Roman" w:hAnsi="Times New Roman" w:cs="Times New Roman"/>
                <w:sz w:val="28"/>
                <w:szCs w:val="28"/>
              </w:rPr>
              <w:lastRenderedPageBreak/>
              <w:t>với một số chế độ, tiêu chuẩn, định mức chi ngân sách, để phù hợp đặc điểm của địa phương, Chính phủ giao Hội đồng nhân dân cấp tỉnh quyết định cụ thể, trừ trường hợp có quy định khác của pháp luật quản lý ngành, lĩnh vực. Hiện nay, pháp luật về lĩnh vực thông tin cơ sở không có quy định giao Bộ Văn hóa, Thể thao và Du lịch ban hành chế độ, tiêu chuẩn, định mức chi hoặc hướng dẫn cụ thể về mức nhuận bút, thù lao đối với các sản phẩm truyền thông của cấp xã. Do đó, việc giao Bộ Văn hóa, Thể thao và Du lịch quy định chi tiết hoặc hướng dẫn thực hiện nội dung này là không phù hợp với quy định của Luật Ngân sách nhà nước và thẩm quyền của Hội đồng nhân dân cấp tỉnh</w:t>
            </w:r>
          </w:p>
        </w:tc>
      </w:tr>
      <w:tr w:rsidR="00EC63FF" w:rsidRPr="00EC63FF" w14:paraId="5DCEFB43" w14:textId="77777777" w:rsidTr="00962CBC">
        <w:tc>
          <w:tcPr>
            <w:tcW w:w="3256" w:type="dxa"/>
            <w:vMerge/>
          </w:tcPr>
          <w:p w14:paraId="23B27F7A" w14:textId="77777777" w:rsidR="00B45080" w:rsidRPr="00EC63FF" w:rsidRDefault="00B45080" w:rsidP="00B45080">
            <w:pPr>
              <w:rPr>
                <w:rFonts w:ascii="Times New Roman" w:hAnsi="Times New Roman" w:cs="Times New Roman"/>
                <w:b/>
                <w:sz w:val="28"/>
                <w:szCs w:val="28"/>
              </w:rPr>
            </w:pPr>
          </w:p>
        </w:tc>
        <w:tc>
          <w:tcPr>
            <w:tcW w:w="2268" w:type="dxa"/>
          </w:tcPr>
          <w:p w14:paraId="11D120E6" w14:textId="18EEB74D"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Sở VHTTDL tỉnh Lâm Đồng</w:t>
            </w:r>
          </w:p>
        </w:tc>
        <w:tc>
          <w:tcPr>
            <w:tcW w:w="4536" w:type="dxa"/>
          </w:tcPr>
          <w:p w14:paraId="1EE7C62A" w14:textId="18FAD2AD" w:rsidR="00B45080" w:rsidRPr="00EC63FF" w:rsidRDefault="00B45080" w:rsidP="00B45080">
            <w:pPr>
              <w:spacing w:before="120" w:after="120" w:line="264" w:lineRule="auto"/>
              <w:ind w:firstLine="175"/>
              <w:jc w:val="both"/>
              <w:rPr>
                <w:rFonts w:ascii="Times New Roman" w:hAnsi="Times New Roman" w:cs="Times New Roman"/>
                <w:b/>
                <w:sz w:val="28"/>
                <w:szCs w:val="28"/>
              </w:rPr>
            </w:pPr>
            <w:r w:rsidRPr="00EC63FF">
              <w:rPr>
                <w:rFonts w:ascii="Times New Roman" w:hAnsi="Times New Roman" w:cs="Times New Roman"/>
                <w:sz w:val="28"/>
                <w:szCs w:val="28"/>
              </w:rPr>
              <w:t xml:space="preserve">Để tối ưu hóa hiệu quả vận hành và quản lý, đề nghị bổ sung nội dung “khuyến khích việc ứng dụng mạnh mẽ </w:t>
            </w:r>
            <w:r w:rsidRPr="00EC63FF">
              <w:rPr>
                <w:rFonts w:ascii="Times New Roman" w:hAnsi="Times New Roman" w:cs="Times New Roman"/>
                <w:sz w:val="28"/>
                <w:szCs w:val="28"/>
              </w:rPr>
              <w:lastRenderedPageBreak/>
              <w:t>các công nghệ số mới như trí tuệ nhân tạo (AI), dữ liệu lớn (Big Data), Điện toán đám mây (Cloud Computing), Internet vạn vât (IoT) và các công nghệ số phù hợp khác nhằm nâng cao năng lực quản lý nhà nước, tự động hóa khâu phân tích dữ liệu chuyên ngành, phân phối truyền tải thông tin chính xác theo thời gian thực và tăng cường tính tương tác hai chiều trực tiếp với người dân”</w:t>
            </w:r>
          </w:p>
        </w:tc>
        <w:tc>
          <w:tcPr>
            <w:tcW w:w="4536" w:type="dxa"/>
          </w:tcPr>
          <w:p w14:paraId="6970F82F"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3CA9EBFC" w14:textId="2DEE0BE6" w:rsidR="00B45080" w:rsidRPr="00EC63FF" w:rsidRDefault="00B45080" w:rsidP="00B45080">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sz w:val="28"/>
                <w:szCs w:val="28"/>
              </w:rPr>
              <w:lastRenderedPageBreak/>
              <w:t>Dự thảo Nghị định quy định các nguyên tắc, nội dung và trách nhiệm trong hoạt động thông tin cơ sở, không quy định chi tiết về việc áp dụng các công nghệ số cụ thể. Việc lựa chọn, đầu tư, triển khai ứng dụng các công nghệ như trí tuệ nhân tạo (AI), dữ liệu lớn (Big Data), điện toán đám mây (Cloud Computing), Internet vạn vật (IoT) hoặc các công nghệ số khác phụ thuộc vào nhu cầu thực tế, điều kiện hạ tầng, nguồn lực và mức độ chuyển đổi số của từng địa phương, đồng thời phải bảo đảm phù hợp với các quy định của pháp luật về khoa học, công nghệ, đổi mới sáng tạo, chuyển đổi số và pháp luật có liên quan. Do đó, không cần thiết quy định nội dung này trong dự thảo Nghị định.</w:t>
            </w:r>
          </w:p>
        </w:tc>
      </w:tr>
      <w:tr w:rsidR="00EC63FF" w:rsidRPr="00EC63FF" w14:paraId="27A06510" w14:textId="77777777" w:rsidTr="00962CBC">
        <w:tc>
          <w:tcPr>
            <w:tcW w:w="3256" w:type="dxa"/>
            <w:vMerge/>
          </w:tcPr>
          <w:p w14:paraId="688A1593" w14:textId="77777777" w:rsidR="00B45080" w:rsidRPr="00EC63FF" w:rsidRDefault="00B45080" w:rsidP="00B45080">
            <w:pPr>
              <w:rPr>
                <w:rFonts w:ascii="Times New Roman" w:hAnsi="Times New Roman" w:cs="Times New Roman"/>
                <w:b/>
                <w:sz w:val="28"/>
                <w:szCs w:val="28"/>
              </w:rPr>
            </w:pPr>
          </w:p>
        </w:tc>
        <w:tc>
          <w:tcPr>
            <w:tcW w:w="2268" w:type="dxa"/>
          </w:tcPr>
          <w:p w14:paraId="146A993F" w14:textId="182856BF"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UBND tỉnh Tây Ninh</w:t>
            </w:r>
          </w:p>
        </w:tc>
        <w:tc>
          <w:tcPr>
            <w:tcW w:w="4536" w:type="dxa"/>
          </w:tcPr>
          <w:p w14:paraId="5885CE7E" w14:textId="0712C29B"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 xml:space="preserve">Đề nghị rà soát toàn bộ Chương II Nghị định số 49/2024/NĐ-CP (từ Điều 6 đến Điều 27), bố cục mỗi Mục có 05 </w:t>
            </w:r>
            <w:r w:rsidRPr="00EC63FF">
              <w:rPr>
                <w:rFonts w:ascii="Times New Roman" w:hAnsi="Times New Roman" w:cs="Times New Roman"/>
                <w:sz w:val="28"/>
                <w:szCs w:val="28"/>
              </w:rPr>
              <w:lastRenderedPageBreak/>
              <w:t xml:space="preserve">khoản </w:t>
            </w:r>
            <w:r w:rsidRPr="00EC63FF">
              <w:rPr>
                <w:rFonts w:ascii="Times New Roman" w:hAnsi="Times New Roman" w:cs="Times New Roman"/>
                <w:i/>
                <w:iCs/>
                <w:sz w:val="28"/>
                <w:szCs w:val="28"/>
              </w:rPr>
              <w:t>(gồm: Đối tượng thiết lập loại hình thông tin; Điều kiện thiết lập loại hình thông tin; Nội dung hoạt động của loại hình thông tin; Cách thức và nguyên tắc hoạt động của loại hình thông tin; Trách nhiệm của cơ quan thiết lập loại hình thông tin)</w:t>
            </w:r>
            <w:r w:rsidRPr="00EC63FF">
              <w:rPr>
                <w:rFonts w:ascii="Times New Roman" w:hAnsi="Times New Roman" w:cs="Times New Roman"/>
                <w:sz w:val="28"/>
                <w:szCs w:val="28"/>
              </w:rPr>
              <w:t>. Cập nhật lại các nội dung tương ứng và bổ sung các nội dung sửa đổi, bổ sung trong Dự thảo vào vị trí phù hợp.</w:t>
            </w:r>
          </w:p>
        </w:tc>
        <w:tc>
          <w:tcPr>
            <w:tcW w:w="4536" w:type="dxa"/>
          </w:tcPr>
          <w:p w14:paraId="7ECF019E" w14:textId="77777777" w:rsidR="00B45080" w:rsidRPr="00EC63FF" w:rsidRDefault="00B45080" w:rsidP="00B45080">
            <w:pPr>
              <w:spacing w:before="120" w:after="120" w:line="276" w:lineRule="auto"/>
              <w:ind w:firstLine="175"/>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08FFB8CD" w14:textId="5D95E1D5" w:rsidR="00B45080" w:rsidRPr="00EC63FF" w:rsidRDefault="00B45080" w:rsidP="00B45080">
            <w:pPr>
              <w:spacing w:before="120" w:after="120" w:line="276" w:lineRule="auto"/>
              <w:ind w:firstLine="175"/>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lastRenderedPageBreak/>
              <w:t>Việc xây dựng các quy định tại Chương II của dự thảo Nghị định được thực hiện trên cơ sở đặc điểm, tính chất và yêu cầu quản lý của từng loại hình thông tin cơ sở. Mỗi loại hình thông tin cơ sở có đối tượng thiết lập, điều kiện thiết lập, nội dung, cách thức, nguyên tắc hoạt động và trách nhiệm của cơ quan thiết lập khác nhau, do đó bố cục được thiết kế để phù hợp với từng loại hình. Cơ quan chủ trì đã sắp xếp các điều khoản theo hướng bảo đảm tính logic, phù hợp với nội dung điều chỉnh của từng loại hình thông tin cơ sở.</w:t>
            </w:r>
          </w:p>
          <w:p w14:paraId="204F91FD" w14:textId="721D8FF5" w:rsidR="00B45080" w:rsidRPr="00EC63FF" w:rsidRDefault="00B45080" w:rsidP="00B45080">
            <w:pPr>
              <w:spacing w:before="120" w:after="120" w:line="276" w:lineRule="auto"/>
              <w:ind w:firstLine="175"/>
              <w:jc w:val="both"/>
              <w:rPr>
                <w:rFonts w:ascii="Times New Roman" w:eastAsia="Times New Roman" w:hAnsi="Times New Roman" w:cs="Times New Roman"/>
                <w:kern w:val="0"/>
                <w:sz w:val="28"/>
                <w:szCs w:val="28"/>
                <w14:ligatures w14:val="none"/>
              </w:rPr>
            </w:pPr>
            <w:r w:rsidRPr="00EC63FF">
              <w:rPr>
                <w:rFonts w:ascii="Times New Roman" w:eastAsia="Times New Roman" w:hAnsi="Times New Roman" w:cs="Times New Roman"/>
                <w:kern w:val="0"/>
                <w:sz w:val="28"/>
                <w:szCs w:val="28"/>
                <w14:ligatures w14:val="none"/>
              </w:rPr>
              <w:t xml:space="preserve">Bên cạnh đó, dự thảo là Nghị định sửa đổi, bổ sung một số điều của Nghị định số 49/2024/NĐ-CP, được xây dựng theo quy định của </w:t>
            </w:r>
            <w:r w:rsidRPr="00EC63FF">
              <w:rPr>
                <w:rFonts w:ascii="Times New Roman" w:eastAsia="Times New Roman" w:hAnsi="Times New Roman" w:cs="Times New Roman"/>
                <w:bCs/>
                <w:kern w:val="0"/>
                <w:sz w:val="28"/>
                <w:szCs w:val="28"/>
                <w14:ligatures w14:val="none"/>
              </w:rPr>
              <w:t>Luật Ban hành văn bản quy phạm pháp luật</w:t>
            </w:r>
            <w:r w:rsidRPr="00EC63FF">
              <w:rPr>
                <w:rFonts w:ascii="Times New Roman" w:eastAsia="Times New Roman" w:hAnsi="Times New Roman" w:cs="Times New Roman"/>
                <w:kern w:val="0"/>
                <w:sz w:val="28"/>
                <w:szCs w:val="28"/>
                <w14:ligatures w14:val="none"/>
              </w:rPr>
              <w:t xml:space="preserve">, theo đó việc sửa đổi, bổ sung không làm thay đổi quá </w:t>
            </w:r>
            <w:r w:rsidRPr="00EC63FF">
              <w:rPr>
                <w:rFonts w:ascii="Times New Roman" w:eastAsia="Times New Roman" w:hAnsi="Times New Roman" w:cs="Times New Roman"/>
                <w:bCs/>
                <w:kern w:val="0"/>
                <w:sz w:val="28"/>
                <w:szCs w:val="28"/>
                <w14:ligatures w14:val="none"/>
              </w:rPr>
              <w:t>50% số điều của văn bản</w:t>
            </w:r>
            <w:r w:rsidRPr="00EC63FF">
              <w:rPr>
                <w:rFonts w:ascii="Times New Roman" w:eastAsia="Times New Roman" w:hAnsi="Times New Roman" w:cs="Times New Roman"/>
                <w:kern w:val="0"/>
                <w:sz w:val="28"/>
                <w:szCs w:val="28"/>
                <w14:ligatures w14:val="none"/>
              </w:rPr>
              <w:t xml:space="preserve">. Việc rà soát, cơ cấu lại toàn bộ Chương II </w:t>
            </w:r>
            <w:r w:rsidRPr="00EC63FF">
              <w:rPr>
                <w:rFonts w:ascii="Times New Roman" w:eastAsia="Times New Roman" w:hAnsi="Times New Roman" w:cs="Times New Roman"/>
                <w:kern w:val="0"/>
                <w:sz w:val="28"/>
                <w:szCs w:val="28"/>
                <w14:ligatures w14:val="none"/>
              </w:rPr>
              <w:lastRenderedPageBreak/>
              <w:t>theo đề xuất sẽ làm thay đổi cơ bản kết cấu của Nghị định hiện hành, vượt quá phạm vi của Nghị định sửa đổi, bổ sung. Do đó, cơ quan chủ trì giữ bố cục như Nghị định số 49/2024/NĐ-CP.</w:t>
            </w:r>
          </w:p>
        </w:tc>
      </w:tr>
      <w:tr w:rsidR="00EC63FF" w:rsidRPr="00EC63FF" w14:paraId="23E0915A" w14:textId="77777777" w:rsidTr="00962CBC">
        <w:tc>
          <w:tcPr>
            <w:tcW w:w="3256" w:type="dxa"/>
            <w:vMerge/>
          </w:tcPr>
          <w:p w14:paraId="4F51DB99" w14:textId="77777777" w:rsidR="00B45080" w:rsidRPr="00EC63FF" w:rsidRDefault="00B45080" w:rsidP="00B45080">
            <w:pPr>
              <w:rPr>
                <w:rFonts w:ascii="Times New Roman" w:hAnsi="Times New Roman" w:cs="Times New Roman"/>
                <w:b/>
                <w:sz w:val="28"/>
                <w:szCs w:val="28"/>
              </w:rPr>
            </w:pPr>
          </w:p>
        </w:tc>
        <w:tc>
          <w:tcPr>
            <w:tcW w:w="2268" w:type="dxa"/>
            <w:vMerge w:val="restart"/>
          </w:tcPr>
          <w:p w14:paraId="12624CAF" w14:textId="543CC1F5"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Tập đoàn CN-VT Quân đội (Viettel)</w:t>
            </w:r>
          </w:p>
        </w:tc>
        <w:tc>
          <w:tcPr>
            <w:tcW w:w="4536" w:type="dxa"/>
          </w:tcPr>
          <w:p w14:paraId="7275BDDF" w14:textId="77777777" w:rsidR="00B45080" w:rsidRPr="00EC63FF" w:rsidRDefault="00B45080" w:rsidP="00B45080">
            <w:pPr>
              <w:spacing w:before="120" w:after="120" w:line="276" w:lineRule="auto"/>
              <w:ind w:firstLine="175"/>
              <w:jc w:val="both"/>
              <w:rPr>
                <w:rFonts w:ascii="Times New Roman" w:hAnsi="Times New Roman" w:cs="Times New Roman"/>
                <w:sz w:val="28"/>
                <w:szCs w:val="28"/>
              </w:rPr>
            </w:pPr>
            <w:r w:rsidRPr="00EC63FF">
              <w:rPr>
                <w:rFonts w:ascii="Times New Roman" w:hAnsi="Times New Roman" w:cs="Times New Roman"/>
                <w:sz w:val="28"/>
                <w:szCs w:val="28"/>
              </w:rPr>
              <w:t>Đề nghị cơ quan chủ trì soạn thảo nghiên cứu sửa đổi khoản 3 Điều 33 Nghị định 49 theo hướng không áp dụng cơ chế lựa chọn doanh nghiệp viễn thông theo pháp luật về đấu thầu đối với hoạt động nhắn tin tuyên truyền thông tin thiết yếu. Thay vào đó, nghiên cứu áp dụng cơ chế tương tự hoạt động nhắn tin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phục</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vụ</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chỉ</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đạo,</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điều</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hành</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phòng,</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chống</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thiên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tai,</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tìm</w:t>
            </w:r>
            <w:r w:rsidRPr="00EC63FF">
              <w:rPr>
                <w:rFonts w:ascii="Times New Roman" w:hAnsi="Times New Roman" w:cs="Times New Roman"/>
                <w:spacing w:val="-9"/>
                <w:sz w:val="28"/>
                <w:szCs w:val="28"/>
              </w:rPr>
              <w:t xml:space="preserve"> </w:t>
            </w:r>
            <w:r w:rsidRPr="00EC63FF">
              <w:rPr>
                <w:rFonts w:ascii="Times New Roman" w:hAnsi="Times New Roman" w:cs="Times New Roman"/>
                <w:sz w:val="28"/>
                <w:szCs w:val="28"/>
              </w:rPr>
              <w:t>kiếm</w:t>
            </w:r>
            <w:r w:rsidRPr="00EC63FF">
              <w:rPr>
                <w:rFonts w:ascii="Times New Roman" w:hAnsi="Times New Roman" w:cs="Times New Roman"/>
                <w:spacing w:val="-7"/>
                <w:sz w:val="28"/>
                <w:szCs w:val="28"/>
              </w:rPr>
              <w:t xml:space="preserve"> </w:t>
            </w:r>
            <w:r w:rsidRPr="00EC63FF">
              <w:rPr>
                <w:rFonts w:ascii="Times New Roman" w:hAnsi="Times New Roman" w:cs="Times New Roman"/>
                <w:sz w:val="28"/>
                <w:szCs w:val="28"/>
              </w:rPr>
              <w:t>cứu</w:t>
            </w:r>
            <w:r w:rsidRPr="00EC63FF">
              <w:rPr>
                <w:rFonts w:ascii="Times New Roman" w:hAnsi="Times New Roman" w:cs="Times New Roman"/>
                <w:spacing w:val="-6"/>
                <w:sz w:val="28"/>
                <w:szCs w:val="28"/>
              </w:rPr>
              <w:t xml:space="preserve"> </w:t>
            </w:r>
            <w:r w:rsidRPr="00EC63FF">
              <w:rPr>
                <w:rFonts w:ascii="Times New Roman" w:hAnsi="Times New Roman" w:cs="Times New Roman"/>
                <w:sz w:val="28"/>
                <w:szCs w:val="28"/>
              </w:rPr>
              <w:t>nạn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hiện</w:t>
            </w:r>
            <w:r w:rsidRPr="00EC63FF">
              <w:rPr>
                <w:rFonts w:ascii="Times New Roman" w:hAnsi="Times New Roman" w:cs="Times New Roman"/>
                <w:spacing w:val="-8"/>
                <w:sz w:val="28"/>
                <w:szCs w:val="28"/>
              </w:rPr>
              <w:t xml:space="preserve"> </w:t>
            </w:r>
            <w:r w:rsidRPr="00EC63FF">
              <w:rPr>
                <w:rFonts w:ascii="Times New Roman" w:hAnsi="Times New Roman" w:cs="Times New Roman"/>
                <w:sz w:val="28"/>
                <w:szCs w:val="28"/>
              </w:rPr>
              <w:t>nay, theo đó Nhà</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nước</w:t>
            </w:r>
            <w:r w:rsidRPr="00EC63FF">
              <w:rPr>
                <w:rFonts w:ascii="Times New Roman" w:hAnsi="Times New Roman" w:cs="Times New Roman"/>
                <w:spacing w:val="-2"/>
                <w:sz w:val="28"/>
                <w:szCs w:val="28"/>
              </w:rPr>
              <w:t xml:space="preserve"> </w:t>
            </w:r>
            <w:r w:rsidRPr="00EC63FF">
              <w:rPr>
                <w:rFonts w:ascii="Times New Roman" w:hAnsi="Times New Roman" w:cs="Times New Roman"/>
                <w:sz w:val="28"/>
                <w:szCs w:val="28"/>
              </w:rPr>
              <w:t>đặt</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hàng doanh nghiệp viễn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thông thực</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hiện</w:t>
            </w:r>
            <w:r w:rsidRPr="00EC63FF">
              <w:rPr>
                <w:rFonts w:ascii="Times New Roman" w:hAnsi="Times New Roman" w:cs="Times New Roman"/>
                <w:spacing w:val="-1"/>
                <w:sz w:val="28"/>
                <w:szCs w:val="28"/>
              </w:rPr>
              <w:t xml:space="preserve"> </w:t>
            </w:r>
            <w:r w:rsidRPr="00EC63FF">
              <w:rPr>
                <w:rFonts w:ascii="Times New Roman" w:hAnsi="Times New Roman" w:cs="Times New Roman"/>
                <w:sz w:val="28"/>
                <w:szCs w:val="28"/>
              </w:rPr>
              <w:t>nhắn tin và hỗ trợ kinh phí từ Quỹ Dịch vụ viễn thông công ích theo quy định của pháp luật.</w:t>
            </w:r>
          </w:p>
          <w:p w14:paraId="17546856" w14:textId="77777777" w:rsidR="00B45080" w:rsidRPr="00EC63FF" w:rsidRDefault="00B45080" w:rsidP="00B45080">
            <w:pPr>
              <w:spacing w:before="120" w:after="120" w:line="276" w:lineRule="auto"/>
              <w:ind w:left="34" w:right="34" w:firstLine="284"/>
              <w:jc w:val="both"/>
              <w:rPr>
                <w:rFonts w:ascii="Times New Roman" w:hAnsi="Times New Roman" w:cs="Times New Roman"/>
                <w:sz w:val="28"/>
                <w:szCs w:val="28"/>
              </w:rPr>
            </w:pPr>
            <w:r w:rsidRPr="00EC63FF">
              <w:rPr>
                <w:rFonts w:ascii="Times New Roman" w:hAnsi="Times New Roman" w:cs="Times New Roman"/>
                <w:sz w:val="28"/>
                <w:szCs w:val="28"/>
              </w:rPr>
              <w:lastRenderedPageBreak/>
              <w:t>Đề xuất: Bổ sung khoản 3 Điều 33 Nghị định số 49/2024/NĐ-CP:</w:t>
            </w:r>
          </w:p>
          <w:p w14:paraId="4F2E3598" w14:textId="1C33623E" w:rsidR="00B45080" w:rsidRPr="00EC63FF" w:rsidRDefault="00B45080" w:rsidP="00B45080">
            <w:pPr>
              <w:spacing w:before="120" w:after="120" w:line="276" w:lineRule="auto"/>
              <w:ind w:left="34" w:right="34" w:firstLine="284"/>
              <w:jc w:val="both"/>
              <w:rPr>
                <w:rFonts w:ascii="Times New Roman" w:hAnsi="Times New Roman" w:cs="Times New Roman"/>
                <w:sz w:val="28"/>
                <w:szCs w:val="28"/>
              </w:rPr>
            </w:pPr>
            <w:r w:rsidRPr="00EC63FF">
              <w:rPr>
                <w:rFonts w:ascii="Times New Roman" w:hAnsi="Times New Roman" w:cs="Times New Roman"/>
                <w:sz w:val="28"/>
                <w:szCs w:val="28"/>
              </w:rPr>
              <w:t>“</w:t>
            </w:r>
            <w:r w:rsidRPr="00EC63FF">
              <w:rPr>
                <w:rFonts w:ascii="Times New Roman" w:hAnsi="Times New Roman" w:cs="Times New Roman"/>
                <w:i/>
                <w:sz w:val="28"/>
              </w:rPr>
              <w:t>“3. Cơ quan Đảng, cơ quan nhà nước,</w:t>
            </w:r>
            <w:r w:rsidRPr="00EC63FF">
              <w:rPr>
                <w:rFonts w:ascii="Times New Roman" w:hAnsi="Times New Roman" w:cs="Times New Roman"/>
                <w:i/>
                <w:spacing w:val="-1"/>
                <w:sz w:val="28"/>
              </w:rPr>
              <w:t xml:space="preserve"> </w:t>
            </w:r>
            <w:r w:rsidRPr="00EC63FF">
              <w:rPr>
                <w:rFonts w:ascii="Times New Roman" w:hAnsi="Times New Roman" w:cs="Times New Roman"/>
                <w:i/>
                <w:sz w:val="28"/>
              </w:rPr>
              <w:t>Mặt trận Tổ quốc Việt Nam và các tổ chức</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chính</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trị</w:t>
            </w:r>
            <w:r w:rsidRPr="00EC63FF">
              <w:rPr>
                <w:rFonts w:ascii="Times New Roman" w:hAnsi="Times New Roman" w:cs="Times New Roman"/>
                <w:i/>
                <w:spacing w:val="-7"/>
                <w:sz w:val="28"/>
              </w:rPr>
              <w:t xml:space="preserve"> </w:t>
            </w:r>
            <w:r w:rsidRPr="00EC63FF">
              <w:rPr>
                <w:rFonts w:ascii="Times New Roman" w:hAnsi="Times New Roman" w:cs="Times New Roman"/>
                <w:i/>
                <w:sz w:val="28"/>
              </w:rPr>
              <w:t>-</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xã</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hội</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ở</w:t>
            </w:r>
            <w:r w:rsidRPr="00EC63FF">
              <w:rPr>
                <w:rFonts w:ascii="Times New Roman" w:hAnsi="Times New Roman" w:cs="Times New Roman"/>
                <w:i/>
                <w:spacing w:val="-10"/>
                <w:sz w:val="28"/>
              </w:rPr>
              <w:t xml:space="preserve"> </w:t>
            </w:r>
            <w:r w:rsidRPr="00EC63FF">
              <w:rPr>
                <w:rFonts w:ascii="Times New Roman" w:hAnsi="Times New Roman" w:cs="Times New Roman"/>
                <w:i/>
                <w:sz w:val="28"/>
              </w:rPr>
              <w:t>trung</w:t>
            </w:r>
            <w:r w:rsidRPr="00EC63FF">
              <w:rPr>
                <w:rFonts w:ascii="Times New Roman" w:hAnsi="Times New Roman" w:cs="Times New Roman"/>
                <w:i/>
                <w:spacing w:val="-8"/>
                <w:sz w:val="28"/>
              </w:rPr>
              <w:t xml:space="preserve"> </w:t>
            </w:r>
            <w:r w:rsidRPr="00EC63FF">
              <w:rPr>
                <w:rFonts w:ascii="Times New Roman" w:hAnsi="Times New Roman" w:cs="Times New Roman"/>
                <w:i/>
                <w:sz w:val="28"/>
              </w:rPr>
              <w:t>ương,</w:t>
            </w:r>
            <w:r w:rsidRPr="00EC63FF">
              <w:rPr>
                <w:rFonts w:ascii="Times New Roman" w:hAnsi="Times New Roman" w:cs="Times New Roman"/>
                <w:i/>
                <w:spacing w:val="-12"/>
                <w:sz w:val="28"/>
              </w:rPr>
              <w:t xml:space="preserve"> </w:t>
            </w:r>
            <w:r w:rsidRPr="00EC63FF">
              <w:rPr>
                <w:rFonts w:ascii="Times New Roman" w:hAnsi="Times New Roman" w:cs="Times New Roman"/>
                <w:i/>
                <w:sz w:val="28"/>
              </w:rPr>
              <w:t>Ủy</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ban</w:t>
            </w:r>
            <w:r w:rsidRPr="00EC63FF">
              <w:rPr>
                <w:rFonts w:ascii="Times New Roman" w:hAnsi="Times New Roman" w:cs="Times New Roman"/>
                <w:i/>
                <w:spacing w:val="-8"/>
                <w:sz w:val="28"/>
              </w:rPr>
              <w:t xml:space="preserve"> </w:t>
            </w:r>
            <w:r w:rsidRPr="00EC63FF">
              <w:rPr>
                <w:rFonts w:ascii="Times New Roman" w:hAnsi="Times New Roman" w:cs="Times New Roman"/>
                <w:i/>
                <w:sz w:val="28"/>
              </w:rPr>
              <w:t>nhân</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dân</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cấp</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tỉnh</w:t>
            </w:r>
            <w:r w:rsidRPr="00EC63FF">
              <w:rPr>
                <w:rFonts w:ascii="Times New Roman" w:hAnsi="Times New Roman" w:cs="Times New Roman"/>
                <w:i/>
                <w:spacing w:val="-8"/>
                <w:sz w:val="28"/>
              </w:rPr>
              <w:t xml:space="preserve"> </w:t>
            </w:r>
            <w:r w:rsidRPr="00EC63FF">
              <w:rPr>
                <w:rFonts w:ascii="Times New Roman" w:hAnsi="Times New Roman" w:cs="Times New Roman"/>
                <w:i/>
                <w:sz w:val="28"/>
              </w:rPr>
              <w:t>gửi</w:t>
            </w:r>
            <w:r w:rsidRPr="00EC63FF">
              <w:rPr>
                <w:rFonts w:ascii="Times New Roman" w:hAnsi="Times New Roman" w:cs="Times New Roman"/>
                <w:i/>
                <w:spacing w:val="-8"/>
                <w:sz w:val="28"/>
              </w:rPr>
              <w:t xml:space="preserve"> </w:t>
            </w:r>
            <w:r w:rsidRPr="00EC63FF">
              <w:rPr>
                <w:rFonts w:ascii="Times New Roman" w:hAnsi="Times New Roman" w:cs="Times New Roman"/>
                <w:i/>
                <w:sz w:val="28"/>
              </w:rPr>
              <w:t>yêu</w:t>
            </w:r>
            <w:r w:rsidRPr="00EC63FF">
              <w:rPr>
                <w:rFonts w:ascii="Times New Roman" w:hAnsi="Times New Roman" w:cs="Times New Roman"/>
                <w:i/>
                <w:spacing w:val="-8"/>
                <w:sz w:val="28"/>
              </w:rPr>
              <w:t xml:space="preserve"> </w:t>
            </w:r>
            <w:r w:rsidRPr="00EC63FF">
              <w:rPr>
                <w:rFonts w:ascii="Times New Roman" w:hAnsi="Times New Roman" w:cs="Times New Roman"/>
                <w:i/>
                <w:sz w:val="28"/>
              </w:rPr>
              <w:t>cầu</w:t>
            </w:r>
            <w:r w:rsidRPr="00EC63FF">
              <w:rPr>
                <w:rFonts w:ascii="Times New Roman" w:hAnsi="Times New Roman" w:cs="Times New Roman"/>
                <w:i/>
                <w:spacing w:val="-8"/>
                <w:sz w:val="28"/>
              </w:rPr>
              <w:t xml:space="preserve"> </w:t>
            </w:r>
            <w:r w:rsidRPr="00EC63FF">
              <w:rPr>
                <w:rFonts w:ascii="Times New Roman" w:hAnsi="Times New Roman" w:cs="Times New Roman"/>
                <w:i/>
                <w:sz w:val="28"/>
              </w:rPr>
              <w:t>về</w:t>
            </w:r>
            <w:r w:rsidRPr="00EC63FF">
              <w:rPr>
                <w:rFonts w:ascii="Times New Roman" w:hAnsi="Times New Roman" w:cs="Times New Roman"/>
                <w:i/>
                <w:spacing w:val="-11"/>
                <w:sz w:val="28"/>
              </w:rPr>
              <w:t xml:space="preserve"> </w:t>
            </w:r>
            <w:r w:rsidRPr="00EC63FF">
              <w:rPr>
                <w:rFonts w:ascii="Times New Roman" w:hAnsi="Times New Roman" w:cs="Times New Roman"/>
                <w:i/>
                <w:sz w:val="28"/>
              </w:rPr>
              <w:t>nội dung,</w:t>
            </w:r>
            <w:r w:rsidRPr="00EC63FF">
              <w:rPr>
                <w:rFonts w:ascii="Times New Roman" w:hAnsi="Times New Roman" w:cs="Times New Roman"/>
                <w:i/>
                <w:spacing w:val="-1"/>
                <w:sz w:val="28"/>
              </w:rPr>
              <w:t xml:space="preserve"> </w:t>
            </w:r>
            <w:r w:rsidRPr="00EC63FF">
              <w:rPr>
                <w:rFonts w:ascii="Times New Roman" w:hAnsi="Times New Roman" w:cs="Times New Roman"/>
                <w:i/>
                <w:sz w:val="28"/>
              </w:rPr>
              <w:t>đối</w:t>
            </w:r>
            <w:r w:rsidRPr="00EC63FF">
              <w:rPr>
                <w:rFonts w:ascii="Times New Roman" w:hAnsi="Times New Roman" w:cs="Times New Roman"/>
                <w:i/>
                <w:spacing w:val="-2"/>
                <w:sz w:val="28"/>
              </w:rPr>
              <w:t xml:space="preserve"> </w:t>
            </w:r>
            <w:r w:rsidRPr="00EC63FF">
              <w:rPr>
                <w:rFonts w:ascii="Times New Roman" w:hAnsi="Times New Roman" w:cs="Times New Roman"/>
                <w:i/>
                <w:sz w:val="28"/>
              </w:rPr>
              <w:t>tượng, phạm vi tuyên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truyền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đến</w:t>
            </w:r>
            <w:r w:rsidRPr="00EC63FF">
              <w:rPr>
                <w:rFonts w:ascii="Times New Roman" w:hAnsi="Times New Roman" w:cs="Times New Roman"/>
                <w:i/>
                <w:spacing w:val="-2"/>
                <w:sz w:val="28"/>
              </w:rPr>
              <w:t xml:space="preserve"> </w:t>
            </w:r>
            <w:r w:rsidRPr="00EC63FF">
              <w:rPr>
                <w:rFonts w:ascii="Times New Roman" w:hAnsi="Times New Roman" w:cs="Times New Roman"/>
                <w:i/>
                <w:sz w:val="28"/>
              </w:rPr>
              <w:t>Bộ</w:t>
            </w:r>
            <w:r w:rsidRPr="00EC63FF">
              <w:rPr>
                <w:rFonts w:ascii="Times New Roman" w:hAnsi="Times New Roman" w:cs="Times New Roman"/>
                <w:i/>
                <w:spacing w:val="-2"/>
                <w:sz w:val="28"/>
              </w:rPr>
              <w:t xml:space="preserve"> </w:t>
            </w:r>
            <w:r w:rsidRPr="00EC63FF">
              <w:rPr>
                <w:rFonts w:ascii="Times New Roman" w:hAnsi="Times New Roman" w:cs="Times New Roman"/>
                <w:i/>
                <w:sz w:val="28"/>
              </w:rPr>
              <w:t>Khoa học</w:t>
            </w:r>
            <w:r w:rsidRPr="00EC63FF">
              <w:rPr>
                <w:rFonts w:ascii="Times New Roman" w:hAnsi="Times New Roman" w:cs="Times New Roman"/>
                <w:i/>
                <w:spacing w:val="-2"/>
                <w:sz w:val="28"/>
              </w:rPr>
              <w:t xml:space="preserve"> </w:t>
            </w:r>
            <w:r w:rsidRPr="00EC63FF">
              <w:rPr>
                <w:rFonts w:ascii="Times New Roman" w:hAnsi="Times New Roman" w:cs="Times New Roman"/>
                <w:i/>
                <w:sz w:val="28"/>
              </w:rPr>
              <w:t>và Công nghệ.</w:t>
            </w:r>
            <w:r w:rsidRPr="00EC63FF">
              <w:rPr>
                <w:rFonts w:ascii="Times New Roman" w:hAnsi="Times New Roman" w:cs="Times New Roman"/>
                <w:i/>
                <w:spacing w:val="-3"/>
                <w:sz w:val="28"/>
              </w:rPr>
              <w:t xml:space="preserve"> </w:t>
            </w:r>
            <w:r w:rsidRPr="00EC63FF">
              <w:rPr>
                <w:rFonts w:ascii="Times New Roman" w:hAnsi="Times New Roman" w:cs="Times New Roman"/>
                <w:i/>
                <w:sz w:val="28"/>
              </w:rPr>
              <w:t>Bộ Khoa học và Công nghệ tiếp nhận, xem xét và điều phối các doanh nghiệp viễn thông thực</w:t>
            </w:r>
            <w:r w:rsidRPr="00EC63FF">
              <w:rPr>
                <w:rFonts w:ascii="Times New Roman" w:hAnsi="Times New Roman" w:cs="Times New Roman"/>
                <w:i/>
                <w:spacing w:val="-2"/>
                <w:sz w:val="28"/>
              </w:rPr>
              <w:t xml:space="preserve"> </w:t>
            </w:r>
            <w:r w:rsidRPr="00EC63FF">
              <w:rPr>
                <w:rFonts w:ascii="Times New Roman" w:hAnsi="Times New Roman" w:cs="Times New Roman"/>
                <w:i/>
                <w:sz w:val="28"/>
              </w:rPr>
              <w:t>hiện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nhắn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tin.</w:t>
            </w:r>
            <w:r w:rsidRPr="00EC63FF">
              <w:rPr>
                <w:rFonts w:ascii="Times New Roman" w:hAnsi="Times New Roman" w:cs="Times New Roman"/>
                <w:i/>
                <w:spacing w:val="-1"/>
                <w:sz w:val="28"/>
              </w:rPr>
              <w:t xml:space="preserve"> </w:t>
            </w:r>
            <w:r w:rsidRPr="00EC63FF">
              <w:rPr>
                <w:rFonts w:ascii="Times New Roman" w:hAnsi="Times New Roman" w:cs="Times New Roman"/>
                <w:i/>
                <w:sz w:val="28"/>
              </w:rPr>
              <w:t>Chi</w:t>
            </w:r>
            <w:r w:rsidRPr="00EC63FF">
              <w:rPr>
                <w:rFonts w:ascii="Times New Roman" w:hAnsi="Times New Roman" w:cs="Times New Roman"/>
                <w:i/>
                <w:spacing w:val="-1"/>
                <w:sz w:val="28"/>
              </w:rPr>
              <w:t xml:space="preserve"> </w:t>
            </w:r>
            <w:r w:rsidRPr="00EC63FF">
              <w:rPr>
                <w:rFonts w:ascii="Times New Roman" w:hAnsi="Times New Roman" w:cs="Times New Roman"/>
                <w:i/>
                <w:sz w:val="28"/>
              </w:rPr>
              <w:t>phí</w:t>
            </w:r>
            <w:r w:rsidRPr="00EC63FF">
              <w:rPr>
                <w:rFonts w:ascii="Times New Roman" w:hAnsi="Times New Roman" w:cs="Times New Roman"/>
                <w:i/>
                <w:spacing w:val="-2"/>
                <w:sz w:val="28"/>
              </w:rPr>
              <w:t xml:space="preserve"> </w:t>
            </w:r>
            <w:r w:rsidRPr="00EC63FF">
              <w:rPr>
                <w:rFonts w:ascii="Times New Roman" w:hAnsi="Times New Roman" w:cs="Times New Roman"/>
                <w:i/>
                <w:sz w:val="28"/>
              </w:rPr>
              <w:t>nhắn</w:t>
            </w:r>
            <w:r w:rsidRPr="00EC63FF">
              <w:rPr>
                <w:rFonts w:ascii="Times New Roman" w:hAnsi="Times New Roman" w:cs="Times New Roman"/>
                <w:i/>
                <w:spacing w:val="-2"/>
                <w:sz w:val="28"/>
              </w:rPr>
              <w:t xml:space="preserve"> </w:t>
            </w:r>
            <w:r w:rsidRPr="00EC63FF">
              <w:rPr>
                <w:rFonts w:ascii="Times New Roman" w:hAnsi="Times New Roman" w:cs="Times New Roman"/>
                <w:i/>
                <w:sz w:val="28"/>
              </w:rPr>
              <w:t>tin</w:t>
            </w:r>
            <w:r w:rsidRPr="00EC63FF">
              <w:rPr>
                <w:rFonts w:ascii="Times New Roman" w:hAnsi="Times New Roman" w:cs="Times New Roman"/>
                <w:i/>
                <w:spacing w:val="-2"/>
                <w:sz w:val="28"/>
              </w:rPr>
              <w:t xml:space="preserve"> </w:t>
            </w:r>
            <w:r w:rsidRPr="00EC63FF">
              <w:rPr>
                <w:rFonts w:ascii="Times New Roman" w:hAnsi="Times New Roman" w:cs="Times New Roman"/>
                <w:i/>
                <w:sz w:val="28"/>
              </w:rPr>
              <w:t>được</w:t>
            </w:r>
            <w:r w:rsidRPr="00EC63FF">
              <w:rPr>
                <w:rFonts w:ascii="Times New Roman" w:hAnsi="Times New Roman" w:cs="Times New Roman"/>
                <w:i/>
                <w:spacing w:val="-3"/>
                <w:sz w:val="28"/>
              </w:rPr>
              <w:t xml:space="preserve"> </w:t>
            </w:r>
            <w:r w:rsidRPr="00EC63FF">
              <w:rPr>
                <w:rFonts w:ascii="Times New Roman" w:hAnsi="Times New Roman" w:cs="Times New Roman"/>
                <w:i/>
                <w:sz w:val="28"/>
              </w:rPr>
              <w:t>hỗ</w:t>
            </w:r>
            <w:r w:rsidRPr="00EC63FF">
              <w:rPr>
                <w:rFonts w:ascii="Times New Roman" w:hAnsi="Times New Roman" w:cs="Times New Roman"/>
                <w:i/>
                <w:spacing w:val="-2"/>
                <w:sz w:val="28"/>
              </w:rPr>
              <w:t xml:space="preserve"> </w:t>
            </w:r>
            <w:r w:rsidRPr="00EC63FF">
              <w:rPr>
                <w:rFonts w:ascii="Times New Roman" w:hAnsi="Times New Roman" w:cs="Times New Roman"/>
                <w:i/>
                <w:sz w:val="28"/>
              </w:rPr>
              <w:t>trợ</w:t>
            </w:r>
            <w:r w:rsidRPr="00EC63FF">
              <w:rPr>
                <w:rFonts w:ascii="Times New Roman" w:hAnsi="Times New Roman" w:cs="Times New Roman"/>
                <w:i/>
                <w:spacing w:val="-2"/>
                <w:sz w:val="28"/>
              </w:rPr>
              <w:t xml:space="preserve"> </w:t>
            </w:r>
            <w:r w:rsidRPr="00EC63FF">
              <w:rPr>
                <w:rFonts w:ascii="Times New Roman" w:hAnsi="Times New Roman" w:cs="Times New Roman"/>
                <w:i/>
                <w:sz w:val="28"/>
              </w:rPr>
              <w:t>từ</w:t>
            </w:r>
            <w:r w:rsidRPr="00EC63FF">
              <w:rPr>
                <w:rFonts w:ascii="Times New Roman" w:hAnsi="Times New Roman" w:cs="Times New Roman"/>
                <w:i/>
                <w:spacing w:val="-2"/>
                <w:sz w:val="28"/>
              </w:rPr>
              <w:t xml:space="preserve"> </w:t>
            </w:r>
            <w:r w:rsidRPr="00EC63FF">
              <w:rPr>
                <w:rFonts w:ascii="Times New Roman" w:hAnsi="Times New Roman" w:cs="Times New Roman"/>
                <w:i/>
                <w:sz w:val="28"/>
              </w:rPr>
              <w:t>Quỹ</w:t>
            </w:r>
            <w:r w:rsidRPr="00EC63FF">
              <w:rPr>
                <w:rFonts w:ascii="Times New Roman" w:hAnsi="Times New Roman" w:cs="Times New Roman"/>
                <w:i/>
                <w:spacing w:val="-2"/>
                <w:sz w:val="28"/>
              </w:rPr>
              <w:t xml:space="preserve"> </w:t>
            </w:r>
            <w:r w:rsidRPr="00EC63FF">
              <w:rPr>
                <w:rFonts w:ascii="Times New Roman" w:hAnsi="Times New Roman" w:cs="Times New Roman"/>
                <w:i/>
                <w:sz w:val="28"/>
              </w:rPr>
              <w:t>Dịch vụ viễn thông</w:t>
            </w:r>
            <w:r w:rsidRPr="00EC63FF">
              <w:rPr>
                <w:rFonts w:ascii="Times New Roman" w:hAnsi="Times New Roman" w:cs="Times New Roman"/>
                <w:i/>
                <w:spacing w:val="-1"/>
                <w:sz w:val="28"/>
              </w:rPr>
              <w:t xml:space="preserve"> </w:t>
            </w:r>
            <w:r w:rsidRPr="00EC63FF">
              <w:rPr>
                <w:rFonts w:ascii="Times New Roman" w:hAnsi="Times New Roman" w:cs="Times New Roman"/>
                <w:i/>
                <w:sz w:val="28"/>
              </w:rPr>
              <w:t>công ích theo quy định của pháp luật.</w:t>
            </w:r>
          </w:p>
          <w:p w14:paraId="6F5897D3" w14:textId="53B12D93" w:rsidR="00B45080" w:rsidRPr="00EC63FF" w:rsidRDefault="00B45080" w:rsidP="00B45080">
            <w:pPr>
              <w:spacing w:before="120" w:after="120" w:line="276" w:lineRule="auto"/>
              <w:ind w:left="34" w:right="34" w:firstLine="284"/>
              <w:jc w:val="both"/>
              <w:rPr>
                <w:rFonts w:ascii="Times New Roman" w:hAnsi="Times New Roman" w:cs="Times New Roman"/>
                <w:sz w:val="28"/>
                <w:szCs w:val="28"/>
              </w:rPr>
            </w:pPr>
          </w:p>
          <w:p w14:paraId="60248FB8" w14:textId="1DCC1A6D" w:rsidR="00B45080" w:rsidRPr="00EC63FF" w:rsidRDefault="00B45080" w:rsidP="00B45080">
            <w:pPr>
              <w:spacing w:before="120" w:after="120" w:line="276" w:lineRule="auto"/>
              <w:ind w:firstLine="175"/>
              <w:jc w:val="both"/>
              <w:rPr>
                <w:rFonts w:ascii="Times New Roman" w:hAnsi="Times New Roman" w:cs="Times New Roman"/>
                <w:b/>
                <w:sz w:val="28"/>
                <w:szCs w:val="28"/>
              </w:rPr>
            </w:pPr>
          </w:p>
        </w:tc>
        <w:tc>
          <w:tcPr>
            <w:tcW w:w="4536" w:type="dxa"/>
          </w:tcPr>
          <w:p w14:paraId="6D83ECC8" w14:textId="77777777" w:rsidR="00B45080" w:rsidRPr="00EC63FF" w:rsidRDefault="00B45080" w:rsidP="00B45080">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lastRenderedPageBreak/>
              <w:t>Giải trình</w:t>
            </w:r>
          </w:p>
          <w:p w14:paraId="75AA5DE2" w14:textId="226FA8C4" w:rsidR="00B45080" w:rsidRPr="00EC63FF" w:rsidRDefault="00B45080" w:rsidP="00B45080">
            <w:pPr>
              <w:spacing w:before="120" w:after="120" w:line="276" w:lineRule="auto"/>
              <w:jc w:val="both"/>
              <w:rPr>
                <w:rFonts w:ascii="Times New Roman" w:hAnsi="Times New Roman" w:cs="Times New Roman"/>
                <w:sz w:val="28"/>
                <w:szCs w:val="28"/>
                <w:lang w:val="nl-NL"/>
              </w:rPr>
            </w:pPr>
            <w:r w:rsidRPr="00EC63FF">
              <w:rPr>
                <w:rFonts w:ascii="Times New Roman" w:hAnsi="Times New Roman" w:cs="Times New Roman"/>
                <w:sz w:val="28"/>
                <w:szCs w:val="28"/>
                <w:lang w:val="nl-NL"/>
              </w:rPr>
              <w:t xml:space="preserve">Căn cứ điểm a, khoản 1, Điều 5 Thông tư số 14/2022/TT-BTTTT ngày 28/10/2022 quy định danh mục, chất lượng dịch vụ viễn thông công ích và hướng dẫn thực hiện Chương trình cung cấp dịch vụ viễn thông công ích đến năm 2025 quy định “Dịch vụ viễn thông công ích bao gồm dịch vụ viễn thông bắt buộc và dịch vụ viễn thông phổ cập. Dịch vụ viễn thông bắt buộc bao gồm dịch vụ viễn thông phục vụ hoạt động chỉ đạo, điều hành phòng, chống thiên tai, tìm kiếm, cứu nạn”. Do đó, đối với tin nhắn viễn thông tuyên truyền thông tin thiết yếu quy </w:t>
            </w:r>
            <w:r w:rsidRPr="00EC63FF">
              <w:rPr>
                <w:rFonts w:ascii="Times New Roman" w:hAnsi="Times New Roman" w:cs="Times New Roman"/>
                <w:sz w:val="28"/>
                <w:szCs w:val="28"/>
                <w:lang w:val="nl-NL"/>
              </w:rPr>
              <w:lastRenderedPageBreak/>
              <w:t>định tại điểm d, khoản 3, Điều 6 Nghị định 49/2024/NĐ-CP “</w:t>
            </w:r>
            <w:r w:rsidRPr="00EC63FF">
              <w:rPr>
                <w:rFonts w:ascii="Times New Roman" w:eastAsia="Times New Roman" w:hAnsi="Times New Roman" w:cs="Times New Roman"/>
                <w:sz w:val="28"/>
                <w:szCs w:val="28"/>
                <w:lang w:val="nl-NL" w:eastAsia="vi-VN"/>
              </w:rPr>
              <w:t>Thông tin về phòng, chống thiên tai, tìm kiếm, cứu nạn”</w:t>
            </w:r>
            <w:r w:rsidRPr="00EC63FF">
              <w:rPr>
                <w:rFonts w:ascii="Times New Roman" w:hAnsi="Times New Roman" w:cs="Times New Roman"/>
                <w:sz w:val="28"/>
                <w:szCs w:val="28"/>
                <w:lang w:val="nl-NL"/>
              </w:rPr>
              <w:t xml:space="preserve"> được bảo đảm từ Quỹ dịch vụ viễn thông công ích Việt Nam. Các nội dung thông tin thiết yếu khác áp dụng cơ chế đấu thầu giữa cơ quan Nhà nước và doanh nghiệp viễn thông để đảm bảo hài hòa lợi ích của Nhà nước và lợi ích của doanh nghiệp viễn thông. Do đó, không có căn cứ để các thông tin thiết yếu khác (ngoài thông tin thiết yếu về phòng, chống thiên tai, tìm kiếm, cứu nạn) đều được sử dụng nguồn kinh phí hỗ trợ từ Quỹ Dịch vụ viễn thông công ích như đề xuất của đơn vị.</w:t>
            </w:r>
          </w:p>
        </w:tc>
      </w:tr>
      <w:tr w:rsidR="00EC63FF" w:rsidRPr="00EC63FF" w14:paraId="20FEEF05" w14:textId="77777777" w:rsidTr="00962CBC">
        <w:tc>
          <w:tcPr>
            <w:tcW w:w="3256" w:type="dxa"/>
            <w:vMerge/>
          </w:tcPr>
          <w:p w14:paraId="7934F30C" w14:textId="77777777" w:rsidR="00B45080" w:rsidRPr="00EC63FF" w:rsidRDefault="00B45080" w:rsidP="00B45080">
            <w:pPr>
              <w:rPr>
                <w:rFonts w:ascii="Times New Roman" w:hAnsi="Times New Roman" w:cs="Times New Roman"/>
                <w:b/>
                <w:sz w:val="28"/>
                <w:szCs w:val="28"/>
                <w:lang w:val="nl-NL"/>
              </w:rPr>
            </w:pPr>
          </w:p>
        </w:tc>
        <w:tc>
          <w:tcPr>
            <w:tcW w:w="2268" w:type="dxa"/>
            <w:vMerge/>
          </w:tcPr>
          <w:p w14:paraId="7F5D0CE4" w14:textId="77777777" w:rsidR="00B45080" w:rsidRPr="00EC63FF" w:rsidRDefault="00B45080" w:rsidP="00B45080">
            <w:pPr>
              <w:jc w:val="both"/>
              <w:rPr>
                <w:rFonts w:ascii="Times New Roman" w:hAnsi="Times New Roman" w:cs="Times New Roman"/>
                <w:b/>
                <w:sz w:val="28"/>
                <w:szCs w:val="28"/>
                <w:lang w:val="nl-NL"/>
              </w:rPr>
            </w:pPr>
          </w:p>
        </w:tc>
        <w:tc>
          <w:tcPr>
            <w:tcW w:w="4536" w:type="dxa"/>
          </w:tcPr>
          <w:p w14:paraId="2D0FF456" w14:textId="77777777" w:rsidR="00B45080" w:rsidRPr="00EC63FF" w:rsidRDefault="00B45080" w:rsidP="00B45080">
            <w:pPr>
              <w:spacing w:before="120" w:after="120" w:line="276" w:lineRule="auto"/>
              <w:ind w:left="33" w:right="34" w:firstLine="284"/>
              <w:jc w:val="both"/>
              <w:rPr>
                <w:rFonts w:ascii="Times New Roman" w:hAnsi="Times New Roman" w:cs="Times New Roman"/>
                <w:sz w:val="28"/>
                <w:szCs w:val="28"/>
                <w:lang w:val="nl-NL"/>
              </w:rPr>
            </w:pPr>
            <w:r w:rsidRPr="00EC63FF">
              <w:rPr>
                <w:rFonts w:ascii="Times New Roman" w:hAnsi="Times New Roman" w:cs="Times New Roman"/>
                <w:sz w:val="28"/>
                <w:szCs w:val="28"/>
                <w:lang w:val="nl-NL"/>
              </w:rPr>
              <w:t>Điều</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11</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Luật</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Bảo</w:t>
            </w:r>
            <w:r w:rsidRPr="00EC63FF">
              <w:rPr>
                <w:rFonts w:ascii="Times New Roman" w:hAnsi="Times New Roman" w:cs="Times New Roman"/>
                <w:spacing w:val="-5"/>
                <w:sz w:val="28"/>
                <w:szCs w:val="28"/>
                <w:lang w:val="nl-NL"/>
              </w:rPr>
              <w:t xml:space="preserve"> </w:t>
            </w:r>
            <w:r w:rsidRPr="00EC63FF">
              <w:rPr>
                <w:rFonts w:ascii="Times New Roman" w:hAnsi="Times New Roman" w:cs="Times New Roman"/>
                <w:sz w:val="28"/>
                <w:szCs w:val="28"/>
                <w:lang w:val="nl-NL"/>
              </w:rPr>
              <w:t>vệ</w:t>
            </w:r>
            <w:r w:rsidRPr="00EC63FF">
              <w:rPr>
                <w:rFonts w:ascii="Times New Roman" w:hAnsi="Times New Roman" w:cs="Times New Roman"/>
                <w:spacing w:val="-5"/>
                <w:sz w:val="28"/>
                <w:szCs w:val="28"/>
                <w:lang w:val="nl-NL"/>
              </w:rPr>
              <w:t xml:space="preserve"> </w:t>
            </w:r>
            <w:r w:rsidRPr="00EC63FF">
              <w:rPr>
                <w:rFonts w:ascii="Times New Roman" w:hAnsi="Times New Roman" w:cs="Times New Roman"/>
                <w:sz w:val="28"/>
                <w:szCs w:val="28"/>
                <w:lang w:val="nl-NL"/>
              </w:rPr>
              <w:t>dữ</w:t>
            </w:r>
            <w:r w:rsidRPr="00EC63FF">
              <w:rPr>
                <w:rFonts w:ascii="Times New Roman" w:hAnsi="Times New Roman" w:cs="Times New Roman"/>
                <w:spacing w:val="-6"/>
                <w:sz w:val="28"/>
                <w:szCs w:val="28"/>
                <w:lang w:val="nl-NL"/>
              </w:rPr>
              <w:t xml:space="preserve"> </w:t>
            </w:r>
            <w:r w:rsidRPr="00EC63FF">
              <w:rPr>
                <w:rFonts w:ascii="Times New Roman" w:hAnsi="Times New Roman" w:cs="Times New Roman"/>
                <w:sz w:val="28"/>
                <w:szCs w:val="28"/>
                <w:lang w:val="nl-NL"/>
              </w:rPr>
              <w:t>liệu</w:t>
            </w:r>
            <w:r w:rsidRPr="00EC63FF">
              <w:rPr>
                <w:rFonts w:ascii="Times New Roman" w:hAnsi="Times New Roman" w:cs="Times New Roman"/>
                <w:spacing w:val="-5"/>
                <w:sz w:val="28"/>
                <w:szCs w:val="28"/>
                <w:lang w:val="nl-NL"/>
              </w:rPr>
              <w:t xml:space="preserve"> </w:t>
            </w:r>
            <w:r w:rsidRPr="00EC63FF">
              <w:rPr>
                <w:rFonts w:ascii="Times New Roman" w:hAnsi="Times New Roman" w:cs="Times New Roman"/>
                <w:sz w:val="28"/>
                <w:szCs w:val="28"/>
                <w:lang w:val="nl-NL"/>
              </w:rPr>
              <w:t>cá</w:t>
            </w:r>
            <w:r w:rsidRPr="00EC63FF">
              <w:rPr>
                <w:rFonts w:ascii="Times New Roman" w:hAnsi="Times New Roman" w:cs="Times New Roman"/>
                <w:spacing w:val="-8"/>
                <w:sz w:val="28"/>
                <w:szCs w:val="28"/>
                <w:lang w:val="nl-NL"/>
              </w:rPr>
              <w:t xml:space="preserve"> </w:t>
            </w:r>
            <w:r w:rsidRPr="00EC63FF">
              <w:rPr>
                <w:rFonts w:ascii="Times New Roman" w:hAnsi="Times New Roman" w:cs="Times New Roman"/>
                <w:sz w:val="28"/>
                <w:szCs w:val="28"/>
                <w:lang w:val="nl-NL"/>
              </w:rPr>
              <w:t>nhân</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số</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91/2025/QH15</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quy</w:t>
            </w:r>
            <w:r w:rsidRPr="00EC63FF">
              <w:rPr>
                <w:rFonts w:ascii="Times New Roman" w:hAnsi="Times New Roman" w:cs="Times New Roman"/>
                <w:spacing w:val="-7"/>
                <w:sz w:val="28"/>
                <w:szCs w:val="28"/>
                <w:lang w:val="nl-NL"/>
              </w:rPr>
              <w:t xml:space="preserve"> </w:t>
            </w:r>
            <w:r w:rsidRPr="00EC63FF">
              <w:rPr>
                <w:rFonts w:ascii="Times New Roman" w:hAnsi="Times New Roman" w:cs="Times New Roman"/>
                <w:sz w:val="28"/>
                <w:szCs w:val="28"/>
                <w:lang w:val="nl-NL"/>
              </w:rPr>
              <w:t>định</w:t>
            </w:r>
            <w:r w:rsidRPr="00EC63FF">
              <w:rPr>
                <w:rFonts w:ascii="Times New Roman" w:hAnsi="Times New Roman" w:cs="Times New Roman"/>
                <w:spacing w:val="-2"/>
                <w:sz w:val="28"/>
                <w:szCs w:val="28"/>
                <w:lang w:val="nl-NL"/>
              </w:rPr>
              <w:t xml:space="preserve"> </w:t>
            </w:r>
            <w:r w:rsidRPr="00EC63FF">
              <w:rPr>
                <w:rFonts w:ascii="Times New Roman" w:hAnsi="Times New Roman" w:cs="Times New Roman"/>
                <w:sz w:val="28"/>
                <w:szCs w:val="28"/>
                <w:lang w:val="nl-NL"/>
              </w:rPr>
              <w:t>“</w:t>
            </w:r>
            <w:r w:rsidRPr="00EC63FF">
              <w:rPr>
                <w:rFonts w:ascii="Times New Roman" w:hAnsi="Times New Roman" w:cs="Times New Roman"/>
                <w:i/>
                <w:sz w:val="28"/>
                <w:szCs w:val="28"/>
                <w:lang w:val="nl-NL"/>
              </w:rPr>
              <w:t>dữ</w:t>
            </w:r>
            <w:r w:rsidRPr="00EC63FF">
              <w:rPr>
                <w:rFonts w:ascii="Times New Roman" w:hAnsi="Times New Roman" w:cs="Times New Roman"/>
                <w:i/>
                <w:spacing w:val="-7"/>
                <w:sz w:val="28"/>
                <w:szCs w:val="28"/>
                <w:lang w:val="nl-NL"/>
              </w:rPr>
              <w:t xml:space="preserve"> </w:t>
            </w:r>
            <w:r w:rsidRPr="00EC63FF">
              <w:rPr>
                <w:rFonts w:ascii="Times New Roman" w:hAnsi="Times New Roman" w:cs="Times New Roman"/>
                <w:i/>
                <w:sz w:val="28"/>
                <w:szCs w:val="28"/>
                <w:lang w:val="nl-NL"/>
              </w:rPr>
              <w:t>liệu</w:t>
            </w:r>
            <w:r w:rsidRPr="00EC63FF">
              <w:rPr>
                <w:rFonts w:ascii="Times New Roman" w:hAnsi="Times New Roman" w:cs="Times New Roman"/>
                <w:i/>
                <w:spacing w:val="-5"/>
                <w:sz w:val="28"/>
                <w:szCs w:val="28"/>
                <w:lang w:val="nl-NL"/>
              </w:rPr>
              <w:t xml:space="preserve"> </w:t>
            </w:r>
            <w:r w:rsidRPr="00EC63FF">
              <w:rPr>
                <w:rFonts w:ascii="Times New Roman" w:hAnsi="Times New Roman" w:cs="Times New Roman"/>
                <w:i/>
                <w:sz w:val="28"/>
                <w:szCs w:val="28"/>
                <w:lang w:val="nl-NL"/>
              </w:rPr>
              <w:t xml:space="preserve">cá nhân được thu thập phải được sự đồng ý của chủ thể dữ liệu cá nhân trước khi thu thập, trừ trường hợp pháp luật có </w:t>
            </w:r>
            <w:r w:rsidRPr="00EC63FF">
              <w:rPr>
                <w:rFonts w:ascii="Times New Roman" w:hAnsi="Times New Roman" w:cs="Times New Roman"/>
                <w:i/>
                <w:sz w:val="28"/>
                <w:szCs w:val="28"/>
                <w:lang w:val="nl-NL"/>
              </w:rPr>
              <w:lastRenderedPageBreak/>
              <w:t>quy định khác”</w:t>
            </w:r>
            <w:r w:rsidRPr="00EC63FF">
              <w:rPr>
                <w:rFonts w:ascii="Times New Roman" w:hAnsi="Times New Roman" w:cs="Times New Roman"/>
                <w:sz w:val="28"/>
                <w:szCs w:val="28"/>
                <w:lang w:val="nl-NL"/>
              </w:rPr>
              <w:t>. Theo quy định này, việc xử lý dữ liệu cá nhân không được sự đồng ý của chủ thể dữ liệu cá nhân phải có căn cứ</w:t>
            </w:r>
            <w:r w:rsidRPr="00EC63FF">
              <w:rPr>
                <w:rFonts w:ascii="Times New Roman" w:hAnsi="Times New Roman" w:cs="Times New Roman"/>
                <w:spacing w:val="-2"/>
                <w:sz w:val="28"/>
                <w:szCs w:val="28"/>
                <w:lang w:val="nl-NL"/>
              </w:rPr>
              <w:t xml:space="preserve"> </w:t>
            </w:r>
            <w:r w:rsidRPr="00EC63FF">
              <w:rPr>
                <w:rFonts w:ascii="Times New Roman" w:hAnsi="Times New Roman" w:cs="Times New Roman"/>
                <w:sz w:val="28"/>
                <w:szCs w:val="28"/>
                <w:lang w:val="nl-NL"/>
              </w:rPr>
              <w:t>theo quy</w:t>
            </w:r>
            <w:r w:rsidRPr="00EC63FF">
              <w:rPr>
                <w:rFonts w:ascii="Times New Roman" w:hAnsi="Times New Roman" w:cs="Times New Roman"/>
                <w:spacing w:val="-1"/>
                <w:sz w:val="28"/>
                <w:szCs w:val="28"/>
                <w:lang w:val="nl-NL"/>
              </w:rPr>
              <w:t xml:space="preserve"> </w:t>
            </w:r>
            <w:r w:rsidRPr="00EC63FF">
              <w:rPr>
                <w:rFonts w:ascii="Times New Roman" w:hAnsi="Times New Roman" w:cs="Times New Roman"/>
                <w:sz w:val="28"/>
                <w:szCs w:val="28"/>
                <w:lang w:val="nl-NL"/>
              </w:rPr>
              <w:t>định của</w:t>
            </w:r>
            <w:r w:rsidRPr="00EC63FF">
              <w:rPr>
                <w:rFonts w:ascii="Times New Roman" w:hAnsi="Times New Roman" w:cs="Times New Roman"/>
                <w:spacing w:val="-1"/>
                <w:sz w:val="28"/>
                <w:szCs w:val="28"/>
                <w:lang w:val="nl-NL"/>
              </w:rPr>
              <w:t xml:space="preserve"> </w:t>
            </w:r>
            <w:r w:rsidRPr="00EC63FF">
              <w:rPr>
                <w:rFonts w:ascii="Times New Roman" w:hAnsi="Times New Roman" w:cs="Times New Roman"/>
                <w:sz w:val="28"/>
                <w:szCs w:val="28"/>
                <w:lang w:val="nl-NL"/>
              </w:rPr>
              <w:t>pháp</w:t>
            </w:r>
            <w:r w:rsidRPr="00EC63FF">
              <w:rPr>
                <w:rFonts w:ascii="Times New Roman" w:hAnsi="Times New Roman" w:cs="Times New Roman"/>
                <w:spacing w:val="-1"/>
                <w:sz w:val="28"/>
                <w:szCs w:val="28"/>
                <w:lang w:val="nl-NL"/>
              </w:rPr>
              <w:t xml:space="preserve"> </w:t>
            </w:r>
            <w:r w:rsidRPr="00EC63FF">
              <w:rPr>
                <w:rFonts w:ascii="Times New Roman" w:hAnsi="Times New Roman" w:cs="Times New Roman"/>
                <w:sz w:val="28"/>
                <w:szCs w:val="28"/>
                <w:lang w:val="nl-NL"/>
              </w:rPr>
              <w:t>luật,</w:t>
            </w:r>
            <w:r w:rsidRPr="00EC63FF">
              <w:rPr>
                <w:rFonts w:ascii="Times New Roman" w:hAnsi="Times New Roman" w:cs="Times New Roman"/>
                <w:spacing w:val="-2"/>
                <w:sz w:val="28"/>
                <w:szCs w:val="28"/>
                <w:lang w:val="nl-NL"/>
              </w:rPr>
              <w:t xml:space="preserve"> </w:t>
            </w:r>
            <w:r w:rsidRPr="00EC63FF">
              <w:rPr>
                <w:rFonts w:ascii="Times New Roman" w:hAnsi="Times New Roman" w:cs="Times New Roman"/>
                <w:sz w:val="28"/>
                <w:szCs w:val="28"/>
                <w:lang w:val="nl-NL"/>
              </w:rPr>
              <w:t>do vậy, cần bổ sung cơ</w:t>
            </w:r>
            <w:r w:rsidRPr="00EC63FF">
              <w:rPr>
                <w:rFonts w:ascii="Times New Roman" w:hAnsi="Times New Roman" w:cs="Times New Roman"/>
                <w:spacing w:val="-1"/>
                <w:sz w:val="28"/>
                <w:szCs w:val="28"/>
                <w:lang w:val="nl-NL"/>
              </w:rPr>
              <w:t xml:space="preserve"> </w:t>
            </w:r>
            <w:r w:rsidRPr="00EC63FF">
              <w:rPr>
                <w:rFonts w:ascii="Times New Roman" w:hAnsi="Times New Roman" w:cs="Times New Roman"/>
                <w:sz w:val="28"/>
                <w:szCs w:val="28"/>
                <w:lang w:val="nl-NL"/>
              </w:rPr>
              <w:t>sở</w:t>
            </w:r>
            <w:r w:rsidRPr="00EC63FF">
              <w:rPr>
                <w:rFonts w:ascii="Times New Roman" w:hAnsi="Times New Roman" w:cs="Times New Roman"/>
                <w:spacing w:val="-1"/>
                <w:sz w:val="28"/>
                <w:szCs w:val="28"/>
                <w:lang w:val="nl-NL"/>
              </w:rPr>
              <w:t xml:space="preserve"> </w:t>
            </w:r>
            <w:r w:rsidRPr="00EC63FF">
              <w:rPr>
                <w:rFonts w:ascii="Times New Roman" w:hAnsi="Times New Roman" w:cs="Times New Roman"/>
                <w:sz w:val="28"/>
                <w:szCs w:val="28"/>
                <w:lang w:val="nl-NL"/>
              </w:rPr>
              <w:t>pháp lý để DNVT xử lý dữ liệu thuê bao trong phạm vi cần thiết nhằm thực hiện hoạt động tuyên truyền thông tin thiết yếu.</w:t>
            </w:r>
          </w:p>
          <w:p w14:paraId="6B040630" w14:textId="77777777" w:rsidR="00B45080" w:rsidRPr="00EC63FF" w:rsidRDefault="00B45080" w:rsidP="00B45080">
            <w:pPr>
              <w:spacing w:before="120" w:after="120" w:line="276" w:lineRule="auto"/>
              <w:ind w:left="33" w:right="34" w:firstLine="284"/>
              <w:jc w:val="both"/>
              <w:rPr>
                <w:rFonts w:ascii="Times New Roman" w:hAnsi="Times New Roman" w:cs="Times New Roman"/>
                <w:sz w:val="28"/>
                <w:szCs w:val="28"/>
                <w:lang w:val="nl-NL"/>
              </w:rPr>
            </w:pPr>
            <w:r w:rsidRPr="00EC63FF">
              <w:rPr>
                <w:rFonts w:ascii="Times New Roman" w:hAnsi="Times New Roman" w:cs="Times New Roman"/>
                <w:sz w:val="28"/>
                <w:szCs w:val="28"/>
                <w:lang w:val="nl-NL"/>
              </w:rPr>
              <w:t>Đề xuất: Bổ sung khoản 4 Điều 33 Nghị định số 49/2024/NĐ-CP:</w:t>
            </w:r>
          </w:p>
          <w:p w14:paraId="7630C083" w14:textId="146E53CE" w:rsidR="00B45080" w:rsidRPr="00EC63FF" w:rsidRDefault="00B45080" w:rsidP="00B45080">
            <w:pPr>
              <w:spacing w:before="120" w:after="120" w:line="276" w:lineRule="auto"/>
              <w:ind w:left="33" w:right="34" w:firstLine="284"/>
              <w:jc w:val="both"/>
              <w:rPr>
                <w:rFonts w:ascii="Times New Roman" w:hAnsi="Times New Roman" w:cs="Times New Roman"/>
                <w:sz w:val="28"/>
                <w:szCs w:val="28"/>
                <w:lang w:val="nl-NL"/>
              </w:rPr>
            </w:pPr>
            <w:r w:rsidRPr="00EC63FF">
              <w:rPr>
                <w:rFonts w:ascii="Times New Roman" w:hAnsi="Times New Roman" w:cs="Times New Roman"/>
                <w:sz w:val="28"/>
                <w:szCs w:val="28"/>
                <w:lang w:val="nl-NL"/>
              </w:rPr>
              <w:t>“</w:t>
            </w:r>
            <w:r w:rsidRPr="00EC63FF">
              <w:rPr>
                <w:rFonts w:ascii="Times New Roman" w:hAnsi="Times New Roman" w:cs="Times New Roman"/>
                <w:i/>
                <w:sz w:val="28"/>
                <w:lang w:val="nl-NL"/>
              </w:rPr>
              <w:t>4. Doanh nghiệp viễn thông được xử lý dữ liệu cá nhân của thuê bao viễn thông để thực hiện hoạt động nhắn tin truyền thông thông tin thiết yếu theo quy định của Nghị định này mà không cần có sự đồng ý của chủ thể dữ liệu cá nhân. Việc xử lý dữ liệu phải bảo đảm đúng mục đích, phạm vi, thời gian cần thiết và tuân thủ quy định của pháp luật về bảo vệ dữ liệu cá nhân.</w:t>
            </w:r>
          </w:p>
          <w:p w14:paraId="2FC478A5" w14:textId="62551C6F" w:rsidR="00B45080" w:rsidRPr="00EC63FF" w:rsidRDefault="00B45080" w:rsidP="00B45080">
            <w:pPr>
              <w:spacing w:before="120" w:after="120" w:line="276" w:lineRule="auto"/>
              <w:ind w:left="33" w:right="34" w:firstLine="284"/>
              <w:jc w:val="both"/>
              <w:rPr>
                <w:rFonts w:ascii="Times New Roman" w:hAnsi="Times New Roman" w:cs="Times New Roman"/>
                <w:sz w:val="28"/>
                <w:szCs w:val="28"/>
                <w:lang w:val="nl-NL"/>
              </w:rPr>
            </w:pPr>
          </w:p>
        </w:tc>
        <w:tc>
          <w:tcPr>
            <w:tcW w:w="4536" w:type="dxa"/>
          </w:tcPr>
          <w:p w14:paraId="4E4F05A0" w14:textId="77777777" w:rsidR="00B45080" w:rsidRPr="00EC63FF" w:rsidRDefault="00B45080" w:rsidP="00B45080">
            <w:pPr>
              <w:spacing w:before="120" w:after="120" w:line="276" w:lineRule="auto"/>
              <w:jc w:val="both"/>
              <w:rPr>
                <w:rFonts w:ascii="Times New Roman" w:hAnsi="Times New Roman" w:cs="Times New Roman"/>
                <w:b/>
                <w:sz w:val="28"/>
                <w:szCs w:val="28"/>
                <w:lang w:val="nl-NL"/>
              </w:rPr>
            </w:pPr>
            <w:r w:rsidRPr="00EC63FF">
              <w:rPr>
                <w:rFonts w:ascii="Times New Roman" w:hAnsi="Times New Roman" w:cs="Times New Roman"/>
                <w:b/>
                <w:sz w:val="28"/>
                <w:szCs w:val="28"/>
                <w:lang w:val="nl-NL"/>
              </w:rPr>
              <w:lastRenderedPageBreak/>
              <w:t>Giải trình</w:t>
            </w:r>
          </w:p>
          <w:p w14:paraId="0E46685D" w14:textId="77777777" w:rsidR="00B45080" w:rsidRPr="00EC63FF" w:rsidRDefault="00B45080" w:rsidP="00B45080">
            <w:pPr>
              <w:spacing w:before="120" w:after="120" w:line="276" w:lineRule="auto"/>
              <w:jc w:val="both"/>
              <w:rPr>
                <w:rFonts w:ascii="Times New Roman" w:hAnsi="Times New Roman" w:cs="Times New Roman"/>
                <w:sz w:val="28"/>
                <w:szCs w:val="28"/>
                <w:shd w:val="clear" w:color="auto" w:fill="FFFFFF"/>
                <w:lang w:val="nl-NL"/>
              </w:rPr>
            </w:pPr>
            <w:r w:rsidRPr="00EC63FF">
              <w:rPr>
                <w:rFonts w:ascii="Times New Roman" w:hAnsi="Times New Roman" w:cs="Times New Roman"/>
                <w:sz w:val="28"/>
                <w:szCs w:val="28"/>
                <w:shd w:val="clear" w:color="auto" w:fill="FFFFFF"/>
                <w:lang w:val="nl-NL"/>
              </w:rPr>
              <w:t xml:space="preserve">Điểm c,d khoản 1 Điều 19 Luật Bảo vệ dữ liệu cá nhân quy định về xử lý dữ liệu cá nhân trong trường hợp không </w:t>
            </w:r>
            <w:r w:rsidRPr="00EC63FF">
              <w:rPr>
                <w:rFonts w:ascii="Times New Roman" w:hAnsi="Times New Roman" w:cs="Times New Roman"/>
                <w:sz w:val="28"/>
                <w:szCs w:val="28"/>
                <w:shd w:val="clear" w:color="auto" w:fill="FFFFFF"/>
                <w:lang w:val="nl-NL"/>
              </w:rPr>
              <w:lastRenderedPageBreak/>
              <w:t>cần sự đồng ý của chủ thể dữ liệu cá nhân:</w:t>
            </w:r>
          </w:p>
          <w:p w14:paraId="04AC6FFF" w14:textId="77777777" w:rsidR="00B45080" w:rsidRPr="00EC63FF" w:rsidRDefault="00B45080" w:rsidP="00B45080">
            <w:pPr>
              <w:spacing w:before="120" w:after="120" w:line="276" w:lineRule="auto"/>
              <w:jc w:val="both"/>
              <w:rPr>
                <w:rFonts w:ascii="Times New Roman" w:hAnsi="Times New Roman" w:cs="Times New Roman"/>
                <w:sz w:val="28"/>
                <w:szCs w:val="28"/>
                <w:shd w:val="clear" w:color="auto" w:fill="FFFFFF"/>
                <w:lang w:val="nl-NL"/>
              </w:rPr>
            </w:pPr>
            <w:r w:rsidRPr="00EC63FF">
              <w:rPr>
                <w:rFonts w:ascii="Times New Roman" w:hAnsi="Times New Roman" w:cs="Times New Roman"/>
                <w:sz w:val="28"/>
                <w:szCs w:val="28"/>
                <w:shd w:val="clear" w:color="auto" w:fill="FFFFFF"/>
                <w:lang w:val="nl-NL"/>
              </w:rPr>
              <w:t>“1. Các trường hợp xử lý dữ liệu cá nhân không cần sự đồng ý của chủ thể dữ liệu cá nhân bao gồm:</w:t>
            </w:r>
          </w:p>
          <w:p w14:paraId="194EE6DD" w14:textId="77777777" w:rsidR="00B45080" w:rsidRPr="00EC63FF" w:rsidRDefault="00B45080" w:rsidP="00B45080">
            <w:pPr>
              <w:shd w:val="clear" w:color="auto" w:fill="FFFFFF"/>
              <w:spacing w:before="120" w:after="120" w:line="276" w:lineRule="auto"/>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c) Phục vụ hoạt động của cơ quan nhà nước, hoạt động quản lý nhà nước theo quy định của pháp luật;</w:t>
            </w:r>
          </w:p>
          <w:p w14:paraId="02FB6F20" w14:textId="7DBBC2F9" w:rsidR="00B45080" w:rsidRPr="00EC63FF" w:rsidRDefault="00B45080" w:rsidP="00B45080">
            <w:pPr>
              <w:shd w:val="clear" w:color="auto" w:fill="FFFFFF"/>
              <w:spacing w:before="120" w:after="120" w:line="276" w:lineRule="auto"/>
              <w:jc w:val="both"/>
              <w:rPr>
                <w:rFonts w:ascii="Times New Roman" w:eastAsia="Times New Roman" w:hAnsi="Times New Roman" w:cs="Times New Roman"/>
                <w:kern w:val="0"/>
                <w:sz w:val="28"/>
                <w:szCs w:val="28"/>
                <w:lang w:val="nl-NL"/>
                <w14:ligatures w14:val="none"/>
              </w:rPr>
            </w:pPr>
            <w:r w:rsidRPr="00EC63FF">
              <w:rPr>
                <w:rFonts w:ascii="Times New Roman" w:eastAsia="Times New Roman" w:hAnsi="Times New Roman" w:cs="Times New Roman"/>
                <w:kern w:val="0"/>
                <w:sz w:val="28"/>
                <w:szCs w:val="28"/>
                <w:lang w:val="nl-NL"/>
                <w14:ligatures w14:val="none"/>
              </w:rPr>
              <w:t>d) Thực hiện thỏa thuận của chủ thể dữ liệu cá nhân với cơ quan, tổ chức, cá nhân có liên quan theo quy định của pháp luật;”</w:t>
            </w:r>
          </w:p>
          <w:p w14:paraId="1F55287C" w14:textId="56B9BE15" w:rsidR="00B45080" w:rsidRPr="00EC63FF" w:rsidRDefault="00B45080" w:rsidP="00B45080">
            <w:pPr>
              <w:shd w:val="clear" w:color="auto" w:fill="FFFFFF"/>
              <w:spacing w:before="120" w:after="120" w:line="276" w:lineRule="auto"/>
              <w:jc w:val="both"/>
              <w:rPr>
                <w:rFonts w:ascii="Times New Roman" w:hAnsi="Times New Roman" w:cs="Times New Roman"/>
                <w:sz w:val="28"/>
                <w:szCs w:val="28"/>
                <w:shd w:val="clear" w:color="auto" w:fill="FFFFFF"/>
                <w:lang w:val="nl-NL"/>
              </w:rPr>
            </w:pPr>
            <w:r w:rsidRPr="00EC63FF">
              <w:rPr>
                <w:rFonts w:ascii="Times New Roman" w:eastAsia="Times New Roman" w:hAnsi="Times New Roman" w:cs="Times New Roman"/>
                <w:kern w:val="0"/>
                <w:sz w:val="28"/>
                <w:szCs w:val="28"/>
                <w:lang w:val="nl-NL"/>
                <w14:ligatures w14:val="none"/>
              </w:rPr>
              <w:t xml:space="preserve">Tin nhắn viễn thông cung cấp thông tin thiết yếu của </w:t>
            </w:r>
            <w:r w:rsidRPr="00EC63FF">
              <w:rPr>
                <w:rFonts w:ascii="Times New Roman" w:hAnsi="Times New Roman" w:cs="Times New Roman"/>
                <w:sz w:val="28"/>
                <w:szCs w:val="28"/>
                <w:lang w:val="nl-NL"/>
              </w:rPr>
              <w:t xml:space="preserve">cơ quan Đảng, cơ quan nhà nước, Mặt trận Tổ quốc Việt Nam và các tổ chức chính trị - xã hội ở trung ương, Ủy ban nhân dân cấp tỉnh nhằm phục vụ hoạt động quản lý nhà nước theo quy định. Do đó, trong quá trình thực hiện hoạt động thông tin cơ sở bằng hình thức tin nhắn viễn thông, các </w:t>
            </w:r>
            <w:r w:rsidRPr="00EC63FF">
              <w:rPr>
                <w:rFonts w:ascii="Times New Roman" w:hAnsi="Times New Roman" w:cs="Times New Roman"/>
                <w:sz w:val="28"/>
                <w:szCs w:val="28"/>
                <w:lang w:val="nl-NL"/>
              </w:rPr>
              <w:lastRenderedPageBreak/>
              <w:t xml:space="preserve">đơn vị được xử lý dữ liệu cá nhân không cần sự đồng ý của chủ thể dữ liệu theo quy định của pháp luật. Tuy nhiên trong quá trình </w:t>
            </w:r>
            <w:r w:rsidRPr="00EC63FF">
              <w:rPr>
                <w:rFonts w:ascii="Times New Roman" w:hAnsi="Times New Roman" w:cs="Times New Roman"/>
                <w:sz w:val="28"/>
                <w:szCs w:val="28"/>
                <w:shd w:val="clear" w:color="auto" w:fill="FFFFFF"/>
                <w:lang w:val="nl-NL"/>
              </w:rPr>
              <w:t>xử lý dữ liệu cá nhân trong trường hợp không cần sự đồng ý của chủ thể dữ liệu cá nhân nêu trên thì cơ quan, tổ chức, cá nhân có liên quan phải thiết lập cơ chế giám sát theo quy định tại khoản 2 Điều 19 Luật Bảo vệ dữ liệu cá nhân.</w:t>
            </w:r>
          </w:p>
        </w:tc>
      </w:tr>
      <w:tr w:rsidR="00EC63FF" w:rsidRPr="00EC63FF" w14:paraId="660DC821" w14:textId="77777777" w:rsidTr="00962CBC">
        <w:tc>
          <w:tcPr>
            <w:tcW w:w="3256" w:type="dxa"/>
            <w:vMerge/>
          </w:tcPr>
          <w:p w14:paraId="6F2461B7" w14:textId="77777777" w:rsidR="00B45080" w:rsidRPr="00EC63FF" w:rsidRDefault="00B45080" w:rsidP="00B45080">
            <w:pPr>
              <w:rPr>
                <w:rFonts w:ascii="Times New Roman" w:hAnsi="Times New Roman" w:cs="Times New Roman"/>
                <w:b/>
                <w:sz w:val="28"/>
                <w:szCs w:val="28"/>
                <w:lang w:val="nl-NL"/>
              </w:rPr>
            </w:pPr>
          </w:p>
        </w:tc>
        <w:tc>
          <w:tcPr>
            <w:tcW w:w="2268" w:type="dxa"/>
            <w:vMerge/>
          </w:tcPr>
          <w:p w14:paraId="61C58D95" w14:textId="77777777" w:rsidR="00B45080" w:rsidRPr="00EC63FF" w:rsidRDefault="00B45080" w:rsidP="00B45080">
            <w:pPr>
              <w:jc w:val="both"/>
              <w:rPr>
                <w:rFonts w:ascii="Times New Roman" w:hAnsi="Times New Roman" w:cs="Times New Roman"/>
                <w:b/>
                <w:sz w:val="28"/>
                <w:szCs w:val="28"/>
                <w:lang w:val="nl-NL"/>
              </w:rPr>
            </w:pPr>
          </w:p>
        </w:tc>
        <w:tc>
          <w:tcPr>
            <w:tcW w:w="4536" w:type="dxa"/>
          </w:tcPr>
          <w:p w14:paraId="13764F75" w14:textId="2D9DA28E" w:rsidR="00B45080" w:rsidRPr="00EC63FF" w:rsidRDefault="00B45080" w:rsidP="00B45080">
            <w:pPr>
              <w:pStyle w:val="BodyText"/>
              <w:spacing w:before="120" w:after="120" w:line="276" w:lineRule="auto"/>
              <w:ind w:left="33" w:right="34" w:firstLine="284"/>
              <w:jc w:val="both"/>
            </w:pPr>
            <w:r w:rsidRPr="00EC63FF">
              <w:t>Trong quá trình triển khai việc có nhiều cơ quan quản lý từ trung ương đến địa phương gửi văn bản</w:t>
            </w:r>
            <w:r w:rsidRPr="00EC63FF">
              <w:rPr>
                <w:spacing w:val="-9"/>
              </w:rPr>
              <w:t xml:space="preserve"> </w:t>
            </w:r>
            <w:r w:rsidRPr="00EC63FF">
              <w:t>yêu</w:t>
            </w:r>
            <w:r w:rsidRPr="00EC63FF">
              <w:rPr>
                <w:spacing w:val="-11"/>
              </w:rPr>
              <w:t xml:space="preserve"> </w:t>
            </w:r>
            <w:r w:rsidRPr="00EC63FF">
              <w:t>cầu</w:t>
            </w:r>
            <w:r w:rsidRPr="00EC63FF">
              <w:rPr>
                <w:spacing w:val="-9"/>
              </w:rPr>
              <w:t xml:space="preserve"> </w:t>
            </w:r>
            <w:r w:rsidRPr="00EC63FF">
              <w:t>DNVT</w:t>
            </w:r>
            <w:r w:rsidRPr="00EC63FF">
              <w:rPr>
                <w:spacing w:val="-9"/>
              </w:rPr>
              <w:t xml:space="preserve"> </w:t>
            </w:r>
            <w:r w:rsidRPr="00EC63FF">
              <w:t>hỗ</w:t>
            </w:r>
            <w:r w:rsidRPr="00EC63FF">
              <w:rPr>
                <w:spacing w:val="-9"/>
              </w:rPr>
              <w:t xml:space="preserve"> </w:t>
            </w:r>
            <w:r w:rsidRPr="00EC63FF">
              <w:t>trợ</w:t>
            </w:r>
            <w:r w:rsidRPr="00EC63FF">
              <w:rPr>
                <w:spacing w:val="-12"/>
              </w:rPr>
              <w:t xml:space="preserve"> </w:t>
            </w:r>
            <w:r w:rsidRPr="00EC63FF">
              <w:t>nhắn</w:t>
            </w:r>
            <w:r w:rsidRPr="00EC63FF">
              <w:rPr>
                <w:spacing w:val="-11"/>
              </w:rPr>
              <w:t xml:space="preserve"> </w:t>
            </w:r>
            <w:r w:rsidRPr="00EC63FF">
              <w:t>tin</w:t>
            </w:r>
            <w:r w:rsidRPr="00EC63FF">
              <w:rPr>
                <w:spacing w:val="-12"/>
              </w:rPr>
              <w:t xml:space="preserve"> </w:t>
            </w:r>
            <w:r w:rsidRPr="00EC63FF">
              <w:t>cũng</w:t>
            </w:r>
            <w:r w:rsidRPr="00EC63FF">
              <w:rPr>
                <w:spacing w:val="-9"/>
              </w:rPr>
              <w:t xml:space="preserve"> </w:t>
            </w:r>
            <w:r w:rsidRPr="00EC63FF">
              <w:t>gây</w:t>
            </w:r>
            <w:r w:rsidRPr="00EC63FF">
              <w:rPr>
                <w:spacing w:val="-9"/>
              </w:rPr>
              <w:t xml:space="preserve"> </w:t>
            </w:r>
            <w:r w:rsidRPr="00EC63FF">
              <w:t>khó</w:t>
            </w:r>
            <w:r w:rsidRPr="00EC63FF">
              <w:rPr>
                <w:spacing w:val="-12"/>
              </w:rPr>
              <w:t xml:space="preserve"> </w:t>
            </w:r>
            <w:r w:rsidRPr="00EC63FF">
              <w:t>khăn</w:t>
            </w:r>
            <w:r w:rsidRPr="00EC63FF">
              <w:rPr>
                <w:spacing w:val="-11"/>
              </w:rPr>
              <w:t xml:space="preserve"> </w:t>
            </w:r>
            <w:r w:rsidRPr="00EC63FF">
              <w:t>cho</w:t>
            </w:r>
            <w:r w:rsidRPr="00EC63FF">
              <w:rPr>
                <w:spacing w:val="-12"/>
              </w:rPr>
              <w:t xml:space="preserve"> </w:t>
            </w:r>
            <w:r w:rsidRPr="00EC63FF">
              <w:t>doanh</w:t>
            </w:r>
            <w:r w:rsidRPr="00EC63FF">
              <w:rPr>
                <w:spacing w:val="-11"/>
              </w:rPr>
              <w:t xml:space="preserve"> </w:t>
            </w:r>
            <w:r w:rsidRPr="00EC63FF">
              <w:t>nghiệp</w:t>
            </w:r>
            <w:r w:rsidRPr="00EC63FF">
              <w:rPr>
                <w:spacing w:val="-9"/>
              </w:rPr>
              <w:t xml:space="preserve"> </w:t>
            </w:r>
            <w:r w:rsidRPr="00EC63FF">
              <w:t>khi</w:t>
            </w:r>
            <w:r w:rsidRPr="00EC63FF">
              <w:rPr>
                <w:spacing w:val="-9"/>
              </w:rPr>
              <w:t xml:space="preserve"> </w:t>
            </w:r>
            <w:r w:rsidRPr="00EC63FF">
              <w:t>cùng một</w:t>
            </w:r>
            <w:r w:rsidRPr="00EC63FF">
              <w:rPr>
                <w:spacing w:val="-1"/>
              </w:rPr>
              <w:t xml:space="preserve"> </w:t>
            </w:r>
            <w:r w:rsidRPr="00EC63FF">
              <w:t>lúc</w:t>
            </w:r>
            <w:r w:rsidRPr="00EC63FF">
              <w:rPr>
                <w:spacing w:val="-2"/>
              </w:rPr>
              <w:t xml:space="preserve"> </w:t>
            </w:r>
            <w:r w:rsidRPr="00EC63FF">
              <w:t>có</w:t>
            </w:r>
            <w:r w:rsidRPr="00EC63FF">
              <w:rPr>
                <w:spacing w:val="-1"/>
              </w:rPr>
              <w:t xml:space="preserve"> </w:t>
            </w:r>
            <w:r w:rsidRPr="00EC63FF">
              <w:t>thể</w:t>
            </w:r>
            <w:r w:rsidRPr="00EC63FF">
              <w:rPr>
                <w:spacing w:val="-3"/>
              </w:rPr>
              <w:t xml:space="preserve"> </w:t>
            </w:r>
            <w:r w:rsidRPr="00EC63FF">
              <w:t>phải</w:t>
            </w:r>
            <w:r w:rsidRPr="00EC63FF">
              <w:rPr>
                <w:spacing w:val="-1"/>
              </w:rPr>
              <w:t xml:space="preserve"> </w:t>
            </w:r>
            <w:r w:rsidRPr="00EC63FF">
              <w:t>thực</w:t>
            </w:r>
            <w:r w:rsidRPr="00EC63FF">
              <w:rPr>
                <w:spacing w:val="-2"/>
              </w:rPr>
              <w:t xml:space="preserve"> </w:t>
            </w:r>
            <w:r w:rsidRPr="00EC63FF">
              <w:t>hiện</w:t>
            </w:r>
            <w:r w:rsidRPr="00EC63FF">
              <w:rPr>
                <w:spacing w:val="-1"/>
              </w:rPr>
              <w:t xml:space="preserve"> </w:t>
            </w:r>
            <w:r w:rsidRPr="00EC63FF">
              <w:t>yêu</w:t>
            </w:r>
            <w:r w:rsidRPr="00EC63FF">
              <w:rPr>
                <w:spacing w:val="-1"/>
              </w:rPr>
              <w:t xml:space="preserve"> </w:t>
            </w:r>
            <w:r w:rsidRPr="00EC63FF">
              <w:t>cầu</w:t>
            </w:r>
            <w:r w:rsidRPr="00EC63FF">
              <w:rPr>
                <w:spacing w:val="-1"/>
              </w:rPr>
              <w:t xml:space="preserve"> </w:t>
            </w:r>
            <w:r w:rsidRPr="00EC63FF">
              <w:t>của</w:t>
            </w:r>
            <w:r w:rsidRPr="00EC63FF">
              <w:rPr>
                <w:spacing w:val="-5"/>
              </w:rPr>
              <w:t xml:space="preserve"> </w:t>
            </w:r>
            <w:r w:rsidRPr="00EC63FF">
              <w:t>nhiều</w:t>
            </w:r>
            <w:r w:rsidRPr="00EC63FF">
              <w:rPr>
                <w:spacing w:val="-1"/>
              </w:rPr>
              <w:t xml:space="preserve"> </w:t>
            </w:r>
            <w:r w:rsidRPr="00EC63FF">
              <w:t>cơ</w:t>
            </w:r>
            <w:r w:rsidRPr="00EC63FF">
              <w:rPr>
                <w:spacing w:val="-2"/>
              </w:rPr>
              <w:t xml:space="preserve"> </w:t>
            </w:r>
            <w:r w:rsidRPr="00EC63FF">
              <w:t>quan</w:t>
            </w:r>
            <w:r w:rsidRPr="00EC63FF">
              <w:rPr>
                <w:spacing w:val="-1"/>
              </w:rPr>
              <w:t xml:space="preserve"> </w:t>
            </w:r>
            <w:r w:rsidRPr="00EC63FF">
              <w:t>khác</w:t>
            </w:r>
            <w:r w:rsidRPr="00EC63FF">
              <w:rPr>
                <w:spacing w:val="-3"/>
              </w:rPr>
              <w:t xml:space="preserve"> </w:t>
            </w:r>
            <w:r w:rsidRPr="00EC63FF">
              <w:t>nhau.</w:t>
            </w:r>
            <w:r w:rsidRPr="00EC63FF">
              <w:rPr>
                <w:spacing w:val="-3"/>
              </w:rPr>
              <w:t xml:space="preserve"> </w:t>
            </w:r>
            <w:r w:rsidRPr="00EC63FF">
              <w:t>Để</w:t>
            </w:r>
            <w:r w:rsidRPr="00EC63FF">
              <w:rPr>
                <w:spacing w:val="-2"/>
              </w:rPr>
              <w:t xml:space="preserve"> </w:t>
            </w:r>
            <w:r w:rsidRPr="00EC63FF">
              <w:t>nâng</w:t>
            </w:r>
            <w:r w:rsidRPr="00EC63FF">
              <w:rPr>
                <w:spacing w:val="-1"/>
              </w:rPr>
              <w:t xml:space="preserve"> </w:t>
            </w:r>
            <w:r w:rsidRPr="00EC63FF">
              <w:t xml:space="preserve">cao hiệu quả tổ chức thực hiện, đề nghị Cơ quan chủ trì nghiên cứu cơ chế điều phối tập trung, theo đó các bộ, ngành, địa phương gửi nhu cầu nhắn tin truyền thông thông tin thiết yếu đến </w:t>
            </w:r>
            <w:r w:rsidRPr="00EC63FF">
              <w:lastRenderedPageBreak/>
              <w:t>một đầu mối thống nhất. Theo quy định của Luật Viễn thông, Bộ Khoa học và Công nghệ là cơ quan giúp Chính phủ thực hiện thống nhất quản lý nhà nước về viễn thông. Do đó, đề nghị nghiên cứu giao Bộ Khoa học và Công nghệ làm đầu mối tiếp nhận, điều phối hoạt động nhắn tin truyền thông</w:t>
            </w:r>
            <w:r w:rsidRPr="00EC63FF">
              <w:rPr>
                <w:spacing w:val="-8"/>
              </w:rPr>
              <w:t xml:space="preserve"> </w:t>
            </w:r>
            <w:r w:rsidRPr="00EC63FF">
              <w:t>thông</w:t>
            </w:r>
            <w:r w:rsidRPr="00EC63FF">
              <w:rPr>
                <w:spacing w:val="-8"/>
              </w:rPr>
              <w:t xml:space="preserve"> </w:t>
            </w:r>
            <w:r w:rsidRPr="00EC63FF">
              <w:t>tin</w:t>
            </w:r>
            <w:r w:rsidRPr="00EC63FF">
              <w:rPr>
                <w:spacing w:val="-8"/>
              </w:rPr>
              <w:t xml:space="preserve"> </w:t>
            </w:r>
            <w:r w:rsidRPr="00EC63FF">
              <w:t>thiết</w:t>
            </w:r>
            <w:r w:rsidRPr="00EC63FF">
              <w:rPr>
                <w:spacing w:val="-8"/>
              </w:rPr>
              <w:t xml:space="preserve"> </w:t>
            </w:r>
            <w:r w:rsidRPr="00EC63FF">
              <w:t>yếu</w:t>
            </w:r>
            <w:r w:rsidRPr="00EC63FF">
              <w:rPr>
                <w:spacing w:val="-6"/>
              </w:rPr>
              <w:t xml:space="preserve"> </w:t>
            </w:r>
            <w:r w:rsidRPr="00EC63FF">
              <w:t>trên</w:t>
            </w:r>
            <w:r w:rsidRPr="00EC63FF">
              <w:rPr>
                <w:spacing w:val="-8"/>
              </w:rPr>
              <w:t xml:space="preserve"> </w:t>
            </w:r>
            <w:r w:rsidRPr="00EC63FF">
              <w:t>phạm</w:t>
            </w:r>
            <w:r w:rsidRPr="00EC63FF">
              <w:rPr>
                <w:spacing w:val="-7"/>
              </w:rPr>
              <w:t xml:space="preserve"> </w:t>
            </w:r>
            <w:r w:rsidRPr="00EC63FF">
              <w:t>vi</w:t>
            </w:r>
            <w:r w:rsidRPr="00EC63FF">
              <w:rPr>
                <w:spacing w:val="-8"/>
              </w:rPr>
              <w:t xml:space="preserve"> </w:t>
            </w:r>
            <w:r w:rsidRPr="00EC63FF">
              <w:t>toàn</w:t>
            </w:r>
            <w:r w:rsidRPr="00EC63FF">
              <w:rPr>
                <w:spacing w:val="-8"/>
              </w:rPr>
              <w:t xml:space="preserve"> </w:t>
            </w:r>
            <w:r w:rsidRPr="00EC63FF">
              <w:t>quốc.</w:t>
            </w:r>
            <w:r w:rsidRPr="00EC63FF">
              <w:rPr>
                <w:spacing w:val="-9"/>
              </w:rPr>
              <w:t xml:space="preserve"> </w:t>
            </w:r>
            <w:r w:rsidRPr="00EC63FF">
              <w:t>Việc</w:t>
            </w:r>
            <w:r w:rsidRPr="00EC63FF">
              <w:rPr>
                <w:spacing w:val="-7"/>
              </w:rPr>
              <w:t xml:space="preserve"> </w:t>
            </w:r>
            <w:r w:rsidRPr="00EC63FF">
              <w:t>có</w:t>
            </w:r>
            <w:r w:rsidRPr="00EC63FF">
              <w:rPr>
                <w:spacing w:val="-6"/>
              </w:rPr>
              <w:t xml:space="preserve"> </w:t>
            </w:r>
            <w:r w:rsidRPr="00EC63FF">
              <w:t>một</w:t>
            </w:r>
            <w:r w:rsidRPr="00EC63FF">
              <w:rPr>
                <w:spacing w:val="-8"/>
              </w:rPr>
              <w:t xml:space="preserve"> </w:t>
            </w:r>
            <w:r w:rsidRPr="00EC63FF">
              <w:t>đầu</w:t>
            </w:r>
            <w:r w:rsidRPr="00EC63FF">
              <w:rPr>
                <w:spacing w:val="-6"/>
              </w:rPr>
              <w:t xml:space="preserve"> </w:t>
            </w:r>
            <w:r w:rsidRPr="00EC63FF">
              <w:t>mối</w:t>
            </w:r>
            <w:r w:rsidRPr="00EC63FF">
              <w:rPr>
                <w:spacing w:val="-8"/>
              </w:rPr>
              <w:t xml:space="preserve"> </w:t>
            </w:r>
            <w:r w:rsidRPr="00EC63FF">
              <w:t>thống</w:t>
            </w:r>
            <w:r w:rsidRPr="00EC63FF">
              <w:rPr>
                <w:spacing w:val="-8"/>
              </w:rPr>
              <w:t xml:space="preserve"> </w:t>
            </w:r>
            <w:r w:rsidRPr="00EC63FF">
              <w:t>nhất sẽ tạo điều kiện để các doanh nghiệp viễn thông triển khai đồng bộ về nội dung, phạm</w:t>
            </w:r>
            <w:r w:rsidRPr="00EC63FF">
              <w:rPr>
                <w:spacing w:val="-11"/>
              </w:rPr>
              <w:t xml:space="preserve"> </w:t>
            </w:r>
            <w:r w:rsidRPr="00EC63FF">
              <w:t>vi</w:t>
            </w:r>
            <w:r w:rsidRPr="00EC63FF">
              <w:rPr>
                <w:spacing w:val="-11"/>
              </w:rPr>
              <w:t xml:space="preserve"> </w:t>
            </w:r>
            <w:r w:rsidRPr="00EC63FF">
              <w:t>và</w:t>
            </w:r>
            <w:r w:rsidRPr="00EC63FF">
              <w:rPr>
                <w:spacing w:val="-11"/>
              </w:rPr>
              <w:t xml:space="preserve"> </w:t>
            </w:r>
            <w:r w:rsidRPr="00EC63FF">
              <w:t>thời</w:t>
            </w:r>
            <w:r w:rsidRPr="00EC63FF">
              <w:rPr>
                <w:spacing w:val="-11"/>
              </w:rPr>
              <w:t xml:space="preserve"> </w:t>
            </w:r>
            <w:r w:rsidRPr="00EC63FF">
              <w:t>điểm</w:t>
            </w:r>
            <w:r w:rsidRPr="00EC63FF">
              <w:rPr>
                <w:spacing w:val="-14"/>
              </w:rPr>
              <w:t xml:space="preserve"> </w:t>
            </w:r>
            <w:r w:rsidRPr="00EC63FF">
              <w:t>gửi</w:t>
            </w:r>
            <w:r w:rsidRPr="00EC63FF">
              <w:rPr>
                <w:spacing w:val="-11"/>
              </w:rPr>
              <w:t xml:space="preserve"> </w:t>
            </w:r>
            <w:r w:rsidRPr="00EC63FF">
              <w:t>tin,</w:t>
            </w:r>
            <w:r w:rsidRPr="00EC63FF">
              <w:rPr>
                <w:spacing w:val="-14"/>
              </w:rPr>
              <w:t xml:space="preserve"> </w:t>
            </w:r>
            <w:r w:rsidRPr="00EC63FF">
              <w:t>bảo</w:t>
            </w:r>
            <w:r w:rsidRPr="00EC63FF">
              <w:rPr>
                <w:spacing w:val="-11"/>
              </w:rPr>
              <w:t xml:space="preserve"> </w:t>
            </w:r>
            <w:r w:rsidRPr="00EC63FF">
              <w:t>đảm</w:t>
            </w:r>
            <w:r w:rsidRPr="00EC63FF">
              <w:rPr>
                <w:spacing w:val="-14"/>
              </w:rPr>
              <w:t xml:space="preserve"> </w:t>
            </w:r>
            <w:r w:rsidRPr="00EC63FF">
              <w:t>thống</w:t>
            </w:r>
            <w:r w:rsidRPr="00EC63FF">
              <w:rPr>
                <w:spacing w:val="-11"/>
              </w:rPr>
              <w:t xml:space="preserve"> </w:t>
            </w:r>
            <w:r w:rsidRPr="00EC63FF">
              <w:t>nhất</w:t>
            </w:r>
            <w:r w:rsidRPr="00EC63FF">
              <w:rPr>
                <w:spacing w:val="-7"/>
              </w:rPr>
              <w:t xml:space="preserve"> </w:t>
            </w:r>
            <w:r w:rsidRPr="00EC63FF">
              <w:t>trong</w:t>
            </w:r>
            <w:r w:rsidRPr="00EC63FF">
              <w:rPr>
                <w:spacing w:val="-11"/>
              </w:rPr>
              <w:t xml:space="preserve"> </w:t>
            </w:r>
            <w:r w:rsidRPr="00EC63FF">
              <w:t>tổ</w:t>
            </w:r>
            <w:r w:rsidRPr="00EC63FF">
              <w:rPr>
                <w:spacing w:val="-11"/>
              </w:rPr>
              <w:t xml:space="preserve"> </w:t>
            </w:r>
            <w:r w:rsidRPr="00EC63FF">
              <w:t>chức</w:t>
            </w:r>
            <w:r w:rsidRPr="00EC63FF">
              <w:rPr>
                <w:spacing w:val="-11"/>
              </w:rPr>
              <w:t xml:space="preserve"> </w:t>
            </w:r>
            <w:r w:rsidRPr="00EC63FF">
              <w:t>thực</w:t>
            </w:r>
            <w:r w:rsidRPr="00EC63FF">
              <w:rPr>
                <w:spacing w:val="-11"/>
              </w:rPr>
              <w:t xml:space="preserve"> </w:t>
            </w:r>
            <w:r w:rsidRPr="00EC63FF">
              <w:t>hiện,</w:t>
            </w:r>
            <w:r w:rsidRPr="00EC63FF">
              <w:rPr>
                <w:spacing w:val="-14"/>
              </w:rPr>
              <w:t xml:space="preserve"> </w:t>
            </w:r>
            <w:r w:rsidRPr="00EC63FF">
              <w:t>hạn</w:t>
            </w:r>
            <w:r w:rsidRPr="00EC63FF">
              <w:rPr>
                <w:spacing w:val="-10"/>
              </w:rPr>
              <w:t xml:space="preserve"> </w:t>
            </w:r>
            <w:r w:rsidRPr="00EC63FF">
              <w:t>chế trùng lặp, sử dụng hiệu quả nguồn lực và nâng cao hiệu quả truyền thông đến người dân. Do đó, đề xuất:</w:t>
            </w:r>
          </w:p>
          <w:p w14:paraId="284A43BB" w14:textId="2A6CC917" w:rsidR="00B45080" w:rsidRPr="00EC63FF" w:rsidRDefault="00B45080" w:rsidP="00B45080">
            <w:pPr>
              <w:pStyle w:val="Heading1"/>
              <w:spacing w:before="120" w:after="120" w:line="276" w:lineRule="auto"/>
              <w:ind w:left="33" w:right="34" w:firstLine="284"/>
              <w:jc w:val="both"/>
              <w:outlineLvl w:val="0"/>
              <w:rPr>
                <w:rFonts w:ascii="Times New Roman" w:hAnsi="Times New Roman" w:cs="Times New Roman"/>
                <w:color w:val="auto"/>
                <w:sz w:val="28"/>
                <w:szCs w:val="28"/>
                <w:lang w:val="vi"/>
              </w:rPr>
            </w:pPr>
            <w:r w:rsidRPr="00EC63FF">
              <w:rPr>
                <w:rFonts w:ascii="Times New Roman" w:hAnsi="Times New Roman" w:cs="Times New Roman"/>
                <w:color w:val="auto"/>
                <w:sz w:val="28"/>
                <w:szCs w:val="28"/>
                <w:lang w:val="vi"/>
              </w:rPr>
              <w:lastRenderedPageBreak/>
              <w:t>- Bổ</w:t>
            </w:r>
            <w:r w:rsidRPr="00EC63FF">
              <w:rPr>
                <w:rFonts w:ascii="Times New Roman" w:hAnsi="Times New Roman" w:cs="Times New Roman"/>
                <w:color w:val="auto"/>
                <w:spacing w:val="-6"/>
                <w:sz w:val="28"/>
                <w:szCs w:val="28"/>
                <w:lang w:val="vi"/>
              </w:rPr>
              <w:t xml:space="preserve"> </w:t>
            </w:r>
            <w:r w:rsidRPr="00EC63FF">
              <w:rPr>
                <w:rFonts w:ascii="Times New Roman" w:hAnsi="Times New Roman" w:cs="Times New Roman"/>
                <w:color w:val="auto"/>
                <w:sz w:val="28"/>
                <w:szCs w:val="28"/>
                <w:lang w:val="vi"/>
              </w:rPr>
              <w:t>sung</w:t>
            </w:r>
            <w:r w:rsidRPr="00EC63FF">
              <w:rPr>
                <w:rFonts w:ascii="Times New Roman" w:hAnsi="Times New Roman" w:cs="Times New Roman"/>
                <w:color w:val="auto"/>
                <w:spacing w:val="-5"/>
                <w:sz w:val="28"/>
                <w:szCs w:val="28"/>
                <w:lang w:val="vi"/>
              </w:rPr>
              <w:t xml:space="preserve"> </w:t>
            </w:r>
            <w:r w:rsidRPr="00EC63FF">
              <w:rPr>
                <w:rFonts w:ascii="Times New Roman" w:hAnsi="Times New Roman" w:cs="Times New Roman"/>
                <w:color w:val="auto"/>
                <w:sz w:val="28"/>
                <w:szCs w:val="28"/>
                <w:lang w:val="vi"/>
              </w:rPr>
              <w:t>Điều</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35a</w:t>
            </w:r>
            <w:r w:rsidRPr="00EC63FF">
              <w:rPr>
                <w:rFonts w:ascii="Times New Roman" w:hAnsi="Times New Roman" w:cs="Times New Roman"/>
                <w:color w:val="auto"/>
                <w:spacing w:val="-6"/>
                <w:sz w:val="28"/>
                <w:szCs w:val="28"/>
                <w:lang w:val="vi"/>
              </w:rPr>
              <w:t xml:space="preserve"> </w:t>
            </w:r>
            <w:r w:rsidRPr="00EC63FF">
              <w:rPr>
                <w:rFonts w:ascii="Times New Roman" w:hAnsi="Times New Roman" w:cs="Times New Roman"/>
                <w:color w:val="auto"/>
                <w:sz w:val="28"/>
                <w:szCs w:val="28"/>
                <w:lang w:val="vi"/>
              </w:rPr>
              <w:t>Nghị</w:t>
            </w:r>
            <w:r w:rsidRPr="00EC63FF">
              <w:rPr>
                <w:rFonts w:ascii="Times New Roman" w:hAnsi="Times New Roman" w:cs="Times New Roman"/>
                <w:color w:val="auto"/>
                <w:spacing w:val="-1"/>
                <w:sz w:val="28"/>
                <w:szCs w:val="28"/>
                <w:lang w:val="vi"/>
              </w:rPr>
              <w:t xml:space="preserve"> </w:t>
            </w:r>
            <w:r w:rsidRPr="00EC63FF">
              <w:rPr>
                <w:rFonts w:ascii="Times New Roman" w:hAnsi="Times New Roman" w:cs="Times New Roman"/>
                <w:color w:val="auto"/>
                <w:sz w:val="28"/>
                <w:szCs w:val="28"/>
                <w:lang w:val="vi"/>
              </w:rPr>
              <w:t>định</w:t>
            </w:r>
            <w:r w:rsidRPr="00EC63FF">
              <w:rPr>
                <w:rFonts w:ascii="Times New Roman" w:hAnsi="Times New Roman" w:cs="Times New Roman"/>
                <w:color w:val="auto"/>
                <w:spacing w:val="-4"/>
                <w:sz w:val="28"/>
                <w:szCs w:val="28"/>
                <w:lang w:val="vi"/>
              </w:rPr>
              <w:t xml:space="preserve"> </w:t>
            </w:r>
            <w:r w:rsidRPr="00EC63FF">
              <w:rPr>
                <w:rFonts w:ascii="Times New Roman" w:hAnsi="Times New Roman" w:cs="Times New Roman"/>
                <w:color w:val="auto"/>
                <w:sz w:val="28"/>
                <w:szCs w:val="28"/>
                <w:lang w:val="vi"/>
              </w:rPr>
              <w:t>sửa</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đổi</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bổ</w:t>
            </w:r>
            <w:r w:rsidRPr="00EC63FF">
              <w:rPr>
                <w:rFonts w:ascii="Times New Roman" w:hAnsi="Times New Roman" w:cs="Times New Roman"/>
                <w:color w:val="auto"/>
                <w:spacing w:val="-1"/>
                <w:sz w:val="28"/>
                <w:szCs w:val="28"/>
                <w:lang w:val="vi"/>
              </w:rPr>
              <w:t xml:space="preserve"> </w:t>
            </w:r>
            <w:r w:rsidRPr="00EC63FF">
              <w:rPr>
                <w:rFonts w:ascii="Times New Roman" w:hAnsi="Times New Roman" w:cs="Times New Roman"/>
                <w:color w:val="auto"/>
                <w:sz w:val="28"/>
                <w:szCs w:val="28"/>
                <w:lang w:val="vi"/>
              </w:rPr>
              <w:t>sung</w:t>
            </w:r>
            <w:r w:rsidRPr="00EC63FF">
              <w:rPr>
                <w:rFonts w:ascii="Times New Roman" w:hAnsi="Times New Roman" w:cs="Times New Roman"/>
                <w:color w:val="auto"/>
                <w:spacing w:val="-6"/>
                <w:sz w:val="28"/>
                <w:szCs w:val="28"/>
                <w:lang w:val="vi"/>
              </w:rPr>
              <w:t xml:space="preserve"> </w:t>
            </w:r>
            <w:r w:rsidRPr="00EC63FF">
              <w:rPr>
                <w:rFonts w:ascii="Times New Roman" w:hAnsi="Times New Roman" w:cs="Times New Roman"/>
                <w:color w:val="auto"/>
                <w:sz w:val="28"/>
                <w:szCs w:val="28"/>
                <w:lang w:val="vi"/>
              </w:rPr>
              <w:t>Nghị</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định</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pacing w:val="-5"/>
                <w:sz w:val="28"/>
                <w:szCs w:val="28"/>
                <w:lang w:val="vi"/>
              </w:rPr>
              <w:t>49</w:t>
            </w:r>
          </w:p>
          <w:p w14:paraId="2DCBE9F5" w14:textId="77777777" w:rsidR="00B45080" w:rsidRPr="00EC63FF" w:rsidRDefault="00B45080" w:rsidP="00B45080">
            <w:pPr>
              <w:pStyle w:val="Heading2"/>
              <w:spacing w:before="120" w:after="120" w:line="276" w:lineRule="auto"/>
              <w:ind w:left="33" w:right="34" w:firstLine="284"/>
              <w:jc w:val="both"/>
              <w:outlineLvl w:val="1"/>
              <w:rPr>
                <w:rFonts w:ascii="Times New Roman" w:hAnsi="Times New Roman" w:cs="Times New Roman"/>
                <w:color w:val="auto"/>
                <w:spacing w:val="-4"/>
                <w:sz w:val="28"/>
                <w:szCs w:val="28"/>
                <w:lang w:val="vi"/>
              </w:rPr>
            </w:pPr>
            <w:r w:rsidRPr="00EC63FF">
              <w:rPr>
                <w:rFonts w:ascii="Times New Roman" w:hAnsi="Times New Roman" w:cs="Times New Roman"/>
                <w:color w:val="auto"/>
                <w:sz w:val="28"/>
                <w:szCs w:val="28"/>
                <w:lang w:val="vi"/>
              </w:rPr>
              <w:t>“Điều</w:t>
            </w:r>
            <w:r w:rsidRPr="00EC63FF">
              <w:rPr>
                <w:rFonts w:ascii="Times New Roman" w:hAnsi="Times New Roman" w:cs="Times New Roman"/>
                <w:color w:val="auto"/>
                <w:spacing w:val="-7"/>
                <w:sz w:val="28"/>
                <w:szCs w:val="28"/>
                <w:lang w:val="vi"/>
              </w:rPr>
              <w:t xml:space="preserve"> </w:t>
            </w:r>
            <w:r w:rsidRPr="00EC63FF">
              <w:rPr>
                <w:rFonts w:ascii="Times New Roman" w:hAnsi="Times New Roman" w:cs="Times New Roman"/>
                <w:color w:val="auto"/>
                <w:sz w:val="28"/>
                <w:szCs w:val="28"/>
                <w:lang w:val="vi"/>
              </w:rPr>
              <w:t>35a.</w:t>
            </w:r>
            <w:r w:rsidRPr="00EC63FF">
              <w:rPr>
                <w:rFonts w:ascii="Times New Roman" w:hAnsi="Times New Roman" w:cs="Times New Roman"/>
                <w:color w:val="auto"/>
                <w:spacing w:val="-7"/>
                <w:sz w:val="28"/>
                <w:szCs w:val="28"/>
                <w:lang w:val="vi"/>
              </w:rPr>
              <w:t xml:space="preserve"> </w:t>
            </w:r>
            <w:r w:rsidRPr="00EC63FF">
              <w:rPr>
                <w:rFonts w:ascii="Times New Roman" w:hAnsi="Times New Roman" w:cs="Times New Roman"/>
                <w:color w:val="auto"/>
                <w:sz w:val="28"/>
                <w:szCs w:val="28"/>
                <w:lang w:val="vi"/>
              </w:rPr>
              <w:t>Trách</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nhiệm</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của</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Bộ</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Khoa</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học</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và</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Công</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pacing w:val="-4"/>
                <w:sz w:val="28"/>
                <w:szCs w:val="28"/>
                <w:lang w:val="vi"/>
              </w:rPr>
              <w:t>nghệ</w:t>
            </w:r>
          </w:p>
          <w:p w14:paraId="34C64A98" w14:textId="77777777" w:rsidR="00B45080" w:rsidRPr="00EC63FF" w:rsidRDefault="00B45080" w:rsidP="00B45080">
            <w:pPr>
              <w:pStyle w:val="Heading2"/>
              <w:spacing w:before="120" w:after="120" w:line="276" w:lineRule="auto"/>
              <w:ind w:left="33" w:right="34" w:firstLine="284"/>
              <w:jc w:val="both"/>
              <w:outlineLvl w:val="1"/>
              <w:rPr>
                <w:rFonts w:ascii="Times New Roman" w:hAnsi="Times New Roman" w:cs="Times New Roman"/>
                <w:i/>
                <w:color w:val="auto"/>
                <w:sz w:val="28"/>
                <w:szCs w:val="28"/>
                <w:lang w:val="vi"/>
              </w:rPr>
            </w:pPr>
            <w:r w:rsidRPr="00EC63FF">
              <w:rPr>
                <w:rFonts w:ascii="Times New Roman" w:hAnsi="Times New Roman" w:cs="Times New Roman"/>
                <w:color w:val="auto"/>
                <w:spacing w:val="-4"/>
                <w:sz w:val="28"/>
                <w:szCs w:val="28"/>
                <w:lang w:val="vi"/>
              </w:rPr>
              <w:t xml:space="preserve">1. </w:t>
            </w:r>
            <w:r w:rsidRPr="00EC63FF">
              <w:rPr>
                <w:rFonts w:ascii="Times New Roman" w:hAnsi="Times New Roman" w:cs="Times New Roman"/>
                <w:i/>
                <w:color w:val="auto"/>
                <w:sz w:val="28"/>
                <w:szCs w:val="28"/>
                <w:lang w:val="vi"/>
              </w:rPr>
              <w:t>Tiếp</w:t>
            </w:r>
            <w:r w:rsidRPr="00EC63FF">
              <w:rPr>
                <w:rFonts w:ascii="Times New Roman" w:hAnsi="Times New Roman" w:cs="Times New Roman"/>
                <w:i/>
                <w:color w:val="auto"/>
                <w:spacing w:val="-5"/>
                <w:sz w:val="28"/>
                <w:szCs w:val="28"/>
                <w:lang w:val="vi"/>
              </w:rPr>
              <w:t xml:space="preserve"> </w:t>
            </w:r>
            <w:r w:rsidRPr="00EC63FF">
              <w:rPr>
                <w:rFonts w:ascii="Times New Roman" w:hAnsi="Times New Roman" w:cs="Times New Roman"/>
                <w:i/>
                <w:color w:val="auto"/>
                <w:sz w:val="28"/>
                <w:szCs w:val="28"/>
                <w:lang w:val="vi"/>
              </w:rPr>
              <w:t>nhận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yêu</w:t>
            </w:r>
            <w:r w:rsidRPr="00EC63FF">
              <w:rPr>
                <w:rFonts w:ascii="Times New Roman" w:hAnsi="Times New Roman" w:cs="Times New Roman"/>
                <w:i/>
                <w:color w:val="auto"/>
                <w:spacing w:val="-3"/>
                <w:sz w:val="28"/>
                <w:szCs w:val="28"/>
                <w:lang w:val="vi"/>
              </w:rPr>
              <w:t xml:space="preserve"> </w:t>
            </w:r>
            <w:r w:rsidRPr="00EC63FF">
              <w:rPr>
                <w:rFonts w:ascii="Times New Roman" w:hAnsi="Times New Roman" w:cs="Times New Roman"/>
                <w:i/>
                <w:color w:val="auto"/>
                <w:sz w:val="28"/>
                <w:szCs w:val="28"/>
                <w:lang w:val="vi"/>
              </w:rPr>
              <w:t>cầu</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tuyên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truyền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thông</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tin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thiết</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yếu</w:t>
            </w:r>
            <w:r w:rsidRPr="00EC63FF">
              <w:rPr>
                <w:rFonts w:ascii="Times New Roman" w:hAnsi="Times New Roman" w:cs="Times New Roman"/>
                <w:i/>
                <w:color w:val="auto"/>
                <w:spacing w:val="-3"/>
                <w:sz w:val="28"/>
                <w:szCs w:val="28"/>
                <w:lang w:val="vi"/>
              </w:rPr>
              <w:t xml:space="preserve"> </w:t>
            </w:r>
            <w:r w:rsidRPr="00EC63FF">
              <w:rPr>
                <w:rFonts w:ascii="Times New Roman" w:hAnsi="Times New Roman" w:cs="Times New Roman"/>
                <w:i/>
                <w:color w:val="auto"/>
                <w:sz w:val="28"/>
                <w:szCs w:val="28"/>
                <w:lang w:val="vi"/>
              </w:rPr>
              <w:t>qua</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tin</w:t>
            </w:r>
            <w:r w:rsidRPr="00EC63FF">
              <w:rPr>
                <w:rFonts w:ascii="Times New Roman" w:hAnsi="Times New Roman" w:cs="Times New Roman"/>
                <w:i/>
                <w:color w:val="auto"/>
                <w:spacing w:val="-3"/>
                <w:sz w:val="28"/>
                <w:szCs w:val="28"/>
                <w:lang w:val="vi"/>
              </w:rPr>
              <w:t xml:space="preserve"> </w:t>
            </w:r>
            <w:r w:rsidRPr="00EC63FF">
              <w:rPr>
                <w:rFonts w:ascii="Times New Roman" w:hAnsi="Times New Roman" w:cs="Times New Roman"/>
                <w:i/>
                <w:color w:val="auto"/>
                <w:sz w:val="28"/>
                <w:szCs w:val="28"/>
                <w:lang w:val="vi"/>
              </w:rPr>
              <w:t>nhắn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viễn</w:t>
            </w:r>
            <w:r w:rsidRPr="00EC63FF">
              <w:rPr>
                <w:rFonts w:ascii="Times New Roman" w:hAnsi="Times New Roman" w:cs="Times New Roman"/>
                <w:i/>
                <w:color w:val="auto"/>
                <w:spacing w:val="-2"/>
                <w:sz w:val="28"/>
                <w:szCs w:val="28"/>
                <w:lang w:val="vi"/>
              </w:rPr>
              <w:t xml:space="preserve"> </w:t>
            </w:r>
            <w:r w:rsidRPr="00EC63FF">
              <w:rPr>
                <w:rFonts w:ascii="Times New Roman" w:hAnsi="Times New Roman" w:cs="Times New Roman"/>
                <w:i/>
                <w:color w:val="auto"/>
                <w:sz w:val="28"/>
                <w:szCs w:val="28"/>
                <w:lang w:val="vi"/>
              </w:rPr>
              <w:t>thông của các cơ quan quy định tại khoản 3 Điều 33 Nghị định này.</w:t>
            </w:r>
          </w:p>
          <w:p w14:paraId="29FA15BC" w14:textId="77777777" w:rsidR="00B45080" w:rsidRPr="00EC63FF" w:rsidRDefault="00B45080" w:rsidP="00B45080">
            <w:pPr>
              <w:pStyle w:val="Heading2"/>
              <w:spacing w:before="120" w:after="120" w:line="276" w:lineRule="auto"/>
              <w:ind w:left="33" w:right="34" w:firstLine="284"/>
              <w:jc w:val="both"/>
              <w:outlineLvl w:val="1"/>
              <w:rPr>
                <w:rFonts w:ascii="Times New Roman" w:hAnsi="Times New Roman" w:cs="Times New Roman"/>
                <w:i/>
                <w:color w:val="auto"/>
                <w:sz w:val="28"/>
                <w:szCs w:val="28"/>
                <w:lang w:val="vi"/>
              </w:rPr>
            </w:pPr>
            <w:r w:rsidRPr="00EC63FF">
              <w:rPr>
                <w:rFonts w:ascii="Times New Roman" w:hAnsi="Times New Roman" w:cs="Times New Roman"/>
                <w:i/>
                <w:color w:val="auto"/>
                <w:sz w:val="28"/>
                <w:szCs w:val="28"/>
                <w:lang w:val="vi"/>
              </w:rPr>
              <w:t>2. Chủ</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trì</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điều</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phối,</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hướng</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dẫn</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doanh</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nghiệp</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viễn</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thông</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triển</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khai</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hoạt</w:t>
            </w:r>
            <w:r w:rsidRPr="00EC63FF">
              <w:rPr>
                <w:rFonts w:ascii="Times New Roman" w:hAnsi="Times New Roman" w:cs="Times New Roman"/>
                <w:i/>
                <w:color w:val="auto"/>
                <w:spacing w:val="-9"/>
                <w:sz w:val="28"/>
                <w:szCs w:val="28"/>
                <w:lang w:val="vi"/>
              </w:rPr>
              <w:t xml:space="preserve"> </w:t>
            </w:r>
            <w:r w:rsidRPr="00EC63FF">
              <w:rPr>
                <w:rFonts w:ascii="Times New Roman" w:hAnsi="Times New Roman" w:cs="Times New Roman"/>
                <w:i/>
                <w:color w:val="auto"/>
                <w:sz w:val="28"/>
                <w:szCs w:val="28"/>
                <w:lang w:val="vi"/>
              </w:rPr>
              <w:t>động nhắn tin truyền thông theo quy định của Nghị định này;</w:t>
            </w:r>
          </w:p>
          <w:p w14:paraId="28131DEA" w14:textId="6FC7041C" w:rsidR="00B45080" w:rsidRPr="00EC63FF" w:rsidRDefault="00B45080" w:rsidP="00B45080">
            <w:pPr>
              <w:pStyle w:val="Heading2"/>
              <w:spacing w:before="120" w:after="120" w:line="276" w:lineRule="auto"/>
              <w:ind w:left="33" w:right="34" w:firstLine="284"/>
              <w:jc w:val="both"/>
              <w:outlineLvl w:val="1"/>
              <w:rPr>
                <w:rFonts w:ascii="Times New Roman" w:hAnsi="Times New Roman" w:cs="Times New Roman"/>
                <w:color w:val="auto"/>
                <w:sz w:val="28"/>
                <w:szCs w:val="28"/>
                <w:lang w:val="vi"/>
              </w:rPr>
            </w:pPr>
            <w:r w:rsidRPr="00EC63FF">
              <w:rPr>
                <w:rFonts w:ascii="Times New Roman" w:hAnsi="Times New Roman" w:cs="Times New Roman"/>
                <w:i/>
                <w:color w:val="auto"/>
                <w:sz w:val="28"/>
                <w:szCs w:val="28"/>
                <w:lang w:val="vi"/>
              </w:rPr>
              <w:t>3. Chủ</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trì,</w:t>
            </w:r>
            <w:r w:rsidRPr="00EC63FF">
              <w:rPr>
                <w:rFonts w:ascii="Times New Roman" w:hAnsi="Times New Roman" w:cs="Times New Roman"/>
                <w:i/>
                <w:color w:val="auto"/>
                <w:spacing w:val="-13"/>
                <w:sz w:val="28"/>
                <w:szCs w:val="28"/>
                <w:lang w:val="vi"/>
              </w:rPr>
              <w:t xml:space="preserve"> </w:t>
            </w:r>
            <w:r w:rsidRPr="00EC63FF">
              <w:rPr>
                <w:rFonts w:ascii="Times New Roman" w:hAnsi="Times New Roman" w:cs="Times New Roman"/>
                <w:i/>
                <w:color w:val="auto"/>
                <w:sz w:val="28"/>
                <w:szCs w:val="28"/>
                <w:lang w:val="vi"/>
              </w:rPr>
              <w:t>phối</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hợp</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với</w:t>
            </w:r>
            <w:r w:rsidRPr="00EC63FF">
              <w:rPr>
                <w:rFonts w:ascii="Times New Roman" w:hAnsi="Times New Roman" w:cs="Times New Roman"/>
                <w:i/>
                <w:color w:val="auto"/>
                <w:spacing w:val="-10"/>
                <w:sz w:val="28"/>
                <w:szCs w:val="28"/>
                <w:lang w:val="vi"/>
              </w:rPr>
              <w:t xml:space="preserve"> </w:t>
            </w:r>
            <w:r w:rsidRPr="00EC63FF">
              <w:rPr>
                <w:rFonts w:ascii="Times New Roman" w:hAnsi="Times New Roman" w:cs="Times New Roman"/>
                <w:i/>
                <w:color w:val="auto"/>
                <w:sz w:val="28"/>
                <w:szCs w:val="28"/>
                <w:lang w:val="vi"/>
              </w:rPr>
              <w:t>các</w:t>
            </w:r>
            <w:r w:rsidRPr="00EC63FF">
              <w:rPr>
                <w:rFonts w:ascii="Times New Roman" w:hAnsi="Times New Roman" w:cs="Times New Roman"/>
                <w:i/>
                <w:color w:val="auto"/>
                <w:spacing w:val="-15"/>
                <w:sz w:val="28"/>
                <w:szCs w:val="28"/>
                <w:lang w:val="vi"/>
              </w:rPr>
              <w:t xml:space="preserve"> </w:t>
            </w:r>
            <w:r w:rsidRPr="00EC63FF">
              <w:rPr>
                <w:rFonts w:ascii="Times New Roman" w:hAnsi="Times New Roman" w:cs="Times New Roman"/>
                <w:i/>
                <w:color w:val="auto"/>
                <w:sz w:val="28"/>
                <w:szCs w:val="28"/>
                <w:lang w:val="vi"/>
              </w:rPr>
              <w:t>Bộ,</w:t>
            </w:r>
            <w:r w:rsidRPr="00EC63FF">
              <w:rPr>
                <w:rFonts w:ascii="Times New Roman" w:hAnsi="Times New Roman" w:cs="Times New Roman"/>
                <w:i/>
                <w:color w:val="auto"/>
                <w:spacing w:val="-13"/>
                <w:sz w:val="28"/>
                <w:szCs w:val="28"/>
                <w:lang w:val="vi"/>
              </w:rPr>
              <w:t xml:space="preserve"> </w:t>
            </w:r>
            <w:r w:rsidRPr="00EC63FF">
              <w:rPr>
                <w:rFonts w:ascii="Times New Roman" w:hAnsi="Times New Roman" w:cs="Times New Roman"/>
                <w:i/>
                <w:color w:val="auto"/>
                <w:sz w:val="28"/>
                <w:szCs w:val="28"/>
                <w:lang w:val="vi"/>
              </w:rPr>
              <w:t>ngành</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có</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liên</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quan</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xây</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dựng,</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trình</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Thủ</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tướng Chính</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phủ</w:t>
            </w:r>
            <w:r w:rsidRPr="00EC63FF">
              <w:rPr>
                <w:rFonts w:ascii="Times New Roman" w:hAnsi="Times New Roman" w:cs="Times New Roman"/>
                <w:i/>
                <w:color w:val="auto"/>
                <w:spacing w:val="-11"/>
                <w:sz w:val="28"/>
                <w:szCs w:val="28"/>
                <w:lang w:val="vi"/>
              </w:rPr>
              <w:t xml:space="preserve"> </w:t>
            </w:r>
            <w:r w:rsidRPr="00EC63FF">
              <w:rPr>
                <w:rFonts w:ascii="Times New Roman" w:hAnsi="Times New Roman" w:cs="Times New Roman"/>
                <w:i/>
                <w:color w:val="auto"/>
                <w:sz w:val="28"/>
                <w:szCs w:val="28"/>
                <w:lang w:val="vi"/>
              </w:rPr>
              <w:t>xem</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xét,</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quyết</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định</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hỗ</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trợ</w:t>
            </w:r>
            <w:r w:rsidRPr="00EC63FF">
              <w:rPr>
                <w:rFonts w:ascii="Times New Roman" w:hAnsi="Times New Roman" w:cs="Times New Roman"/>
                <w:i/>
                <w:color w:val="auto"/>
                <w:spacing w:val="-13"/>
                <w:sz w:val="28"/>
                <w:szCs w:val="28"/>
                <w:lang w:val="vi"/>
              </w:rPr>
              <w:t xml:space="preserve"> </w:t>
            </w:r>
            <w:r w:rsidRPr="00EC63FF">
              <w:rPr>
                <w:rFonts w:ascii="Times New Roman" w:hAnsi="Times New Roman" w:cs="Times New Roman"/>
                <w:i/>
                <w:color w:val="auto"/>
                <w:sz w:val="28"/>
                <w:szCs w:val="28"/>
                <w:lang w:val="vi"/>
              </w:rPr>
              <w:t>nhắn</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tin</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truyền</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thông</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thông</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tin</w:t>
            </w:r>
            <w:r w:rsidRPr="00EC63FF">
              <w:rPr>
                <w:rFonts w:ascii="Times New Roman" w:hAnsi="Times New Roman" w:cs="Times New Roman"/>
                <w:i/>
                <w:color w:val="auto"/>
                <w:spacing w:val="-14"/>
                <w:sz w:val="28"/>
                <w:szCs w:val="28"/>
                <w:lang w:val="vi"/>
              </w:rPr>
              <w:t xml:space="preserve"> </w:t>
            </w:r>
            <w:r w:rsidRPr="00EC63FF">
              <w:rPr>
                <w:rFonts w:ascii="Times New Roman" w:hAnsi="Times New Roman" w:cs="Times New Roman"/>
                <w:i/>
                <w:color w:val="auto"/>
                <w:sz w:val="28"/>
                <w:szCs w:val="28"/>
                <w:lang w:val="vi"/>
              </w:rPr>
              <w:t>thiết</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yếu</w:t>
            </w:r>
            <w:r w:rsidRPr="00EC63FF">
              <w:rPr>
                <w:rFonts w:ascii="Times New Roman" w:hAnsi="Times New Roman" w:cs="Times New Roman"/>
                <w:i/>
                <w:color w:val="auto"/>
                <w:spacing w:val="-12"/>
                <w:sz w:val="28"/>
                <w:szCs w:val="28"/>
                <w:lang w:val="vi"/>
              </w:rPr>
              <w:t xml:space="preserve"> </w:t>
            </w:r>
            <w:r w:rsidRPr="00EC63FF">
              <w:rPr>
                <w:rFonts w:ascii="Times New Roman" w:hAnsi="Times New Roman" w:cs="Times New Roman"/>
                <w:i/>
                <w:color w:val="auto"/>
                <w:sz w:val="28"/>
                <w:szCs w:val="28"/>
                <w:lang w:val="vi"/>
              </w:rPr>
              <w:t>vào Chương trình cung cấp dịch vụ viễn thông công ích.</w:t>
            </w:r>
          </w:p>
          <w:p w14:paraId="006F52BC" w14:textId="6F733B3A" w:rsidR="00B45080" w:rsidRPr="00EC63FF" w:rsidRDefault="00B45080" w:rsidP="00B45080">
            <w:pPr>
              <w:pStyle w:val="Heading1"/>
              <w:spacing w:before="120" w:after="120" w:line="276" w:lineRule="auto"/>
              <w:ind w:left="33" w:right="34" w:firstLine="284"/>
              <w:jc w:val="both"/>
              <w:outlineLvl w:val="0"/>
              <w:rPr>
                <w:rFonts w:ascii="Times New Roman" w:hAnsi="Times New Roman" w:cs="Times New Roman"/>
                <w:color w:val="auto"/>
                <w:sz w:val="28"/>
                <w:szCs w:val="28"/>
                <w:lang w:val="vi"/>
              </w:rPr>
            </w:pPr>
            <w:r w:rsidRPr="00EC63FF">
              <w:rPr>
                <w:rFonts w:ascii="Times New Roman" w:hAnsi="Times New Roman" w:cs="Times New Roman"/>
                <w:color w:val="auto"/>
                <w:sz w:val="28"/>
                <w:szCs w:val="28"/>
                <w:lang w:val="vi"/>
              </w:rPr>
              <w:t>-</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Bổ</w:t>
            </w:r>
            <w:r w:rsidRPr="00EC63FF">
              <w:rPr>
                <w:rFonts w:ascii="Times New Roman" w:hAnsi="Times New Roman" w:cs="Times New Roman"/>
                <w:color w:val="auto"/>
                <w:spacing w:val="-6"/>
                <w:sz w:val="28"/>
                <w:szCs w:val="28"/>
                <w:lang w:val="vi"/>
              </w:rPr>
              <w:t xml:space="preserve"> </w:t>
            </w:r>
            <w:r w:rsidRPr="00EC63FF">
              <w:rPr>
                <w:rFonts w:ascii="Times New Roman" w:hAnsi="Times New Roman" w:cs="Times New Roman"/>
                <w:color w:val="auto"/>
                <w:sz w:val="28"/>
                <w:szCs w:val="28"/>
                <w:lang w:val="vi"/>
              </w:rPr>
              <w:t>sung</w:t>
            </w:r>
            <w:r w:rsidRPr="00EC63FF">
              <w:rPr>
                <w:rFonts w:ascii="Times New Roman" w:hAnsi="Times New Roman" w:cs="Times New Roman"/>
                <w:color w:val="auto"/>
                <w:spacing w:val="-5"/>
                <w:sz w:val="28"/>
                <w:szCs w:val="28"/>
                <w:lang w:val="vi"/>
              </w:rPr>
              <w:t xml:space="preserve"> </w:t>
            </w:r>
            <w:r w:rsidRPr="00EC63FF">
              <w:rPr>
                <w:rFonts w:ascii="Times New Roman" w:hAnsi="Times New Roman" w:cs="Times New Roman"/>
                <w:color w:val="auto"/>
                <w:sz w:val="28"/>
                <w:szCs w:val="28"/>
                <w:lang w:val="vi"/>
              </w:rPr>
              <w:t>Điều</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40a</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Nghị</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định</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z w:val="28"/>
                <w:szCs w:val="28"/>
                <w:lang w:val="vi"/>
              </w:rPr>
              <w:t>sửa</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đổi</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bổ</w:t>
            </w:r>
            <w:r w:rsidRPr="00EC63FF">
              <w:rPr>
                <w:rFonts w:ascii="Times New Roman" w:hAnsi="Times New Roman" w:cs="Times New Roman"/>
                <w:color w:val="auto"/>
                <w:spacing w:val="-1"/>
                <w:sz w:val="28"/>
                <w:szCs w:val="28"/>
                <w:lang w:val="vi"/>
              </w:rPr>
              <w:t xml:space="preserve"> </w:t>
            </w:r>
            <w:r w:rsidRPr="00EC63FF">
              <w:rPr>
                <w:rFonts w:ascii="Times New Roman" w:hAnsi="Times New Roman" w:cs="Times New Roman"/>
                <w:color w:val="auto"/>
                <w:sz w:val="28"/>
                <w:szCs w:val="28"/>
                <w:lang w:val="vi"/>
              </w:rPr>
              <w:t>sung</w:t>
            </w:r>
            <w:r w:rsidRPr="00EC63FF">
              <w:rPr>
                <w:rFonts w:ascii="Times New Roman" w:hAnsi="Times New Roman" w:cs="Times New Roman"/>
                <w:color w:val="auto"/>
                <w:spacing w:val="-6"/>
                <w:sz w:val="28"/>
                <w:szCs w:val="28"/>
                <w:lang w:val="vi"/>
              </w:rPr>
              <w:t xml:space="preserve"> </w:t>
            </w:r>
            <w:r w:rsidRPr="00EC63FF">
              <w:rPr>
                <w:rFonts w:ascii="Times New Roman" w:hAnsi="Times New Roman" w:cs="Times New Roman"/>
                <w:color w:val="auto"/>
                <w:sz w:val="28"/>
                <w:szCs w:val="28"/>
                <w:lang w:val="vi"/>
              </w:rPr>
              <w:t>Nghị</w:t>
            </w:r>
            <w:r w:rsidRPr="00EC63FF">
              <w:rPr>
                <w:rFonts w:ascii="Times New Roman" w:hAnsi="Times New Roman" w:cs="Times New Roman"/>
                <w:color w:val="auto"/>
                <w:spacing w:val="-2"/>
                <w:sz w:val="28"/>
                <w:szCs w:val="28"/>
                <w:lang w:val="vi"/>
              </w:rPr>
              <w:t xml:space="preserve"> </w:t>
            </w:r>
            <w:r w:rsidRPr="00EC63FF">
              <w:rPr>
                <w:rFonts w:ascii="Times New Roman" w:hAnsi="Times New Roman" w:cs="Times New Roman"/>
                <w:color w:val="auto"/>
                <w:sz w:val="28"/>
                <w:szCs w:val="28"/>
                <w:lang w:val="vi"/>
              </w:rPr>
              <w:t>định</w:t>
            </w:r>
            <w:r w:rsidRPr="00EC63FF">
              <w:rPr>
                <w:rFonts w:ascii="Times New Roman" w:hAnsi="Times New Roman" w:cs="Times New Roman"/>
                <w:color w:val="auto"/>
                <w:spacing w:val="-3"/>
                <w:sz w:val="28"/>
                <w:szCs w:val="28"/>
                <w:lang w:val="vi"/>
              </w:rPr>
              <w:t xml:space="preserve"> </w:t>
            </w:r>
            <w:r w:rsidRPr="00EC63FF">
              <w:rPr>
                <w:rFonts w:ascii="Times New Roman" w:hAnsi="Times New Roman" w:cs="Times New Roman"/>
                <w:color w:val="auto"/>
                <w:spacing w:val="-5"/>
                <w:sz w:val="28"/>
                <w:szCs w:val="28"/>
                <w:lang w:val="vi"/>
              </w:rPr>
              <w:t>49</w:t>
            </w:r>
          </w:p>
          <w:p w14:paraId="49C596AA" w14:textId="77777777" w:rsidR="00B45080" w:rsidRPr="00EC63FF" w:rsidRDefault="00B45080" w:rsidP="00B45080">
            <w:pPr>
              <w:spacing w:before="120" w:after="120" w:line="276" w:lineRule="auto"/>
              <w:ind w:left="33" w:right="34" w:firstLine="284"/>
              <w:jc w:val="both"/>
              <w:rPr>
                <w:rFonts w:ascii="Times New Roman" w:hAnsi="Times New Roman" w:cs="Times New Roman"/>
                <w:i/>
                <w:sz w:val="28"/>
                <w:szCs w:val="28"/>
                <w:lang w:val="vi"/>
              </w:rPr>
            </w:pPr>
            <w:r w:rsidRPr="00EC63FF">
              <w:rPr>
                <w:rFonts w:ascii="Times New Roman" w:hAnsi="Times New Roman" w:cs="Times New Roman"/>
                <w:i/>
                <w:sz w:val="28"/>
                <w:szCs w:val="28"/>
                <w:lang w:val="vi"/>
              </w:rPr>
              <w:t>“Điều</w:t>
            </w:r>
            <w:r w:rsidRPr="00EC63FF">
              <w:rPr>
                <w:rFonts w:ascii="Times New Roman" w:hAnsi="Times New Roman" w:cs="Times New Roman"/>
                <w:i/>
                <w:spacing w:val="-9"/>
                <w:sz w:val="28"/>
                <w:szCs w:val="28"/>
                <w:lang w:val="vi"/>
              </w:rPr>
              <w:t xml:space="preserve"> </w:t>
            </w:r>
            <w:r w:rsidRPr="00EC63FF">
              <w:rPr>
                <w:rFonts w:ascii="Times New Roman" w:hAnsi="Times New Roman" w:cs="Times New Roman"/>
                <w:i/>
                <w:sz w:val="28"/>
                <w:szCs w:val="28"/>
                <w:lang w:val="vi"/>
              </w:rPr>
              <w:t>40a.</w:t>
            </w:r>
            <w:r w:rsidRPr="00EC63FF">
              <w:rPr>
                <w:rFonts w:ascii="Times New Roman" w:hAnsi="Times New Roman" w:cs="Times New Roman"/>
                <w:i/>
                <w:spacing w:val="-5"/>
                <w:sz w:val="28"/>
                <w:szCs w:val="28"/>
                <w:lang w:val="vi"/>
              </w:rPr>
              <w:t xml:space="preserve"> </w:t>
            </w:r>
            <w:r w:rsidRPr="00EC63FF">
              <w:rPr>
                <w:rFonts w:ascii="Times New Roman" w:hAnsi="Times New Roman" w:cs="Times New Roman"/>
                <w:i/>
                <w:sz w:val="28"/>
                <w:szCs w:val="28"/>
                <w:lang w:val="vi"/>
              </w:rPr>
              <w:t>Trách</w:t>
            </w:r>
            <w:r w:rsidRPr="00EC63FF">
              <w:rPr>
                <w:rFonts w:ascii="Times New Roman" w:hAnsi="Times New Roman" w:cs="Times New Roman"/>
                <w:i/>
                <w:spacing w:val="-7"/>
                <w:sz w:val="28"/>
                <w:szCs w:val="28"/>
                <w:lang w:val="vi"/>
              </w:rPr>
              <w:t xml:space="preserve"> </w:t>
            </w:r>
            <w:r w:rsidRPr="00EC63FF">
              <w:rPr>
                <w:rFonts w:ascii="Times New Roman" w:hAnsi="Times New Roman" w:cs="Times New Roman"/>
                <w:i/>
                <w:sz w:val="28"/>
                <w:szCs w:val="28"/>
                <w:lang w:val="vi"/>
              </w:rPr>
              <w:t>nhiệm</w:t>
            </w:r>
            <w:r w:rsidRPr="00EC63FF">
              <w:rPr>
                <w:rFonts w:ascii="Times New Roman" w:hAnsi="Times New Roman" w:cs="Times New Roman"/>
                <w:i/>
                <w:spacing w:val="-4"/>
                <w:sz w:val="28"/>
                <w:szCs w:val="28"/>
                <w:lang w:val="vi"/>
              </w:rPr>
              <w:t xml:space="preserve"> </w:t>
            </w:r>
            <w:r w:rsidRPr="00EC63FF">
              <w:rPr>
                <w:rFonts w:ascii="Times New Roman" w:hAnsi="Times New Roman" w:cs="Times New Roman"/>
                <w:i/>
                <w:sz w:val="28"/>
                <w:szCs w:val="28"/>
                <w:lang w:val="vi"/>
              </w:rPr>
              <w:t>của</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các</w:t>
            </w:r>
            <w:r w:rsidRPr="00EC63FF">
              <w:rPr>
                <w:rFonts w:ascii="Times New Roman" w:hAnsi="Times New Roman" w:cs="Times New Roman"/>
                <w:i/>
                <w:spacing w:val="-7"/>
                <w:sz w:val="28"/>
                <w:szCs w:val="28"/>
                <w:lang w:val="vi"/>
              </w:rPr>
              <w:t xml:space="preserve"> </w:t>
            </w:r>
            <w:r w:rsidRPr="00EC63FF">
              <w:rPr>
                <w:rFonts w:ascii="Times New Roman" w:hAnsi="Times New Roman" w:cs="Times New Roman"/>
                <w:i/>
                <w:sz w:val="28"/>
                <w:szCs w:val="28"/>
                <w:lang w:val="vi"/>
              </w:rPr>
              <w:t>doanh</w:t>
            </w:r>
            <w:r w:rsidRPr="00EC63FF">
              <w:rPr>
                <w:rFonts w:ascii="Times New Roman" w:hAnsi="Times New Roman" w:cs="Times New Roman"/>
                <w:i/>
                <w:spacing w:val="-8"/>
                <w:sz w:val="28"/>
                <w:szCs w:val="28"/>
                <w:lang w:val="vi"/>
              </w:rPr>
              <w:t xml:space="preserve"> </w:t>
            </w:r>
            <w:r w:rsidRPr="00EC63FF">
              <w:rPr>
                <w:rFonts w:ascii="Times New Roman" w:hAnsi="Times New Roman" w:cs="Times New Roman"/>
                <w:i/>
                <w:sz w:val="28"/>
                <w:szCs w:val="28"/>
                <w:lang w:val="vi"/>
              </w:rPr>
              <w:t>nghiệp</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z w:val="28"/>
                <w:szCs w:val="28"/>
                <w:lang w:val="vi"/>
              </w:rPr>
              <w:t>viễn</w:t>
            </w:r>
            <w:r w:rsidRPr="00EC63FF">
              <w:rPr>
                <w:rFonts w:ascii="Times New Roman" w:hAnsi="Times New Roman" w:cs="Times New Roman"/>
                <w:i/>
                <w:spacing w:val="-3"/>
                <w:sz w:val="28"/>
                <w:szCs w:val="28"/>
                <w:lang w:val="vi"/>
              </w:rPr>
              <w:t xml:space="preserve"> </w:t>
            </w:r>
            <w:r w:rsidRPr="00EC63FF">
              <w:rPr>
                <w:rFonts w:ascii="Times New Roman" w:hAnsi="Times New Roman" w:cs="Times New Roman"/>
                <w:i/>
                <w:spacing w:val="-2"/>
                <w:sz w:val="28"/>
                <w:szCs w:val="28"/>
                <w:lang w:val="vi"/>
              </w:rPr>
              <w:t>thông</w:t>
            </w:r>
          </w:p>
          <w:p w14:paraId="350A8B9E" w14:textId="77777777" w:rsidR="00B45080" w:rsidRPr="00EC63FF" w:rsidRDefault="00B45080" w:rsidP="00B45080">
            <w:pPr>
              <w:widowControl w:val="0"/>
              <w:tabs>
                <w:tab w:val="left" w:pos="1021"/>
              </w:tabs>
              <w:autoSpaceDE w:val="0"/>
              <w:autoSpaceDN w:val="0"/>
              <w:spacing w:before="120" w:after="120" w:line="276" w:lineRule="auto"/>
              <w:ind w:left="33" w:right="34" w:firstLine="284"/>
              <w:jc w:val="both"/>
              <w:rPr>
                <w:rFonts w:ascii="Times New Roman" w:hAnsi="Times New Roman" w:cs="Times New Roman"/>
                <w:i/>
                <w:sz w:val="28"/>
                <w:szCs w:val="28"/>
                <w:lang w:val="vi"/>
              </w:rPr>
            </w:pPr>
            <w:r w:rsidRPr="00EC63FF">
              <w:rPr>
                <w:rFonts w:ascii="Times New Roman" w:hAnsi="Times New Roman" w:cs="Times New Roman"/>
                <w:i/>
                <w:sz w:val="28"/>
                <w:szCs w:val="28"/>
                <w:lang w:val="vi"/>
              </w:rPr>
              <w:lastRenderedPageBreak/>
              <w:t>1. Thực hiện nhắn tin truyền thông đúng đối tượng, phạm vi, nội dung và hướng dẫn của Bộ Khoa học và Công nghệ.</w:t>
            </w:r>
          </w:p>
          <w:p w14:paraId="72D580BE" w14:textId="68B9ADB2" w:rsidR="00B45080" w:rsidRPr="00EC63FF" w:rsidRDefault="00B45080" w:rsidP="00B45080">
            <w:pPr>
              <w:widowControl w:val="0"/>
              <w:tabs>
                <w:tab w:val="left" w:pos="1021"/>
              </w:tabs>
              <w:autoSpaceDE w:val="0"/>
              <w:autoSpaceDN w:val="0"/>
              <w:spacing w:before="120" w:after="120" w:line="276" w:lineRule="auto"/>
              <w:ind w:left="33" w:right="34" w:firstLine="284"/>
              <w:jc w:val="both"/>
              <w:rPr>
                <w:rFonts w:ascii="Times New Roman" w:hAnsi="Times New Roman" w:cs="Times New Roman"/>
                <w:i/>
                <w:sz w:val="28"/>
                <w:szCs w:val="28"/>
                <w:lang w:val="vi"/>
              </w:rPr>
            </w:pPr>
            <w:r w:rsidRPr="00EC63FF">
              <w:rPr>
                <w:rFonts w:ascii="Times New Roman" w:hAnsi="Times New Roman" w:cs="Times New Roman"/>
                <w:i/>
                <w:sz w:val="28"/>
                <w:szCs w:val="28"/>
                <w:lang w:val="vi"/>
              </w:rPr>
              <w:t>2. Tổng hợp, báo cáo số lượng tin nhắn để làm cơ sở hỗ trợ từ Quỹ Dịch vụ Viễn thông công ích theo quy định của pháp luật”</w:t>
            </w:r>
          </w:p>
        </w:tc>
        <w:tc>
          <w:tcPr>
            <w:tcW w:w="4536" w:type="dxa"/>
          </w:tcPr>
          <w:p w14:paraId="22F877F7" w14:textId="77777777" w:rsidR="00B45080" w:rsidRPr="00EC63FF" w:rsidRDefault="00B45080" w:rsidP="00B45080">
            <w:pPr>
              <w:spacing w:before="120" w:after="120" w:line="276" w:lineRule="auto"/>
              <w:ind w:left="33" w:right="34" w:firstLine="284"/>
              <w:jc w:val="both"/>
              <w:rPr>
                <w:rFonts w:ascii="Times New Roman" w:hAnsi="Times New Roman" w:cs="Times New Roman"/>
                <w:b/>
                <w:sz w:val="28"/>
                <w:szCs w:val="28"/>
                <w:lang w:val="vi"/>
              </w:rPr>
            </w:pPr>
            <w:r w:rsidRPr="00EC63FF">
              <w:rPr>
                <w:rFonts w:ascii="Times New Roman" w:hAnsi="Times New Roman" w:cs="Times New Roman"/>
                <w:b/>
                <w:sz w:val="28"/>
                <w:szCs w:val="28"/>
                <w:lang w:val="vi"/>
              </w:rPr>
              <w:lastRenderedPageBreak/>
              <w:t>Giải trình</w:t>
            </w:r>
          </w:p>
          <w:p w14:paraId="68C91C8C" w14:textId="77777777" w:rsidR="00B45080" w:rsidRPr="00EC63FF" w:rsidRDefault="00B45080" w:rsidP="00B45080">
            <w:pPr>
              <w:spacing w:before="120" w:after="120" w:line="276" w:lineRule="auto"/>
              <w:jc w:val="both"/>
              <w:rPr>
                <w:rFonts w:ascii="Times New Roman" w:eastAsia="Times New Roman" w:hAnsi="Times New Roman" w:cs="Times New Roman"/>
                <w:kern w:val="0"/>
                <w:sz w:val="28"/>
                <w:szCs w:val="28"/>
                <w:lang w:val="vi"/>
                <w14:ligatures w14:val="none"/>
              </w:rPr>
            </w:pPr>
            <w:r w:rsidRPr="00EC63FF">
              <w:rPr>
                <w:rFonts w:ascii="Times New Roman" w:eastAsia="Times New Roman" w:hAnsi="Times New Roman" w:cs="Times New Roman"/>
                <w:kern w:val="0"/>
                <w:sz w:val="28"/>
                <w:szCs w:val="28"/>
                <w:lang w:val="vi"/>
                <w14:ligatures w14:val="none"/>
              </w:rPr>
              <w:t xml:space="preserve">Dự thảo Nghị định quy định trách nhiệm của các cơ quan, tổ chức trong việc sử dụng </w:t>
            </w:r>
            <w:r w:rsidRPr="00EC63FF">
              <w:rPr>
                <w:rFonts w:ascii="Times New Roman" w:eastAsia="Times New Roman" w:hAnsi="Times New Roman" w:cs="Times New Roman"/>
                <w:bCs/>
                <w:kern w:val="0"/>
                <w:sz w:val="28"/>
                <w:szCs w:val="28"/>
                <w:lang w:val="vi"/>
                <w14:ligatures w14:val="none"/>
              </w:rPr>
              <w:t>tin nhắn viễn thông để cung cấp thông tin thiết yếu đến người dân</w:t>
            </w:r>
            <w:r w:rsidRPr="00EC63FF">
              <w:rPr>
                <w:rFonts w:ascii="Times New Roman" w:eastAsia="Times New Roman" w:hAnsi="Times New Roman" w:cs="Times New Roman"/>
                <w:kern w:val="0"/>
                <w:sz w:val="28"/>
                <w:szCs w:val="28"/>
                <w:lang w:val="vi"/>
                <w14:ligatures w14:val="none"/>
              </w:rPr>
              <w:t xml:space="preserve">, không quy định cơ chế điều phối tập trung hoặc đầu mối thực hiện hoạt động nhắn tin trên phạm vi toàn quốc. Việc lựa chọn doanh nghiệp viễn thông cung cấp dịch vụ nhắn tin được thực hiện theo quy định của pháp luật về </w:t>
            </w:r>
            <w:r w:rsidRPr="00EC63FF">
              <w:rPr>
                <w:rFonts w:ascii="Times New Roman" w:eastAsia="Times New Roman" w:hAnsi="Times New Roman" w:cs="Times New Roman"/>
                <w:bCs/>
                <w:kern w:val="0"/>
                <w:sz w:val="28"/>
                <w:szCs w:val="28"/>
                <w:lang w:val="vi"/>
                <w14:ligatures w14:val="none"/>
              </w:rPr>
              <w:lastRenderedPageBreak/>
              <w:t>đấu thầu</w:t>
            </w:r>
            <w:r w:rsidRPr="00EC63FF">
              <w:rPr>
                <w:rFonts w:ascii="Times New Roman" w:eastAsia="Times New Roman" w:hAnsi="Times New Roman" w:cs="Times New Roman"/>
                <w:kern w:val="0"/>
                <w:sz w:val="28"/>
                <w:szCs w:val="28"/>
                <w:lang w:val="vi"/>
                <w14:ligatures w14:val="none"/>
              </w:rPr>
              <w:t xml:space="preserve"> và các quy định của pháp luật có liên quan. Theo đó, cơ quan, tổ chức có thẩm quyền chủ động lựa chọn doanh nghiệp viễn thông đáp ứng yêu cầu về phạm vi cung cấp dịch vụ, đối tượng phục vụ, điều kiện thực tế và hiệu quả triển khai.</w:t>
            </w:r>
          </w:p>
          <w:p w14:paraId="06591D8D" w14:textId="77777777" w:rsidR="00B45080" w:rsidRPr="00EC63FF" w:rsidRDefault="00B45080" w:rsidP="00B45080">
            <w:pPr>
              <w:spacing w:before="120" w:after="120" w:line="276" w:lineRule="auto"/>
              <w:jc w:val="both"/>
              <w:rPr>
                <w:rFonts w:ascii="Times New Roman" w:eastAsia="Times New Roman" w:hAnsi="Times New Roman" w:cs="Times New Roman"/>
                <w:kern w:val="0"/>
                <w:sz w:val="28"/>
                <w:szCs w:val="28"/>
                <w:lang w:val="vi"/>
                <w14:ligatures w14:val="none"/>
              </w:rPr>
            </w:pPr>
            <w:r w:rsidRPr="00EC63FF">
              <w:rPr>
                <w:rFonts w:ascii="Times New Roman" w:eastAsia="Times New Roman" w:hAnsi="Times New Roman" w:cs="Times New Roman"/>
                <w:kern w:val="0"/>
                <w:sz w:val="28"/>
                <w:szCs w:val="28"/>
                <w:lang w:val="vi"/>
                <w14:ligatures w14:val="none"/>
              </w:rPr>
              <w:t>Việc giao một cơ quan làm đầu mối tiếp nhận, điều phối toàn bộ hoạt động nhắn tin truyền thông thông tin thiết yếu của các bộ, ngành, địa phương không phù hợp với chức năng, nhiệm vụ, quyền hạn của các cơ quan ở trung ương và nguyên tắc phân cấp, phân quyền trong tổ chức thực hiện nhiệm vụ; đồng thời làm giảm tính chủ động của các bộ, ngành, địa phương trong việc tổ chức cung cấp thông tin thiết yếu theo lĩnh vực, địa bàn quản lý.</w:t>
            </w:r>
          </w:p>
          <w:p w14:paraId="03B8DD48" w14:textId="3CFF2342" w:rsidR="00B45080" w:rsidRPr="00EC63FF" w:rsidRDefault="00B45080" w:rsidP="00B45080">
            <w:pPr>
              <w:spacing w:before="120" w:after="120" w:line="276" w:lineRule="auto"/>
              <w:ind w:left="33" w:right="34" w:firstLine="284"/>
              <w:jc w:val="both"/>
              <w:rPr>
                <w:rFonts w:ascii="Times New Roman" w:hAnsi="Times New Roman" w:cs="Times New Roman"/>
                <w:b/>
                <w:sz w:val="28"/>
                <w:szCs w:val="28"/>
                <w:lang w:val="vi"/>
              </w:rPr>
            </w:pPr>
          </w:p>
        </w:tc>
      </w:tr>
      <w:tr w:rsidR="00B45080" w:rsidRPr="00EC63FF" w14:paraId="4E6DFC20" w14:textId="77777777" w:rsidTr="00962CBC">
        <w:tc>
          <w:tcPr>
            <w:tcW w:w="3256" w:type="dxa"/>
            <w:vMerge/>
          </w:tcPr>
          <w:p w14:paraId="52BFC91C" w14:textId="77777777" w:rsidR="00B45080" w:rsidRPr="00EC63FF" w:rsidRDefault="00B45080" w:rsidP="00B45080">
            <w:pPr>
              <w:rPr>
                <w:rFonts w:ascii="Times New Roman" w:hAnsi="Times New Roman" w:cs="Times New Roman"/>
                <w:b/>
                <w:sz w:val="28"/>
                <w:szCs w:val="28"/>
                <w:lang w:val="vi"/>
              </w:rPr>
            </w:pPr>
          </w:p>
        </w:tc>
        <w:tc>
          <w:tcPr>
            <w:tcW w:w="2268" w:type="dxa"/>
          </w:tcPr>
          <w:p w14:paraId="22931835" w14:textId="5C5E773B" w:rsidR="00B45080" w:rsidRPr="00EC63FF" w:rsidRDefault="00B45080" w:rsidP="00B45080">
            <w:pPr>
              <w:jc w:val="both"/>
              <w:rPr>
                <w:rFonts w:ascii="Times New Roman" w:hAnsi="Times New Roman" w:cs="Times New Roman"/>
                <w:b/>
                <w:sz w:val="28"/>
                <w:szCs w:val="28"/>
              </w:rPr>
            </w:pPr>
            <w:r w:rsidRPr="00EC63FF">
              <w:rPr>
                <w:rFonts w:ascii="Times New Roman" w:hAnsi="Times New Roman" w:cs="Times New Roman"/>
                <w:b/>
                <w:sz w:val="28"/>
                <w:szCs w:val="28"/>
              </w:rPr>
              <w:t>TCT Viễn thông Mobifone</w:t>
            </w:r>
          </w:p>
        </w:tc>
        <w:tc>
          <w:tcPr>
            <w:tcW w:w="4536" w:type="dxa"/>
          </w:tcPr>
          <w:p w14:paraId="0014655A" w14:textId="0DA81615" w:rsidR="00B45080" w:rsidRPr="00EC63FF" w:rsidRDefault="00B45080" w:rsidP="00B45080">
            <w:pPr>
              <w:spacing w:before="120" w:after="120" w:line="276" w:lineRule="auto"/>
              <w:jc w:val="both"/>
              <w:rPr>
                <w:rFonts w:ascii="Times New Roman" w:hAnsi="Times New Roman" w:cs="Times New Roman"/>
                <w:sz w:val="28"/>
                <w:szCs w:val="28"/>
              </w:rPr>
            </w:pPr>
            <w:r w:rsidRPr="00EC63FF">
              <w:rPr>
                <w:rFonts w:ascii="Times New Roman" w:hAnsi="Times New Roman" w:cs="Times New Roman"/>
                <w:sz w:val="28"/>
                <w:szCs w:val="28"/>
              </w:rPr>
              <w:t>Đề nghị sửa khoản 3 Điều 26 “Thực hiện tuyên truyền thông tin thiết yếu bằng việc sản xuất, đăng tải, phát hành các sản phẩm truyền thông trên cổng thông tin, trang thông tin điện tử hoặc nền tảng số phục vụ hoạt động thông tin cơ sở” để rõ hình thức thực hiện hoạt động tuyên truyền thông tin thiết yếu</w:t>
            </w:r>
          </w:p>
        </w:tc>
        <w:tc>
          <w:tcPr>
            <w:tcW w:w="4536" w:type="dxa"/>
          </w:tcPr>
          <w:p w14:paraId="5F670135" w14:textId="77777777" w:rsidR="00B45080" w:rsidRPr="00EC63FF" w:rsidRDefault="00B45080" w:rsidP="00B45080">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b/>
                <w:sz w:val="28"/>
                <w:szCs w:val="28"/>
              </w:rPr>
              <w:t>Giải trình</w:t>
            </w:r>
          </w:p>
          <w:p w14:paraId="2980D4BC" w14:textId="0D7896AC" w:rsidR="00B45080" w:rsidRPr="00EC63FF" w:rsidRDefault="00B45080" w:rsidP="00B45080">
            <w:pPr>
              <w:spacing w:before="120" w:after="120" w:line="276" w:lineRule="auto"/>
              <w:jc w:val="both"/>
              <w:rPr>
                <w:rFonts w:ascii="Times New Roman" w:hAnsi="Times New Roman" w:cs="Times New Roman"/>
                <w:b/>
                <w:sz w:val="28"/>
                <w:szCs w:val="28"/>
              </w:rPr>
            </w:pPr>
            <w:r w:rsidRPr="00EC63FF">
              <w:rPr>
                <w:rFonts w:ascii="Times New Roman" w:hAnsi="Times New Roman" w:cs="Times New Roman"/>
                <w:sz w:val="28"/>
                <w:szCs w:val="28"/>
              </w:rPr>
              <w:t>Dự thảo Nghị định được xây dựng theo hướng liệt kê các hình thức thực hiện hoạt động tuyên truyền, không nhất thiết phải quy định cụ thể từng công đoạn như "sản xuất, đăng tải, phát hành" để bảo đảm tính khái quát, tránh hạn chế các phương thức triển khai trong thực tiễn.</w:t>
            </w:r>
          </w:p>
        </w:tc>
      </w:tr>
    </w:tbl>
    <w:p w14:paraId="5828DADD" w14:textId="77777777" w:rsidR="00D61AD7" w:rsidRPr="00EC63FF" w:rsidRDefault="00D61AD7" w:rsidP="00F608D2">
      <w:pPr>
        <w:spacing w:after="0"/>
        <w:rPr>
          <w:rFonts w:ascii="Times New Roman" w:hAnsi="Times New Roman" w:cs="Times New Roman"/>
          <w:b/>
        </w:rPr>
      </w:pPr>
    </w:p>
    <w:p w14:paraId="4E377268" w14:textId="179ED53D" w:rsidR="00B873C7" w:rsidRPr="00EC63FF" w:rsidRDefault="007417A1" w:rsidP="007417A1">
      <w:pPr>
        <w:tabs>
          <w:tab w:val="left" w:pos="4590"/>
        </w:tabs>
        <w:spacing w:after="0"/>
        <w:rPr>
          <w:rFonts w:ascii="Times New Roman" w:hAnsi="Times New Roman" w:cs="Times New Roman"/>
        </w:rPr>
      </w:pPr>
      <w:r w:rsidRPr="00EC63FF">
        <w:rPr>
          <w:rFonts w:ascii="Times New Roman" w:hAnsi="Times New Roman" w:cs="Times New Roman"/>
        </w:rPr>
        <w:tab/>
      </w:r>
    </w:p>
    <w:sectPr w:rsidR="00B873C7" w:rsidRPr="00EC63FF" w:rsidSect="005D41FC">
      <w:footerReference w:type="default" r:id="rId9"/>
      <w:pgSz w:w="16839" w:h="11907" w:orient="landscape" w:code="9"/>
      <w:pgMar w:top="1418" w:right="1440" w:bottom="12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F8C54" w14:textId="77777777" w:rsidR="004961D1" w:rsidRDefault="004961D1" w:rsidP="00EE031D">
      <w:pPr>
        <w:spacing w:after="0" w:line="240" w:lineRule="auto"/>
      </w:pPr>
      <w:r>
        <w:separator/>
      </w:r>
    </w:p>
  </w:endnote>
  <w:endnote w:type="continuationSeparator" w:id="0">
    <w:p w14:paraId="09849037" w14:textId="77777777" w:rsidR="004961D1" w:rsidRDefault="004961D1" w:rsidP="00EE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New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92902"/>
      <w:docPartObj>
        <w:docPartGallery w:val="Page Numbers (Bottom of Page)"/>
        <w:docPartUnique/>
      </w:docPartObj>
    </w:sdtPr>
    <w:sdtEndPr>
      <w:rPr>
        <w:noProof/>
      </w:rPr>
    </w:sdtEndPr>
    <w:sdtContent>
      <w:p w14:paraId="35C4AEF1" w14:textId="61E998F3" w:rsidR="00A14681" w:rsidRDefault="00A14681">
        <w:pPr>
          <w:pStyle w:val="Footer"/>
          <w:jc w:val="right"/>
        </w:pPr>
        <w:r>
          <w:fldChar w:fldCharType="begin"/>
        </w:r>
        <w:r>
          <w:instrText xml:space="preserve"> PAGE   \* MERGEFORMAT </w:instrText>
        </w:r>
        <w:r>
          <w:fldChar w:fldCharType="separate"/>
        </w:r>
        <w:r w:rsidR="003A3DC8">
          <w:rPr>
            <w:noProof/>
          </w:rPr>
          <w:t>93</w:t>
        </w:r>
        <w:r>
          <w:rPr>
            <w:noProof/>
          </w:rPr>
          <w:fldChar w:fldCharType="end"/>
        </w:r>
      </w:p>
    </w:sdtContent>
  </w:sdt>
  <w:p w14:paraId="427B9EC6" w14:textId="77777777" w:rsidR="00A14681" w:rsidRDefault="00A146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97649" w14:textId="77777777" w:rsidR="004961D1" w:rsidRDefault="004961D1" w:rsidP="00EE031D">
      <w:pPr>
        <w:spacing w:after="0" w:line="240" w:lineRule="auto"/>
      </w:pPr>
      <w:r>
        <w:separator/>
      </w:r>
    </w:p>
  </w:footnote>
  <w:footnote w:type="continuationSeparator" w:id="0">
    <w:p w14:paraId="4EEE8A43" w14:textId="77777777" w:rsidR="004961D1" w:rsidRDefault="004961D1" w:rsidP="00EE031D">
      <w:pPr>
        <w:spacing w:after="0" w:line="240" w:lineRule="auto"/>
      </w:pPr>
      <w:r>
        <w:continuationSeparator/>
      </w:r>
    </w:p>
  </w:footnote>
  <w:footnote w:id="1">
    <w:p w14:paraId="7DAAD48A" w14:textId="77777777" w:rsidR="00A14681" w:rsidRDefault="00A14681" w:rsidP="00911481">
      <w:pPr>
        <w:pStyle w:val="FootnoteText"/>
      </w:pPr>
      <w:r>
        <w:rPr>
          <w:rStyle w:val="FootnoteReference"/>
        </w:rPr>
        <w:footnoteRef/>
      </w:r>
      <w:r>
        <w:t xml:space="preserve"> Đề án “Phát triển ứng dụng định danh quốc gia VneID giai đoạn 2026-2030, tầm nhìn đến 2045 (Quyết định số 940/QĐ-TTg ngày 26/5/2026)</w:t>
      </w:r>
    </w:p>
  </w:footnote>
  <w:footnote w:id="2">
    <w:p w14:paraId="7720B0E3" w14:textId="77777777" w:rsidR="00A14681" w:rsidRDefault="00A14681" w:rsidP="009116D2">
      <w:pPr>
        <w:pStyle w:val="FootnoteText"/>
      </w:pPr>
      <w:r>
        <w:rPr>
          <w:rStyle w:val="FootnoteReference"/>
        </w:rPr>
        <w:footnoteRef/>
      </w:r>
      <w:r>
        <w:t xml:space="preserve"> Điểm </w:t>
      </w:r>
      <w:r w:rsidRPr="00753189">
        <w:t>e</w:t>
      </w:r>
      <w:r>
        <w:t xml:space="preserve"> khoản 2 Điều 5:</w:t>
      </w:r>
      <w:r w:rsidRPr="00753189">
        <w:t xml:space="preserve"> Hệ thống thông tin nguồn cấp tỉnh có khả năng sẵn sàng mở rộng kết nối, chia sẻ dữ liệu với các hệ thống thông tin khác khi có yêu cầu.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1B44"/>
    <w:multiLevelType w:val="hybridMultilevel"/>
    <w:tmpl w:val="6BE25CBA"/>
    <w:lvl w:ilvl="0" w:tplc="C984879C">
      <w:start w:val="1"/>
      <w:numFmt w:val="decimal"/>
      <w:lvlText w:val="%1."/>
      <w:lvlJc w:val="left"/>
      <w:pPr>
        <w:ind w:left="1444" w:hanging="280"/>
      </w:pPr>
      <w:rPr>
        <w:rFonts w:ascii="Times New Roman" w:eastAsia="Times New Roman" w:hAnsi="Times New Roman" w:cs="Times New Roman" w:hint="default"/>
        <w:b/>
        <w:bCs/>
        <w:i w:val="0"/>
        <w:iCs w:val="0"/>
        <w:spacing w:val="0"/>
        <w:w w:val="100"/>
        <w:sz w:val="28"/>
        <w:szCs w:val="28"/>
        <w:lang w:val="vi" w:eastAsia="en-US" w:bidi="ar-SA"/>
      </w:rPr>
    </w:lvl>
    <w:lvl w:ilvl="1" w:tplc="DB88B480">
      <w:numFmt w:val="bullet"/>
      <w:lvlText w:val="-"/>
      <w:lvlJc w:val="left"/>
      <w:pPr>
        <w:ind w:left="455" w:hanging="161"/>
      </w:pPr>
      <w:rPr>
        <w:rFonts w:ascii="Times New Roman" w:eastAsia="Times New Roman" w:hAnsi="Times New Roman" w:cs="Times New Roman" w:hint="default"/>
        <w:b w:val="0"/>
        <w:bCs w:val="0"/>
        <w:i w:val="0"/>
        <w:iCs w:val="0"/>
        <w:spacing w:val="0"/>
        <w:w w:val="100"/>
        <w:sz w:val="28"/>
        <w:szCs w:val="28"/>
        <w:lang w:val="vi" w:eastAsia="en-US" w:bidi="ar-SA"/>
      </w:rPr>
    </w:lvl>
    <w:lvl w:ilvl="2" w:tplc="29481CC0">
      <w:numFmt w:val="bullet"/>
      <w:lvlText w:val="•"/>
      <w:lvlJc w:val="left"/>
      <w:pPr>
        <w:ind w:left="2398" w:hanging="161"/>
      </w:pPr>
      <w:rPr>
        <w:rFonts w:hint="default"/>
        <w:lang w:val="vi" w:eastAsia="en-US" w:bidi="ar-SA"/>
      </w:rPr>
    </w:lvl>
    <w:lvl w:ilvl="3" w:tplc="6E9E0B74">
      <w:numFmt w:val="bullet"/>
      <w:lvlText w:val="•"/>
      <w:lvlJc w:val="left"/>
      <w:pPr>
        <w:ind w:left="3356" w:hanging="161"/>
      </w:pPr>
      <w:rPr>
        <w:rFonts w:hint="default"/>
        <w:lang w:val="vi" w:eastAsia="en-US" w:bidi="ar-SA"/>
      </w:rPr>
    </w:lvl>
    <w:lvl w:ilvl="4" w:tplc="DE167ECA">
      <w:numFmt w:val="bullet"/>
      <w:lvlText w:val="•"/>
      <w:lvlJc w:val="left"/>
      <w:pPr>
        <w:ind w:left="4315" w:hanging="161"/>
      </w:pPr>
      <w:rPr>
        <w:rFonts w:hint="default"/>
        <w:lang w:val="vi" w:eastAsia="en-US" w:bidi="ar-SA"/>
      </w:rPr>
    </w:lvl>
    <w:lvl w:ilvl="5" w:tplc="6E8448CE">
      <w:numFmt w:val="bullet"/>
      <w:lvlText w:val="•"/>
      <w:lvlJc w:val="left"/>
      <w:pPr>
        <w:ind w:left="5273" w:hanging="161"/>
      </w:pPr>
      <w:rPr>
        <w:rFonts w:hint="default"/>
        <w:lang w:val="vi" w:eastAsia="en-US" w:bidi="ar-SA"/>
      </w:rPr>
    </w:lvl>
    <w:lvl w:ilvl="6" w:tplc="8EF83334">
      <w:numFmt w:val="bullet"/>
      <w:lvlText w:val="•"/>
      <w:lvlJc w:val="left"/>
      <w:pPr>
        <w:ind w:left="6232" w:hanging="161"/>
      </w:pPr>
      <w:rPr>
        <w:rFonts w:hint="default"/>
        <w:lang w:val="vi" w:eastAsia="en-US" w:bidi="ar-SA"/>
      </w:rPr>
    </w:lvl>
    <w:lvl w:ilvl="7" w:tplc="D7BE0EE4">
      <w:numFmt w:val="bullet"/>
      <w:lvlText w:val="•"/>
      <w:lvlJc w:val="left"/>
      <w:pPr>
        <w:ind w:left="7190" w:hanging="161"/>
      </w:pPr>
      <w:rPr>
        <w:rFonts w:hint="default"/>
        <w:lang w:val="vi" w:eastAsia="en-US" w:bidi="ar-SA"/>
      </w:rPr>
    </w:lvl>
    <w:lvl w:ilvl="8" w:tplc="A5649526">
      <w:numFmt w:val="bullet"/>
      <w:lvlText w:val="•"/>
      <w:lvlJc w:val="left"/>
      <w:pPr>
        <w:ind w:left="8149" w:hanging="161"/>
      </w:pPr>
      <w:rPr>
        <w:rFonts w:hint="default"/>
        <w:lang w:val="vi" w:eastAsia="en-US" w:bidi="ar-SA"/>
      </w:rPr>
    </w:lvl>
  </w:abstractNum>
  <w:abstractNum w:abstractNumId="1" w15:restartNumberingAfterBreak="0">
    <w:nsid w:val="25DB697D"/>
    <w:multiLevelType w:val="hybridMultilevel"/>
    <w:tmpl w:val="69508B02"/>
    <w:lvl w:ilvl="0" w:tplc="4A60942A">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7B58480C">
      <w:numFmt w:val="bullet"/>
      <w:lvlText w:val="•"/>
      <w:lvlJc w:val="left"/>
      <w:pPr>
        <w:ind w:left="1089" w:hanging="264"/>
      </w:pPr>
      <w:rPr>
        <w:rFonts w:hint="default"/>
        <w:lang w:val="vi" w:eastAsia="en-US" w:bidi="ar-SA"/>
      </w:rPr>
    </w:lvl>
    <w:lvl w:ilvl="2" w:tplc="6AC8E444">
      <w:numFmt w:val="bullet"/>
      <w:lvlText w:val="•"/>
      <w:lvlJc w:val="left"/>
      <w:pPr>
        <w:ind w:left="2039" w:hanging="264"/>
      </w:pPr>
      <w:rPr>
        <w:rFonts w:hint="default"/>
        <w:lang w:val="vi" w:eastAsia="en-US" w:bidi="ar-SA"/>
      </w:rPr>
    </w:lvl>
    <w:lvl w:ilvl="3" w:tplc="8E0495CA">
      <w:numFmt w:val="bullet"/>
      <w:lvlText w:val="•"/>
      <w:lvlJc w:val="left"/>
      <w:pPr>
        <w:ind w:left="2989" w:hanging="264"/>
      </w:pPr>
      <w:rPr>
        <w:rFonts w:hint="default"/>
        <w:lang w:val="vi" w:eastAsia="en-US" w:bidi="ar-SA"/>
      </w:rPr>
    </w:lvl>
    <w:lvl w:ilvl="4" w:tplc="0BDEB80C">
      <w:numFmt w:val="bullet"/>
      <w:lvlText w:val="•"/>
      <w:lvlJc w:val="left"/>
      <w:pPr>
        <w:ind w:left="3939" w:hanging="264"/>
      </w:pPr>
      <w:rPr>
        <w:rFonts w:hint="default"/>
        <w:lang w:val="vi" w:eastAsia="en-US" w:bidi="ar-SA"/>
      </w:rPr>
    </w:lvl>
    <w:lvl w:ilvl="5" w:tplc="3FD09116">
      <w:numFmt w:val="bullet"/>
      <w:lvlText w:val="•"/>
      <w:lvlJc w:val="left"/>
      <w:pPr>
        <w:ind w:left="4889" w:hanging="264"/>
      </w:pPr>
      <w:rPr>
        <w:rFonts w:hint="default"/>
        <w:lang w:val="vi" w:eastAsia="en-US" w:bidi="ar-SA"/>
      </w:rPr>
    </w:lvl>
    <w:lvl w:ilvl="6" w:tplc="768C4DD0">
      <w:numFmt w:val="bullet"/>
      <w:lvlText w:val="•"/>
      <w:lvlJc w:val="left"/>
      <w:pPr>
        <w:ind w:left="5839" w:hanging="264"/>
      </w:pPr>
      <w:rPr>
        <w:rFonts w:hint="default"/>
        <w:lang w:val="vi" w:eastAsia="en-US" w:bidi="ar-SA"/>
      </w:rPr>
    </w:lvl>
    <w:lvl w:ilvl="7" w:tplc="771CD094">
      <w:numFmt w:val="bullet"/>
      <w:lvlText w:val="•"/>
      <w:lvlJc w:val="left"/>
      <w:pPr>
        <w:ind w:left="6789" w:hanging="264"/>
      </w:pPr>
      <w:rPr>
        <w:rFonts w:hint="default"/>
        <w:lang w:val="vi" w:eastAsia="en-US" w:bidi="ar-SA"/>
      </w:rPr>
    </w:lvl>
    <w:lvl w:ilvl="8" w:tplc="49C44AEA">
      <w:numFmt w:val="bullet"/>
      <w:lvlText w:val="•"/>
      <w:lvlJc w:val="left"/>
      <w:pPr>
        <w:ind w:left="7739" w:hanging="264"/>
      </w:pPr>
      <w:rPr>
        <w:rFonts w:hint="default"/>
        <w:lang w:val="vi" w:eastAsia="en-US" w:bidi="ar-SA"/>
      </w:rPr>
    </w:lvl>
  </w:abstractNum>
  <w:abstractNum w:abstractNumId="2" w15:restartNumberingAfterBreak="0">
    <w:nsid w:val="260C5BDD"/>
    <w:multiLevelType w:val="hybridMultilevel"/>
    <w:tmpl w:val="02A26514"/>
    <w:lvl w:ilvl="0" w:tplc="4E6E546E">
      <w:start w:val="1"/>
      <w:numFmt w:val="decimal"/>
      <w:lvlText w:val="%1."/>
      <w:lvlJc w:val="left"/>
      <w:pPr>
        <w:ind w:left="143" w:hanging="293"/>
      </w:pPr>
      <w:rPr>
        <w:rFonts w:hint="default"/>
        <w:spacing w:val="0"/>
        <w:w w:val="100"/>
        <w:lang w:val="vi" w:eastAsia="en-US" w:bidi="ar-SA"/>
      </w:rPr>
    </w:lvl>
    <w:lvl w:ilvl="1" w:tplc="9A58969C">
      <w:numFmt w:val="bullet"/>
      <w:lvlText w:val="•"/>
      <w:lvlJc w:val="left"/>
      <w:pPr>
        <w:ind w:left="1075" w:hanging="293"/>
      </w:pPr>
      <w:rPr>
        <w:rFonts w:hint="default"/>
        <w:lang w:val="vi" w:eastAsia="en-US" w:bidi="ar-SA"/>
      </w:rPr>
    </w:lvl>
    <w:lvl w:ilvl="2" w:tplc="4FA8637C">
      <w:numFmt w:val="bullet"/>
      <w:lvlText w:val="•"/>
      <w:lvlJc w:val="left"/>
      <w:pPr>
        <w:ind w:left="2011" w:hanging="293"/>
      </w:pPr>
      <w:rPr>
        <w:rFonts w:hint="default"/>
        <w:lang w:val="vi" w:eastAsia="en-US" w:bidi="ar-SA"/>
      </w:rPr>
    </w:lvl>
    <w:lvl w:ilvl="3" w:tplc="1BFC0320">
      <w:numFmt w:val="bullet"/>
      <w:lvlText w:val="•"/>
      <w:lvlJc w:val="left"/>
      <w:pPr>
        <w:ind w:left="2947" w:hanging="293"/>
      </w:pPr>
      <w:rPr>
        <w:rFonts w:hint="default"/>
        <w:lang w:val="vi" w:eastAsia="en-US" w:bidi="ar-SA"/>
      </w:rPr>
    </w:lvl>
    <w:lvl w:ilvl="4" w:tplc="61C663AA">
      <w:numFmt w:val="bullet"/>
      <w:lvlText w:val="•"/>
      <w:lvlJc w:val="left"/>
      <w:pPr>
        <w:ind w:left="3882" w:hanging="293"/>
      </w:pPr>
      <w:rPr>
        <w:rFonts w:hint="default"/>
        <w:lang w:val="vi" w:eastAsia="en-US" w:bidi="ar-SA"/>
      </w:rPr>
    </w:lvl>
    <w:lvl w:ilvl="5" w:tplc="D7C66B62">
      <w:numFmt w:val="bullet"/>
      <w:lvlText w:val="•"/>
      <w:lvlJc w:val="left"/>
      <w:pPr>
        <w:ind w:left="4818" w:hanging="293"/>
      </w:pPr>
      <w:rPr>
        <w:rFonts w:hint="default"/>
        <w:lang w:val="vi" w:eastAsia="en-US" w:bidi="ar-SA"/>
      </w:rPr>
    </w:lvl>
    <w:lvl w:ilvl="6" w:tplc="2D20B266">
      <w:numFmt w:val="bullet"/>
      <w:lvlText w:val="•"/>
      <w:lvlJc w:val="left"/>
      <w:pPr>
        <w:ind w:left="5754" w:hanging="293"/>
      </w:pPr>
      <w:rPr>
        <w:rFonts w:hint="default"/>
        <w:lang w:val="vi" w:eastAsia="en-US" w:bidi="ar-SA"/>
      </w:rPr>
    </w:lvl>
    <w:lvl w:ilvl="7" w:tplc="88106288">
      <w:numFmt w:val="bullet"/>
      <w:lvlText w:val="•"/>
      <w:lvlJc w:val="left"/>
      <w:pPr>
        <w:ind w:left="6690" w:hanging="293"/>
      </w:pPr>
      <w:rPr>
        <w:rFonts w:hint="default"/>
        <w:lang w:val="vi" w:eastAsia="en-US" w:bidi="ar-SA"/>
      </w:rPr>
    </w:lvl>
    <w:lvl w:ilvl="8" w:tplc="85602908">
      <w:numFmt w:val="bullet"/>
      <w:lvlText w:val="•"/>
      <w:lvlJc w:val="left"/>
      <w:pPr>
        <w:ind w:left="7625" w:hanging="293"/>
      </w:pPr>
      <w:rPr>
        <w:rFonts w:hint="default"/>
        <w:lang w:val="vi" w:eastAsia="en-US" w:bidi="ar-SA"/>
      </w:rPr>
    </w:lvl>
  </w:abstractNum>
  <w:abstractNum w:abstractNumId="3" w15:restartNumberingAfterBreak="0">
    <w:nsid w:val="30777F42"/>
    <w:multiLevelType w:val="multilevel"/>
    <w:tmpl w:val="BD0AD1AC"/>
    <w:lvl w:ilvl="0">
      <w:start w:val="1"/>
      <w:numFmt w:val="decimal"/>
      <w:suff w:val="nothing"/>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BCB7386"/>
    <w:multiLevelType w:val="hybridMultilevel"/>
    <w:tmpl w:val="35BE3BBC"/>
    <w:lvl w:ilvl="0" w:tplc="2800E312">
      <w:numFmt w:val="bullet"/>
      <w:lvlText w:val="-"/>
      <w:lvlJc w:val="left"/>
      <w:pPr>
        <w:ind w:left="2"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E5BE27F4">
      <w:numFmt w:val="bullet"/>
      <w:lvlText w:val="•"/>
      <w:lvlJc w:val="left"/>
      <w:pPr>
        <w:ind w:left="949" w:hanging="192"/>
      </w:pPr>
      <w:rPr>
        <w:rFonts w:hint="default"/>
        <w:lang w:val="vi" w:eastAsia="en-US" w:bidi="ar-SA"/>
      </w:rPr>
    </w:lvl>
    <w:lvl w:ilvl="2" w:tplc="2490EB5E">
      <w:numFmt w:val="bullet"/>
      <w:lvlText w:val="•"/>
      <w:lvlJc w:val="left"/>
      <w:pPr>
        <w:ind w:left="1899" w:hanging="192"/>
      </w:pPr>
      <w:rPr>
        <w:rFonts w:hint="default"/>
        <w:lang w:val="vi" w:eastAsia="en-US" w:bidi="ar-SA"/>
      </w:rPr>
    </w:lvl>
    <w:lvl w:ilvl="3" w:tplc="2F58A47E">
      <w:numFmt w:val="bullet"/>
      <w:lvlText w:val="•"/>
      <w:lvlJc w:val="left"/>
      <w:pPr>
        <w:ind w:left="2849" w:hanging="192"/>
      </w:pPr>
      <w:rPr>
        <w:rFonts w:hint="default"/>
        <w:lang w:val="vi" w:eastAsia="en-US" w:bidi="ar-SA"/>
      </w:rPr>
    </w:lvl>
    <w:lvl w:ilvl="4" w:tplc="0C58F0EA">
      <w:numFmt w:val="bullet"/>
      <w:lvlText w:val="•"/>
      <w:lvlJc w:val="left"/>
      <w:pPr>
        <w:ind w:left="3799" w:hanging="192"/>
      </w:pPr>
      <w:rPr>
        <w:rFonts w:hint="default"/>
        <w:lang w:val="vi" w:eastAsia="en-US" w:bidi="ar-SA"/>
      </w:rPr>
    </w:lvl>
    <w:lvl w:ilvl="5" w:tplc="04905A40">
      <w:numFmt w:val="bullet"/>
      <w:lvlText w:val="•"/>
      <w:lvlJc w:val="left"/>
      <w:pPr>
        <w:ind w:left="4749" w:hanging="192"/>
      </w:pPr>
      <w:rPr>
        <w:rFonts w:hint="default"/>
        <w:lang w:val="vi" w:eastAsia="en-US" w:bidi="ar-SA"/>
      </w:rPr>
    </w:lvl>
    <w:lvl w:ilvl="6" w:tplc="B832E1A0">
      <w:numFmt w:val="bullet"/>
      <w:lvlText w:val="•"/>
      <w:lvlJc w:val="left"/>
      <w:pPr>
        <w:ind w:left="5699" w:hanging="192"/>
      </w:pPr>
      <w:rPr>
        <w:rFonts w:hint="default"/>
        <w:lang w:val="vi" w:eastAsia="en-US" w:bidi="ar-SA"/>
      </w:rPr>
    </w:lvl>
    <w:lvl w:ilvl="7" w:tplc="6554A8AC">
      <w:numFmt w:val="bullet"/>
      <w:lvlText w:val="•"/>
      <w:lvlJc w:val="left"/>
      <w:pPr>
        <w:ind w:left="6648" w:hanging="192"/>
      </w:pPr>
      <w:rPr>
        <w:rFonts w:hint="default"/>
        <w:lang w:val="vi" w:eastAsia="en-US" w:bidi="ar-SA"/>
      </w:rPr>
    </w:lvl>
    <w:lvl w:ilvl="8" w:tplc="4B0EB9B6">
      <w:numFmt w:val="bullet"/>
      <w:lvlText w:val="•"/>
      <w:lvlJc w:val="left"/>
      <w:pPr>
        <w:ind w:left="7598" w:hanging="192"/>
      </w:pPr>
      <w:rPr>
        <w:rFonts w:hint="default"/>
        <w:lang w:val="vi" w:eastAsia="en-US" w:bidi="ar-SA"/>
      </w:rPr>
    </w:lvl>
  </w:abstractNum>
  <w:abstractNum w:abstractNumId="5" w15:restartNumberingAfterBreak="0">
    <w:nsid w:val="4DAC0910"/>
    <w:multiLevelType w:val="hybridMultilevel"/>
    <w:tmpl w:val="C0F6304C"/>
    <w:lvl w:ilvl="0" w:tplc="4A58822E">
      <w:start w:val="1"/>
      <w:numFmt w:val="decimal"/>
      <w:lvlText w:val="%1."/>
      <w:lvlJc w:val="left"/>
      <w:pPr>
        <w:ind w:left="285" w:hanging="281"/>
      </w:pPr>
      <w:rPr>
        <w:rFonts w:ascii="Times New Roman" w:eastAsia="Times New Roman" w:hAnsi="Times New Roman" w:cs="Times New Roman" w:hint="default"/>
        <w:b w:val="0"/>
        <w:bCs w:val="0"/>
        <w:i/>
        <w:iCs/>
        <w:spacing w:val="0"/>
        <w:w w:val="100"/>
        <w:sz w:val="28"/>
        <w:szCs w:val="28"/>
        <w:lang w:val="vi" w:eastAsia="en-US" w:bidi="ar-SA"/>
      </w:rPr>
    </w:lvl>
    <w:lvl w:ilvl="1" w:tplc="ACC0DC12">
      <w:numFmt w:val="bullet"/>
      <w:lvlText w:val="•"/>
      <w:lvlJc w:val="left"/>
      <w:pPr>
        <w:ind w:left="1216" w:hanging="281"/>
      </w:pPr>
      <w:rPr>
        <w:rFonts w:hint="default"/>
        <w:lang w:val="vi" w:eastAsia="en-US" w:bidi="ar-SA"/>
      </w:rPr>
    </w:lvl>
    <w:lvl w:ilvl="2" w:tplc="38C2D3CC">
      <w:numFmt w:val="bullet"/>
      <w:lvlText w:val="•"/>
      <w:lvlJc w:val="left"/>
      <w:pPr>
        <w:ind w:left="2152" w:hanging="281"/>
      </w:pPr>
      <w:rPr>
        <w:rFonts w:hint="default"/>
        <w:lang w:val="vi" w:eastAsia="en-US" w:bidi="ar-SA"/>
      </w:rPr>
    </w:lvl>
    <w:lvl w:ilvl="3" w:tplc="D54EC926">
      <w:numFmt w:val="bullet"/>
      <w:lvlText w:val="•"/>
      <w:lvlJc w:val="left"/>
      <w:pPr>
        <w:ind w:left="3088" w:hanging="281"/>
      </w:pPr>
      <w:rPr>
        <w:rFonts w:hint="default"/>
        <w:lang w:val="vi" w:eastAsia="en-US" w:bidi="ar-SA"/>
      </w:rPr>
    </w:lvl>
    <w:lvl w:ilvl="4" w:tplc="3AA0885C">
      <w:numFmt w:val="bullet"/>
      <w:lvlText w:val="•"/>
      <w:lvlJc w:val="left"/>
      <w:pPr>
        <w:ind w:left="4024" w:hanging="281"/>
      </w:pPr>
      <w:rPr>
        <w:rFonts w:hint="default"/>
        <w:lang w:val="vi" w:eastAsia="en-US" w:bidi="ar-SA"/>
      </w:rPr>
    </w:lvl>
    <w:lvl w:ilvl="5" w:tplc="C4403C30">
      <w:numFmt w:val="bullet"/>
      <w:lvlText w:val="•"/>
      <w:lvlJc w:val="left"/>
      <w:pPr>
        <w:ind w:left="4960" w:hanging="281"/>
      </w:pPr>
      <w:rPr>
        <w:rFonts w:hint="default"/>
        <w:lang w:val="vi" w:eastAsia="en-US" w:bidi="ar-SA"/>
      </w:rPr>
    </w:lvl>
    <w:lvl w:ilvl="6" w:tplc="5FB86A7E">
      <w:numFmt w:val="bullet"/>
      <w:lvlText w:val="•"/>
      <w:lvlJc w:val="left"/>
      <w:pPr>
        <w:ind w:left="5896" w:hanging="281"/>
      </w:pPr>
      <w:rPr>
        <w:rFonts w:hint="default"/>
        <w:lang w:val="vi" w:eastAsia="en-US" w:bidi="ar-SA"/>
      </w:rPr>
    </w:lvl>
    <w:lvl w:ilvl="7" w:tplc="FD6006E8">
      <w:numFmt w:val="bullet"/>
      <w:lvlText w:val="•"/>
      <w:lvlJc w:val="left"/>
      <w:pPr>
        <w:ind w:left="6832" w:hanging="281"/>
      </w:pPr>
      <w:rPr>
        <w:rFonts w:hint="default"/>
        <w:lang w:val="vi" w:eastAsia="en-US" w:bidi="ar-SA"/>
      </w:rPr>
    </w:lvl>
    <w:lvl w:ilvl="8" w:tplc="72E2C178">
      <w:numFmt w:val="bullet"/>
      <w:lvlText w:val="•"/>
      <w:lvlJc w:val="left"/>
      <w:pPr>
        <w:ind w:left="7768" w:hanging="281"/>
      </w:pPr>
      <w:rPr>
        <w:rFonts w:hint="default"/>
        <w:lang w:val="vi" w:eastAsia="en-US" w:bidi="ar-SA"/>
      </w:rPr>
    </w:lvl>
  </w:abstractNum>
  <w:abstractNum w:abstractNumId="6" w15:restartNumberingAfterBreak="0">
    <w:nsid w:val="56105DA4"/>
    <w:multiLevelType w:val="hybridMultilevel"/>
    <w:tmpl w:val="2B20F54C"/>
    <w:lvl w:ilvl="0" w:tplc="292A9AB2">
      <w:start w:val="7"/>
      <w:numFmt w:val="bullet"/>
      <w:lvlText w:val="-"/>
      <w:lvlJc w:val="left"/>
      <w:pPr>
        <w:ind w:left="1089" w:hanging="360"/>
      </w:pPr>
      <w:rPr>
        <w:rFonts w:ascii="Times New Roman" w:eastAsiaTheme="minorEastAsia" w:hAnsi="Times New Roman" w:cs="Times New Roman" w:hint="default"/>
      </w:rPr>
    </w:lvl>
    <w:lvl w:ilvl="1" w:tplc="04090003">
      <w:start w:val="1"/>
      <w:numFmt w:val="bullet"/>
      <w:lvlText w:val="o"/>
      <w:lvlJc w:val="left"/>
      <w:pPr>
        <w:ind w:left="1809" w:hanging="360"/>
      </w:pPr>
      <w:rPr>
        <w:rFonts w:ascii="Courier New" w:hAnsi="Courier New" w:cs="Courier New" w:hint="default"/>
      </w:rPr>
    </w:lvl>
    <w:lvl w:ilvl="2" w:tplc="04090005">
      <w:start w:val="1"/>
      <w:numFmt w:val="bullet"/>
      <w:lvlText w:val=""/>
      <w:lvlJc w:val="left"/>
      <w:pPr>
        <w:ind w:left="2529" w:hanging="360"/>
      </w:pPr>
      <w:rPr>
        <w:rFonts w:ascii="Wingdings" w:hAnsi="Wingdings" w:hint="default"/>
      </w:rPr>
    </w:lvl>
    <w:lvl w:ilvl="3" w:tplc="04090001">
      <w:start w:val="1"/>
      <w:numFmt w:val="bullet"/>
      <w:lvlText w:val=""/>
      <w:lvlJc w:val="left"/>
      <w:pPr>
        <w:ind w:left="3249" w:hanging="360"/>
      </w:pPr>
      <w:rPr>
        <w:rFonts w:ascii="Symbol" w:hAnsi="Symbol" w:hint="default"/>
      </w:rPr>
    </w:lvl>
    <w:lvl w:ilvl="4" w:tplc="04090003">
      <w:start w:val="1"/>
      <w:numFmt w:val="bullet"/>
      <w:lvlText w:val="o"/>
      <w:lvlJc w:val="left"/>
      <w:pPr>
        <w:ind w:left="3969" w:hanging="360"/>
      </w:pPr>
      <w:rPr>
        <w:rFonts w:ascii="Courier New" w:hAnsi="Courier New" w:cs="Courier New" w:hint="default"/>
      </w:rPr>
    </w:lvl>
    <w:lvl w:ilvl="5" w:tplc="04090005">
      <w:start w:val="1"/>
      <w:numFmt w:val="bullet"/>
      <w:lvlText w:val=""/>
      <w:lvlJc w:val="left"/>
      <w:pPr>
        <w:ind w:left="4689" w:hanging="360"/>
      </w:pPr>
      <w:rPr>
        <w:rFonts w:ascii="Wingdings" w:hAnsi="Wingdings" w:hint="default"/>
      </w:rPr>
    </w:lvl>
    <w:lvl w:ilvl="6" w:tplc="04090001">
      <w:start w:val="1"/>
      <w:numFmt w:val="bullet"/>
      <w:lvlText w:val=""/>
      <w:lvlJc w:val="left"/>
      <w:pPr>
        <w:ind w:left="5409" w:hanging="360"/>
      </w:pPr>
      <w:rPr>
        <w:rFonts w:ascii="Symbol" w:hAnsi="Symbol" w:hint="default"/>
      </w:rPr>
    </w:lvl>
    <w:lvl w:ilvl="7" w:tplc="04090003">
      <w:start w:val="1"/>
      <w:numFmt w:val="bullet"/>
      <w:lvlText w:val="o"/>
      <w:lvlJc w:val="left"/>
      <w:pPr>
        <w:ind w:left="6129" w:hanging="360"/>
      </w:pPr>
      <w:rPr>
        <w:rFonts w:ascii="Courier New" w:hAnsi="Courier New" w:cs="Courier New" w:hint="default"/>
      </w:rPr>
    </w:lvl>
    <w:lvl w:ilvl="8" w:tplc="04090005">
      <w:start w:val="1"/>
      <w:numFmt w:val="bullet"/>
      <w:lvlText w:val=""/>
      <w:lvlJc w:val="left"/>
      <w:pPr>
        <w:ind w:left="6849" w:hanging="360"/>
      </w:pPr>
      <w:rPr>
        <w:rFonts w:ascii="Wingdings" w:hAnsi="Wingdings" w:hint="default"/>
      </w:rPr>
    </w:lvl>
  </w:abstractNum>
  <w:abstractNum w:abstractNumId="7" w15:restartNumberingAfterBreak="0">
    <w:nsid w:val="56FD6C13"/>
    <w:multiLevelType w:val="hybridMultilevel"/>
    <w:tmpl w:val="AD88C806"/>
    <w:lvl w:ilvl="0" w:tplc="433CE3AE">
      <w:start w:val="1"/>
      <w:numFmt w:val="decimal"/>
      <w:lvlText w:val="%1."/>
      <w:lvlJc w:val="left"/>
      <w:pPr>
        <w:ind w:left="285" w:hanging="314"/>
      </w:pPr>
      <w:rPr>
        <w:rFonts w:ascii="Times New Roman" w:eastAsia="Times New Roman" w:hAnsi="Times New Roman" w:cs="Times New Roman" w:hint="default"/>
        <w:b w:val="0"/>
        <w:bCs w:val="0"/>
        <w:i/>
        <w:iCs/>
        <w:spacing w:val="0"/>
        <w:w w:val="100"/>
        <w:sz w:val="28"/>
        <w:szCs w:val="28"/>
        <w:lang w:val="vi" w:eastAsia="en-US" w:bidi="ar-SA"/>
      </w:rPr>
    </w:lvl>
    <w:lvl w:ilvl="1" w:tplc="4BAED652">
      <w:numFmt w:val="bullet"/>
      <w:lvlText w:val="•"/>
      <w:lvlJc w:val="left"/>
      <w:pPr>
        <w:ind w:left="1216" w:hanging="314"/>
      </w:pPr>
      <w:rPr>
        <w:rFonts w:hint="default"/>
        <w:lang w:val="vi" w:eastAsia="en-US" w:bidi="ar-SA"/>
      </w:rPr>
    </w:lvl>
    <w:lvl w:ilvl="2" w:tplc="9A24D7EC">
      <w:numFmt w:val="bullet"/>
      <w:lvlText w:val="•"/>
      <w:lvlJc w:val="left"/>
      <w:pPr>
        <w:ind w:left="2152" w:hanging="314"/>
      </w:pPr>
      <w:rPr>
        <w:rFonts w:hint="default"/>
        <w:lang w:val="vi" w:eastAsia="en-US" w:bidi="ar-SA"/>
      </w:rPr>
    </w:lvl>
    <w:lvl w:ilvl="3" w:tplc="223EFACE">
      <w:numFmt w:val="bullet"/>
      <w:lvlText w:val="•"/>
      <w:lvlJc w:val="left"/>
      <w:pPr>
        <w:ind w:left="3088" w:hanging="314"/>
      </w:pPr>
      <w:rPr>
        <w:rFonts w:hint="default"/>
        <w:lang w:val="vi" w:eastAsia="en-US" w:bidi="ar-SA"/>
      </w:rPr>
    </w:lvl>
    <w:lvl w:ilvl="4" w:tplc="3C38A552">
      <w:numFmt w:val="bullet"/>
      <w:lvlText w:val="•"/>
      <w:lvlJc w:val="left"/>
      <w:pPr>
        <w:ind w:left="4024" w:hanging="314"/>
      </w:pPr>
      <w:rPr>
        <w:rFonts w:hint="default"/>
        <w:lang w:val="vi" w:eastAsia="en-US" w:bidi="ar-SA"/>
      </w:rPr>
    </w:lvl>
    <w:lvl w:ilvl="5" w:tplc="D9262CB2">
      <w:numFmt w:val="bullet"/>
      <w:lvlText w:val="•"/>
      <w:lvlJc w:val="left"/>
      <w:pPr>
        <w:ind w:left="4960" w:hanging="314"/>
      </w:pPr>
      <w:rPr>
        <w:rFonts w:hint="default"/>
        <w:lang w:val="vi" w:eastAsia="en-US" w:bidi="ar-SA"/>
      </w:rPr>
    </w:lvl>
    <w:lvl w:ilvl="6" w:tplc="F6F8353A">
      <w:numFmt w:val="bullet"/>
      <w:lvlText w:val="•"/>
      <w:lvlJc w:val="left"/>
      <w:pPr>
        <w:ind w:left="5896" w:hanging="314"/>
      </w:pPr>
      <w:rPr>
        <w:rFonts w:hint="default"/>
        <w:lang w:val="vi" w:eastAsia="en-US" w:bidi="ar-SA"/>
      </w:rPr>
    </w:lvl>
    <w:lvl w:ilvl="7" w:tplc="78D8989C">
      <w:numFmt w:val="bullet"/>
      <w:lvlText w:val="•"/>
      <w:lvlJc w:val="left"/>
      <w:pPr>
        <w:ind w:left="6832" w:hanging="314"/>
      </w:pPr>
      <w:rPr>
        <w:rFonts w:hint="default"/>
        <w:lang w:val="vi" w:eastAsia="en-US" w:bidi="ar-SA"/>
      </w:rPr>
    </w:lvl>
    <w:lvl w:ilvl="8" w:tplc="460CAB2E">
      <w:numFmt w:val="bullet"/>
      <w:lvlText w:val="•"/>
      <w:lvlJc w:val="left"/>
      <w:pPr>
        <w:ind w:left="7768" w:hanging="314"/>
      </w:pPr>
      <w:rPr>
        <w:rFonts w:hint="default"/>
        <w:lang w:val="vi" w:eastAsia="en-US" w:bidi="ar-SA"/>
      </w:rPr>
    </w:lvl>
  </w:abstractNum>
  <w:abstractNum w:abstractNumId="8" w15:restartNumberingAfterBreak="0">
    <w:nsid w:val="61105DA6"/>
    <w:multiLevelType w:val="hybridMultilevel"/>
    <w:tmpl w:val="F02C79B6"/>
    <w:lvl w:ilvl="0" w:tplc="B27CE7D6">
      <w:start w:val="1"/>
      <w:numFmt w:val="decimal"/>
      <w:lvlText w:val="%1."/>
      <w:lvlJc w:val="left"/>
      <w:pPr>
        <w:ind w:left="1444" w:hanging="280"/>
      </w:pPr>
      <w:rPr>
        <w:rFonts w:ascii="Times New Roman" w:eastAsia="Times New Roman" w:hAnsi="Times New Roman" w:cs="Times New Roman" w:hint="default"/>
        <w:b/>
        <w:bCs/>
        <w:i w:val="0"/>
        <w:iCs w:val="0"/>
        <w:spacing w:val="0"/>
        <w:w w:val="100"/>
        <w:sz w:val="28"/>
        <w:szCs w:val="28"/>
        <w:lang w:val="vi" w:eastAsia="en-US" w:bidi="ar-SA"/>
      </w:rPr>
    </w:lvl>
    <w:lvl w:ilvl="1" w:tplc="84C61224">
      <w:numFmt w:val="bullet"/>
      <w:lvlText w:val="-"/>
      <w:lvlJc w:val="left"/>
      <w:pPr>
        <w:ind w:left="455" w:hanging="161"/>
      </w:pPr>
      <w:rPr>
        <w:rFonts w:ascii="Times New Roman" w:eastAsia="Times New Roman" w:hAnsi="Times New Roman" w:cs="Times New Roman" w:hint="default"/>
        <w:b w:val="0"/>
        <w:bCs w:val="0"/>
        <w:i w:val="0"/>
        <w:iCs w:val="0"/>
        <w:spacing w:val="0"/>
        <w:w w:val="100"/>
        <w:sz w:val="28"/>
        <w:szCs w:val="28"/>
        <w:lang w:val="vi" w:eastAsia="en-US" w:bidi="ar-SA"/>
      </w:rPr>
    </w:lvl>
    <w:lvl w:ilvl="2" w:tplc="4B628068">
      <w:numFmt w:val="bullet"/>
      <w:lvlText w:val="•"/>
      <w:lvlJc w:val="left"/>
      <w:pPr>
        <w:ind w:left="2398" w:hanging="161"/>
      </w:pPr>
      <w:rPr>
        <w:rFonts w:hint="default"/>
        <w:lang w:val="vi" w:eastAsia="en-US" w:bidi="ar-SA"/>
      </w:rPr>
    </w:lvl>
    <w:lvl w:ilvl="3" w:tplc="B0346D80">
      <w:numFmt w:val="bullet"/>
      <w:lvlText w:val="•"/>
      <w:lvlJc w:val="left"/>
      <w:pPr>
        <w:ind w:left="3356" w:hanging="161"/>
      </w:pPr>
      <w:rPr>
        <w:rFonts w:hint="default"/>
        <w:lang w:val="vi" w:eastAsia="en-US" w:bidi="ar-SA"/>
      </w:rPr>
    </w:lvl>
    <w:lvl w:ilvl="4" w:tplc="4508A5A0">
      <w:numFmt w:val="bullet"/>
      <w:lvlText w:val="•"/>
      <w:lvlJc w:val="left"/>
      <w:pPr>
        <w:ind w:left="4315" w:hanging="161"/>
      </w:pPr>
      <w:rPr>
        <w:rFonts w:hint="default"/>
        <w:lang w:val="vi" w:eastAsia="en-US" w:bidi="ar-SA"/>
      </w:rPr>
    </w:lvl>
    <w:lvl w:ilvl="5" w:tplc="7FB23FC0">
      <w:numFmt w:val="bullet"/>
      <w:lvlText w:val="•"/>
      <w:lvlJc w:val="left"/>
      <w:pPr>
        <w:ind w:left="5273" w:hanging="161"/>
      </w:pPr>
      <w:rPr>
        <w:rFonts w:hint="default"/>
        <w:lang w:val="vi" w:eastAsia="en-US" w:bidi="ar-SA"/>
      </w:rPr>
    </w:lvl>
    <w:lvl w:ilvl="6" w:tplc="14682880">
      <w:numFmt w:val="bullet"/>
      <w:lvlText w:val="•"/>
      <w:lvlJc w:val="left"/>
      <w:pPr>
        <w:ind w:left="6232" w:hanging="161"/>
      </w:pPr>
      <w:rPr>
        <w:rFonts w:hint="default"/>
        <w:lang w:val="vi" w:eastAsia="en-US" w:bidi="ar-SA"/>
      </w:rPr>
    </w:lvl>
    <w:lvl w:ilvl="7" w:tplc="FEB63C84">
      <w:numFmt w:val="bullet"/>
      <w:lvlText w:val="•"/>
      <w:lvlJc w:val="left"/>
      <w:pPr>
        <w:ind w:left="7190" w:hanging="161"/>
      </w:pPr>
      <w:rPr>
        <w:rFonts w:hint="default"/>
        <w:lang w:val="vi" w:eastAsia="en-US" w:bidi="ar-SA"/>
      </w:rPr>
    </w:lvl>
    <w:lvl w:ilvl="8" w:tplc="FA58AEAE">
      <w:numFmt w:val="bullet"/>
      <w:lvlText w:val="•"/>
      <w:lvlJc w:val="left"/>
      <w:pPr>
        <w:ind w:left="8149" w:hanging="161"/>
      </w:pPr>
      <w:rPr>
        <w:rFonts w:hint="default"/>
        <w:lang w:val="vi" w:eastAsia="en-US" w:bidi="ar-SA"/>
      </w:rPr>
    </w:lvl>
  </w:abstractNum>
  <w:abstractNum w:abstractNumId="9" w15:restartNumberingAfterBreak="0">
    <w:nsid w:val="74F70382"/>
    <w:multiLevelType w:val="hybridMultilevel"/>
    <w:tmpl w:val="87A40CC6"/>
    <w:lvl w:ilvl="0" w:tplc="6E841A78">
      <w:start w:val="1"/>
      <w:numFmt w:val="decimal"/>
      <w:lvlText w:val="%1."/>
      <w:lvlJc w:val="left"/>
      <w:pPr>
        <w:ind w:left="84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EE3C2408">
      <w:numFmt w:val="bullet"/>
      <w:lvlText w:val="•"/>
      <w:lvlJc w:val="left"/>
      <w:pPr>
        <w:ind w:left="1677" w:hanging="281"/>
      </w:pPr>
      <w:rPr>
        <w:rFonts w:hint="default"/>
        <w:lang w:val="vi" w:eastAsia="en-US" w:bidi="ar-SA"/>
      </w:rPr>
    </w:lvl>
    <w:lvl w:ilvl="2" w:tplc="AE6AA63A">
      <w:numFmt w:val="bullet"/>
      <w:lvlText w:val="•"/>
      <w:lvlJc w:val="left"/>
      <w:pPr>
        <w:ind w:left="2514" w:hanging="281"/>
      </w:pPr>
      <w:rPr>
        <w:rFonts w:hint="default"/>
        <w:lang w:val="vi" w:eastAsia="en-US" w:bidi="ar-SA"/>
      </w:rPr>
    </w:lvl>
    <w:lvl w:ilvl="3" w:tplc="A436179C">
      <w:numFmt w:val="bullet"/>
      <w:lvlText w:val="•"/>
      <w:lvlJc w:val="left"/>
      <w:pPr>
        <w:ind w:left="3352" w:hanging="281"/>
      </w:pPr>
      <w:rPr>
        <w:rFonts w:hint="default"/>
        <w:lang w:val="vi" w:eastAsia="en-US" w:bidi="ar-SA"/>
      </w:rPr>
    </w:lvl>
    <w:lvl w:ilvl="4" w:tplc="1E32EC90">
      <w:numFmt w:val="bullet"/>
      <w:lvlText w:val="•"/>
      <w:lvlJc w:val="left"/>
      <w:pPr>
        <w:ind w:left="4189" w:hanging="281"/>
      </w:pPr>
      <w:rPr>
        <w:rFonts w:hint="default"/>
        <w:lang w:val="vi" w:eastAsia="en-US" w:bidi="ar-SA"/>
      </w:rPr>
    </w:lvl>
    <w:lvl w:ilvl="5" w:tplc="E67807FE">
      <w:numFmt w:val="bullet"/>
      <w:lvlText w:val="•"/>
      <w:lvlJc w:val="left"/>
      <w:pPr>
        <w:ind w:left="5027" w:hanging="281"/>
      </w:pPr>
      <w:rPr>
        <w:rFonts w:hint="default"/>
        <w:lang w:val="vi" w:eastAsia="en-US" w:bidi="ar-SA"/>
      </w:rPr>
    </w:lvl>
    <w:lvl w:ilvl="6" w:tplc="DAE8B58C">
      <w:numFmt w:val="bullet"/>
      <w:lvlText w:val="•"/>
      <w:lvlJc w:val="left"/>
      <w:pPr>
        <w:ind w:left="5864" w:hanging="281"/>
      </w:pPr>
      <w:rPr>
        <w:rFonts w:hint="default"/>
        <w:lang w:val="vi" w:eastAsia="en-US" w:bidi="ar-SA"/>
      </w:rPr>
    </w:lvl>
    <w:lvl w:ilvl="7" w:tplc="43822374">
      <w:numFmt w:val="bullet"/>
      <w:lvlText w:val="•"/>
      <w:lvlJc w:val="left"/>
      <w:pPr>
        <w:ind w:left="6702" w:hanging="281"/>
      </w:pPr>
      <w:rPr>
        <w:rFonts w:hint="default"/>
        <w:lang w:val="vi" w:eastAsia="en-US" w:bidi="ar-SA"/>
      </w:rPr>
    </w:lvl>
    <w:lvl w:ilvl="8" w:tplc="A0D45468">
      <w:numFmt w:val="bullet"/>
      <w:lvlText w:val="•"/>
      <w:lvlJc w:val="left"/>
      <w:pPr>
        <w:ind w:left="7539" w:hanging="281"/>
      </w:pPr>
      <w:rPr>
        <w:rFonts w:hint="default"/>
        <w:lang w:val="vi" w:eastAsia="en-US" w:bidi="ar-SA"/>
      </w:rPr>
    </w:lvl>
  </w:abstractNum>
  <w:abstractNum w:abstractNumId="10" w15:restartNumberingAfterBreak="0">
    <w:nsid w:val="7BB63913"/>
    <w:multiLevelType w:val="hybridMultilevel"/>
    <w:tmpl w:val="77DE1686"/>
    <w:lvl w:ilvl="0" w:tplc="880A639C">
      <w:start w:val="1"/>
      <w:numFmt w:val="decimal"/>
      <w:lvlText w:val="%1."/>
      <w:lvlJc w:val="left"/>
      <w:pPr>
        <w:ind w:left="569"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ACFCC11A">
      <w:numFmt w:val="bullet"/>
      <w:lvlText w:val="-"/>
      <w:lvlJc w:val="left"/>
      <w:pPr>
        <w:ind w:left="569" w:hanging="188"/>
      </w:pPr>
      <w:rPr>
        <w:rFonts w:ascii="Times New Roman" w:eastAsia="Times New Roman" w:hAnsi="Times New Roman" w:cs="Times New Roman" w:hint="default"/>
        <w:b w:val="0"/>
        <w:bCs w:val="0"/>
        <w:i w:val="0"/>
        <w:iCs w:val="0"/>
        <w:spacing w:val="0"/>
        <w:w w:val="100"/>
        <w:sz w:val="28"/>
        <w:szCs w:val="28"/>
        <w:lang w:val="vi" w:eastAsia="en-US" w:bidi="ar-SA"/>
      </w:rPr>
    </w:lvl>
    <w:lvl w:ilvl="2" w:tplc="8A2E9BD6">
      <w:numFmt w:val="bullet"/>
      <w:lvlText w:val="•"/>
      <w:lvlJc w:val="left"/>
      <w:pPr>
        <w:ind w:left="2546" w:hanging="188"/>
      </w:pPr>
      <w:rPr>
        <w:rFonts w:hint="default"/>
        <w:lang w:val="vi" w:eastAsia="en-US" w:bidi="ar-SA"/>
      </w:rPr>
    </w:lvl>
    <w:lvl w:ilvl="3" w:tplc="D4382A88">
      <w:numFmt w:val="bullet"/>
      <w:lvlText w:val="•"/>
      <w:lvlJc w:val="left"/>
      <w:pPr>
        <w:ind w:left="3539" w:hanging="188"/>
      </w:pPr>
      <w:rPr>
        <w:rFonts w:hint="default"/>
        <w:lang w:val="vi" w:eastAsia="en-US" w:bidi="ar-SA"/>
      </w:rPr>
    </w:lvl>
    <w:lvl w:ilvl="4" w:tplc="29784608">
      <w:numFmt w:val="bullet"/>
      <w:lvlText w:val="•"/>
      <w:lvlJc w:val="left"/>
      <w:pPr>
        <w:ind w:left="4532" w:hanging="188"/>
      </w:pPr>
      <w:rPr>
        <w:rFonts w:hint="default"/>
        <w:lang w:val="vi" w:eastAsia="en-US" w:bidi="ar-SA"/>
      </w:rPr>
    </w:lvl>
    <w:lvl w:ilvl="5" w:tplc="0F769DF2">
      <w:numFmt w:val="bullet"/>
      <w:lvlText w:val="•"/>
      <w:lvlJc w:val="left"/>
      <w:pPr>
        <w:ind w:left="5525" w:hanging="188"/>
      </w:pPr>
      <w:rPr>
        <w:rFonts w:hint="default"/>
        <w:lang w:val="vi" w:eastAsia="en-US" w:bidi="ar-SA"/>
      </w:rPr>
    </w:lvl>
    <w:lvl w:ilvl="6" w:tplc="F5D0CF3C">
      <w:numFmt w:val="bullet"/>
      <w:lvlText w:val="•"/>
      <w:lvlJc w:val="left"/>
      <w:pPr>
        <w:ind w:left="6518" w:hanging="188"/>
      </w:pPr>
      <w:rPr>
        <w:rFonts w:hint="default"/>
        <w:lang w:val="vi" w:eastAsia="en-US" w:bidi="ar-SA"/>
      </w:rPr>
    </w:lvl>
    <w:lvl w:ilvl="7" w:tplc="E51C0BB6">
      <w:numFmt w:val="bullet"/>
      <w:lvlText w:val="•"/>
      <w:lvlJc w:val="left"/>
      <w:pPr>
        <w:ind w:left="7511" w:hanging="188"/>
      </w:pPr>
      <w:rPr>
        <w:rFonts w:hint="default"/>
        <w:lang w:val="vi" w:eastAsia="en-US" w:bidi="ar-SA"/>
      </w:rPr>
    </w:lvl>
    <w:lvl w:ilvl="8" w:tplc="A808B248">
      <w:numFmt w:val="bullet"/>
      <w:lvlText w:val="•"/>
      <w:lvlJc w:val="left"/>
      <w:pPr>
        <w:ind w:left="8504" w:hanging="188"/>
      </w:pPr>
      <w:rPr>
        <w:rFonts w:hint="default"/>
        <w:lang w:val="vi" w:eastAsia="en-US" w:bidi="ar-SA"/>
      </w:rPr>
    </w:lvl>
  </w:abstractNum>
  <w:abstractNum w:abstractNumId="11" w15:restartNumberingAfterBreak="0">
    <w:nsid w:val="7F0B24A5"/>
    <w:multiLevelType w:val="hybridMultilevel"/>
    <w:tmpl w:val="14C8B21E"/>
    <w:lvl w:ilvl="0" w:tplc="A628C128">
      <w:start w:val="1"/>
      <w:numFmt w:val="decimal"/>
      <w:lvlText w:val="%1."/>
      <w:lvlJc w:val="left"/>
      <w:pPr>
        <w:ind w:left="285" w:hanging="293"/>
      </w:pPr>
      <w:rPr>
        <w:rFonts w:ascii="Times New Roman" w:eastAsia="Times New Roman" w:hAnsi="Times New Roman" w:cs="Times New Roman" w:hint="default"/>
        <w:b w:val="0"/>
        <w:bCs w:val="0"/>
        <w:i w:val="0"/>
        <w:iCs w:val="0"/>
        <w:spacing w:val="0"/>
        <w:w w:val="100"/>
        <w:sz w:val="28"/>
        <w:szCs w:val="28"/>
        <w:lang w:eastAsia="en-US" w:bidi="ar-SA"/>
      </w:rPr>
    </w:lvl>
    <w:lvl w:ilvl="1" w:tplc="CBAE5CD6">
      <w:numFmt w:val="bullet"/>
      <w:lvlText w:val="-"/>
      <w:lvlJc w:val="left"/>
      <w:pPr>
        <w:ind w:left="285" w:hanging="176"/>
      </w:pPr>
      <w:rPr>
        <w:rFonts w:ascii="Times New Roman" w:eastAsia="Times New Roman" w:hAnsi="Times New Roman" w:cs="Times New Roman" w:hint="default"/>
        <w:spacing w:val="0"/>
        <w:w w:val="100"/>
        <w:lang w:eastAsia="en-US" w:bidi="ar-SA"/>
      </w:rPr>
    </w:lvl>
    <w:lvl w:ilvl="2" w:tplc="EA82FD56">
      <w:numFmt w:val="bullet"/>
      <w:lvlText w:val="•"/>
      <w:lvlJc w:val="left"/>
      <w:pPr>
        <w:ind w:left="2123" w:hanging="176"/>
      </w:pPr>
      <w:rPr>
        <w:lang w:eastAsia="en-US" w:bidi="ar-SA"/>
      </w:rPr>
    </w:lvl>
    <w:lvl w:ilvl="3" w:tplc="6E6A448C">
      <w:numFmt w:val="bullet"/>
      <w:lvlText w:val="•"/>
      <w:lvlJc w:val="left"/>
      <w:pPr>
        <w:ind w:left="3045" w:hanging="176"/>
      </w:pPr>
      <w:rPr>
        <w:lang w:eastAsia="en-US" w:bidi="ar-SA"/>
      </w:rPr>
    </w:lvl>
    <w:lvl w:ilvl="4" w:tplc="1B2A8010">
      <w:numFmt w:val="bullet"/>
      <w:lvlText w:val="•"/>
      <w:lvlJc w:val="left"/>
      <w:pPr>
        <w:ind w:left="3966" w:hanging="176"/>
      </w:pPr>
      <w:rPr>
        <w:lang w:eastAsia="en-US" w:bidi="ar-SA"/>
      </w:rPr>
    </w:lvl>
    <w:lvl w:ilvl="5" w:tplc="52528078">
      <w:numFmt w:val="bullet"/>
      <w:lvlText w:val="•"/>
      <w:lvlJc w:val="left"/>
      <w:pPr>
        <w:ind w:left="4888" w:hanging="176"/>
      </w:pPr>
      <w:rPr>
        <w:lang w:eastAsia="en-US" w:bidi="ar-SA"/>
      </w:rPr>
    </w:lvl>
    <w:lvl w:ilvl="6" w:tplc="1F4CF718">
      <w:numFmt w:val="bullet"/>
      <w:lvlText w:val="•"/>
      <w:lvlJc w:val="left"/>
      <w:pPr>
        <w:ind w:left="5810" w:hanging="176"/>
      </w:pPr>
      <w:rPr>
        <w:lang w:eastAsia="en-US" w:bidi="ar-SA"/>
      </w:rPr>
    </w:lvl>
    <w:lvl w:ilvl="7" w:tplc="08DC54D6">
      <w:numFmt w:val="bullet"/>
      <w:lvlText w:val="•"/>
      <w:lvlJc w:val="left"/>
      <w:pPr>
        <w:ind w:left="6732" w:hanging="176"/>
      </w:pPr>
      <w:rPr>
        <w:lang w:eastAsia="en-US" w:bidi="ar-SA"/>
      </w:rPr>
    </w:lvl>
    <w:lvl w:ilvl="8" w:tplc="2536131E">
      <w:numFmt w:val="bullet"/>
      <w:lvlText w:val="•"/>
      <w:lvlJc w:val="left"/>
      <w:pPr>
        <w:ind w:left="7653" w:hanging="176"/>
      </w:pPr>
      <w:rPr>
        <w:lang w:eastAsia="en-US" w:bidi="ar-SA"/>
      </w:rPr>
    </w:lvl>
  </w:abstractNum>
  <w:num w:numId="1">
    <w:abstractNumId w:val="3"/>
  </w:num>
  <w:num w:numId="2">
    <w:abstractNumId w:val="10"/>
  </w:num>
  <w:num w:numId="3">
    <w:abstractNumId w:val="1"/>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9"/>
  </w:num>
  <w:num w:numId="7">
    <w:abstractNumId w:val="4"/>
  </w:num>
  <w:num w:numId="8">
    <w:abstractNumId w:val="6"/>
  </w:num>
  <w:num w:numId="9">
    <w:abstractNumId w:val="7"/>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AB5"/>
    <w:rsid w:val="00005C9A"/>
    <w:rsid w:val="0001135F"/>
    <w:rsid w:val="00014DE5"/>
    <w:rsid w:val="000170F7"/>
    <w:rsid w:val="00017D92"/>
    <w:rsid w:val="00017F59"/>
    <w:rsid w:val="00021382"/>
    <w:rsid w:val="00023EB0"/>
    <w:rsid w:val="00025FED"/>
    <w:rsid w:val="000260AD"/>
    <w:rsid w:val="00027170"/>
    <w:rsid w:val="000341BC"/>
    <w:rsid w:val="00034D01"/>
    <w:rsid w:val="00040669"/>
    <w:rsid w:val="0004247B"/>
    <w:rsid w:val="00043B3C"/>
    <w:rsid w:val="00046C21"/>
    <w:rsid w:val="000557CF"/>
    <w:rsid w:val="00061C56"/>
    <w:rsid w:val="000629BE"/>
    <w:rsid w:val="000630AB"/>
    <w:rsid w:val="00063E15"/>
    <w:rsid w:val="00071889"/>
    <w:rsid w:val="00072343"/>
    <w:rsid w:val="00073F88"/>
    <w:rsid w:val="0007563E"/>
    <w:rsid w:val="00075F47"/>
    <w:rsid w:val="00076FBB"/>
    <w:rsid w:val="00085D71"/>
    <w:rsid w:val="00096280"/>
    <w:rsid w:val="000A0105"/>
    <w:rsid w:val="000A0F1C"/>
    <w:rsid w:val="000A2DBE"/>
    <w:rsid w:val="000A66F9"/>
    <w:rsid w:val="000A7C1F"/>
    <w:rsid w:val="000B144B"/>
    <w:rsid w:val="000B21A1"/>
    <w:rsid w:val="000B4BDC"/>
    <w:rsid w:val="000B4C54"/>
    <w:rsid w:val="000B5596"/>
    <w:rsid w:val="000B6CF2"/>
    <w:rsid w:val="000C0751"/>
    <w:rsid w:val="000C480A"/>
    <w:rsid w:val="000C4911"/>
    <w:rsid w:val="000C4C1C"/>
    <w:rsid w:val="000C5077"/>
    <w:rsid w:val="000C7465"/>
    <w:rsid w:val="000D3856"/>
    <w:rsid w:val="000D746A"/>
    <w:rsid w:val="000E2063"/>
    <w:rsid w:val="000E366B"/>
    <w:rsid w:val="000E3E1D"/>
    <w:rsid w:val="000F2F37"/>
    <w:rsid w:val="000F353E"/>
    <w:rsid w:val="000F3764"/>
    <w:rsid w:val="000F43AF"/>
    <w:rsid w:val="000F50FF"/>
    <w:rsid w:val="00100A61"/>
    <w:rsid w:val="00100CA4"/>
    <w:rsid w:val="00107966"/>
    <w:rsid w:val="0011107C"/>
    <w:rsid w:val="001146B4"/>
    <w:rsid w:val="0011790D"/>
    <w:rsid w:val="00122F54"/>
    <w:rsid w:val="0012326B"/>
    <w:rsid w:val="00124D63"/>
    <w:rsid w:val="00125D5A"/>
    <w:rsid w:val="001276E8"/>
    <w:rsid w:val="00130AA8"/>
    <w:rsid w:val="0013367E"/>
    <w:rsid w:val="00137E72"/>
    <w:rsid w:val="001413E5"/>
    <w:rsid w:val="0014214C"/>
    <w:rsid w:val="001432DC"/>
    <w:rsid w:val="00152485"/>
    <w:rsid w:val="00152C5A"/>
    <w:rsid w:val="0015524E"/>
    <w:rsid w:val="00162660"/>
    <w:rsid w:val="001646EB"/>
    <w:rsid w:val="00164D76"/>
    <w:rsid w:val="00165DE3"/>
    <w:rsid w:val="0016603D"/>
    <w:rsid w:val="00182A7C"/>
    <w:rsid w:val="00185B4C"/>
    <w:rsid w:val="00186135"/>
    <w:rsid w:val="00190CC4"/>
    <w:rsid w:val="00192FA2"/>
    <w:rsid w:val="00195080"/>
    <w:rsid w:val="00197AE1"/>
    <w:rsid w:val="001A0039"/>
    <w:rsid w:val="001A02CD"/>
    <w:rsid w:val="001A3002"/>
    <w:rsid w:val="001A4BC9"/>
    <w:rsid w:val="001B0062"/>
    <w:rsid w:val="001B150B"/>
    <w:rsid w:val="001B3650"/>
    <w:rsid w:val="001B72E8"/>
    <w:rsid w:val="001C3F1F"/>
    <w:rsid w:val="001C3FC0"/>
    <w:rsid w:val="001C432A"/>
    <w:rsid w:val="001C4D1D"/>
    <w:rsid w:val="001C73D1"/>
    <w:rsid w:val="001D1102"/>
    <w:rsid w:val="001D21DF"/>
    <w:rsid w:val="001D21E4"/>
    <w:rsid w:val="001D32B6"/>
    <w:rsid w:val="001D332D"/>
    <w:rsid w:val="001D4230"/>
    <w:rsid w:val="001E035A"/>
    <w:rsid w:val="001E05B1"/>
    <w:rsid w:val="001E22E2"/>
    <w:rsid w:val="001E2B03"/>
    <w:rsid w:val="001E358F"/>
    <w:rsid w:val="001E3FBF"/>
    <w:rsid w:val="001E401F"/>
    <w:rsid w:val="001F05A3"/>
    <w:rsid w:val="001F4478"/>
    <w:rsid w:val="002006A2"/>
    <w:rsid w:val="0020309E"/>
    <w:rsid w:val="00204544"/>
    <w:rsid w:val="002063CA"/>
    <w:rsid w:val="0021113C"/>
    <w:rsid w:val="00211325"/>
    <w:rsid w:val="00215025"/>
    <w:rsid w:val="002164F9"/>
    <w:rsid w:val="00217D1A"/>
    <w:rsid w:val="002205DB"/>
    <w:rsid w:val="002226F4"/>
    <w:rsid w:val="0022370B"/>
    <w:rsid w:val="0022380A"/>
    <w:rsid w:val="002240C6"/>
    <w:rsid w:val="0022604F"/>
    <w:rsid w:val="002278AF"/>
    <w:rsid w:val="00230764"/>
    <w:rsid w:val="00230A24"/>
    <w:rsid w:val="00234DBB"/>
    <w:rsid w:val="0024095D"/>
    <w:rsid w:val="00241A3A"/>
    <w:rsid w:val="00241F18"/>
    <w:rsid w:val="00246351"/>
    <w:rsid w:val="00251ED3"/>
    <w:rsid w:val="00253610"/>
    <w:rsid w:val="00254486"/>
    <w:rsid w:val="00255B95"/>
    <w:rsid w:val="002571E1"/>
    <w:rsid w:val="00260FC6"/>
    <w:rsid w:val="00263DC1"/>
    <w:rsid w:val="00264E68"/>
    <w:rsid w:val="0026521E"/>
    <w:rsid w:val="0026582C"/>
    <w:rsid w:val="00271336"/>
    <w:rsid w:val="002745D8"/>
    <w:rsid w:val="002746F3"/>
    <w:rsid w:val="00274CBD"/>
    <w:rsid w:val="002773AA"/>
    <w:rsid w:val="00280607"/>
    <w:rsid w:val="00281005"/>
    <w:rsid w:val="00281E52"/>
    <w:rsid w:val="00282960"/>
    <w:rsid w:val="00282AA3"/>
    <w:rsid w:val="00285874"/>
    <w:rsid w:val="00285ED7"/>
    <w:rsid w:val="00290A34"/>
    <w:rsid w:val="00292C6E"/>
    <w:rsid w:val="002A3F96"/>
    <w:rsid w:val="002A4227"/>
    <w:rsid w:val="002B4117"/>
    <w:rsid w:val="002B414A"/>
    <w:rsid w:val="002B6231"/>
    <w:rsid w:val="002C2E5A"/>
    <w:rsid w:val="002C2E99"/>
    <w:rsid w:val="002C69F6"/>
    <w:rsid w:val="002D1B3E"/>
    <w:rsid w:val="002D39E4"/>
    <w:rsid w:val="002D531A"/>
    <w:rsid w:val="002D5810"/>
    <w:rsid w:val="002E304E"/>
    <w:rsid w:val="002E36E8"/>
    <w:rsid w:val="002E5827"/>
    <w:rsid w:val="002F23DC"/>
    <w:rsid w:val="00306CE8"/>
    <w:rsid w:val="003100D1"/>
    <w:rsid w:val="00310BEE"/>
    <w:rsid w:val="00311872"/>
    <w:rsid w:val="00312068"/>
    <w:rsid w:val="003124A3"/>
    <w:rsid w:val="00316571"/>
    <w:rsid w:val="00321313"/>
    <w:rsid w:val="003241F6"/>
    <w:rsid w:val="00325209"/>
    <w:rsid w:val="00327F0E"/>
    <w:rsid w:val="003330C4"/>
    <w:rsid w:val="003365DD"/>
    <w:rsid w:val="00336903"/>
    <w:rsid w:val="003405C6"/>
    <w:rsid w:val="00342A0B"/>
    <w:rsid w:val="00342E50"/>
    <w:rsid w:val="00344DA1"/>
    <w:rsid w:val="00346271"/>
    <w:rsid w:val="003468BA"/>
    <w:rsid w:val="00346F02"/>
    <w:rsid w:val="003470CD"/>
    <w:rsid w:val="00351BE8"/>
    <w:rsid w:val="00352CB3"/>
    <w:rsid w:val="00365705"/>
    <w:rsid w:val="00365E12"/>
    <w:rsid w:val="0037068C"/>
    <w:rsid w:val="003718FB"/>
    <w:rsid w:val="00373D09"/>
    <w:rsid w:val="00375188"/>
    <w:rsid w:val="00376D76"/>
    <w:rsid w:val="00380C27"/>
    <w:rsid w:val="00384A7A"/>
    <w:rsid w:val="00385CFD"/>
    <w:rsid w:val="0039454D"/>
    <w:rsid w:val="0039584D"/>
    <w:rsid w:val="003958BB"/>
    <w:rsid w:val="003A157D"/>
    <w:rsid w:val="003A26EF"/>
    <w:rsid w:val="003A2BDD"/>
    <w:rsid w:val="003A2F70"/>
    <w:rsid w:val="003A3DC8"/>
    <w:rsid w:val="003A6361"/>
    <w:rsid w:val="003A6518"/>
    <w:rsid w:val="003A7835"/>
    <w:rsid w:val="003B2ADA"/>
    <w:rsid w:val="003B4FC5"/>
    <w:rsid w:val="003B543D"/>
    <w:rsid w:val="003B54E9"/>
    <w:rsid w:val="003B66A5"/>
    <w:rsid w:val="003C0D42"/>
    <w:rsid w:val="003C1992"/>
    <w:rsid w:val="003C3E37"/>
    <w:rsid w:val="003C5479"/>
    <w:rsid w:val="003D0164"/>
    <w:rsid w:val="003D01F5"/>
    <w:rsid w:val="003D4407"/>
    <w:rsid w:val="003D7681"/>
    <w:rsid w:val="003D76F1"/>
    <w:rsid w:val="003E05A8"/>
    <w:rsid w:val="003E3131"/>
    <w:rsid w:val="003E6035"/>
    <w:rsid w:val="003E78D7"/>
    <w:rsid w:val="003F05CB"/>
    <w:rsid w:val="003F491D"/>
    <w:rsid w:val="00400B3C"/>
    <w:rsid w:val="00402C39"/>
    <w:rsid w:val="0040325E"/>
    <w:rsid w:val="00403678"/>
    <w:rsid w:val="00403A5C"/>
    <w:rsid w:val="00404A8D"/>
    <w:rsid w:val="004104BC"/>
    <w:rsid w:val="0041326B"/>
    <w:rsid w:val="00413ABE"/>
    <w:rsid w:val="004179D2"/>
    <w:rsid w:val="00420815"/>
    <w:rsid w:val="00426951"/>
    <w:rsid w:val="00431499"/>
    <w:rsid w:val="00431803"/>
    <w:rsid w:val="00431D09"/>
    <w:rsid w:val="0043288A"/>
    <w:rsid w:val="00434705"/>
    <w:rsid w:val="00436BFF"/>
    <w:rsid w:val="00440666"/>
    <w:rsid w:val="00443C8D"/>
    <w:rsid w:val="00446C3D"/>
    <w:rsid w:val="004500E6"/>
    <w:rsid w:val="00450992"/>
    <w:rsid w:val="00450E02"/>
    <w:rsid w:val="00454785"/>
    <w:rsid w:val="00455FF6"/>
    <w:rsid w:val="00456330"/>
    <w:rsid w:val="004575B2"/>
    <w:rsid w:val="00461F58"/>
    <w:rsid w:val="00462E4B"/>
    <w:rsid w:val="004633E0"/>
    <w:rsid w:val="00465761"/>
    <w:rsid w:val="00466BD6"/>
    <w:rsid w:val="0047303D"/>
    <w:rsid w:val="00474838"/>
    <w:rsid w:val="0047491F"/>
    <w:rsid w:val="00474E12"/>
    <w:rsid w:val="00475D9A"/>
    <w:rsid w:val="00487DD7"/>
    <w:rsid w:val="004901C2"/>
    <w:rsid w:val="00495196"/>
    <w:rsid w:val="0049565D"/>
    <w:rsid w:val="00495D90"/>
    <w:rsid w:val="00495FC8"/>
    <w:rsid w:val="004961D1"/>
    <w:rsid w:val="00496A4A"/>
    <w:rsid w:val="004977BF"/>
    <w:rsid w:val="004A05E3"/>
    <w:rsid w:val="004A1CBC"/>
    <w:rsid w:val="004A31DC"/>
    <w:rsid w:val="004B4608"/>
    <w:rsid w:val="004C1290"/>
    <w:rsid w:val="004C47E4"/>
    <w:rsid w:val="004D13B4"/>
    <w:rsid w:val="004D389F"/>
    <w:rsid w:val="004E06EB"/>
    <w:rsid w:val="004E1F00"/>
    <w:rsid w:val="004E26C8"/>
    <w:rsid w:val="004F420C"/>
    <w:rsid w:val="004F6E8F"/>
    <w:rsid w:val="004F7D30"/>
    <w:rsid w:val="004F7DFF"/>
    <w:rsid w:val="00500DB8"/>
    <w:rsid w:val="00502756"/>
    <w:rsid w:val="00502A30"/>
    <w:rsid w:val="00505372"/>
    <w:rsid w:val="00505FD9"/>
    <w:rsid w:val="005113E9"/>
    <w:rsid w:val="0051142C"/>
    <w:rsid w:val="00514537"/>
    <w:rsid w:val="00517A20"/>
    <w:rsid w:val="0052431A"/>
    <w:rsid w:val="0052702A"/>
    <w:rsid w:val="005309CC"/>
    <w:rsid w:val="00531C1A"/>
    <w:rsid w:val="0053220B"/>
    <w:rsid w:val="005322AF"/>
    <w:rsid w:val="00540BA8"/>
    <w:rsid w:val="005427F1"/>
    <w:rsid w:val="005452F3"/>
    <w:rsid w:val="0055127F"/>
    <w:rsid w:val="005557E1"/>
    <w:rsid w:val="00557973"/>
    <w:rsid w:val="00564A92"/>
    <w:rsid w:val="0057051D"/>
    <w:rsid w:val="005719B3"/>
    <w:rsid w:val="00571CFA"/>
    <w:rsid w:val="00573DFF"/>
    <w:rsid w:val="00574007"/>
    <w:rsid w:val="00583459"/>
    <w:rsid w:val="00585368"/>
    <w:rsid w:val="005859DB"/>
    <w:rsid w:val="005870B2"/>
    <w:rsid w:val="00592131"/>
    <w:rsid w:val="005922A6"/>
    <w:rsid w:val="00593B1A"/>
    <w:rsid w:val="0059513B"/>
    <w:rsid w:val="00597E14"/>
    <w:rsid w:val="005A0EF1"/>
    <w:rsid w:val="005A2125"/>
    <w:rsid w:val="005A36E4"/>
    <w:rsid w:val="005A5320"/>
    <w:rsid w:val="005A5A7D"/>
    <w:rsid w:val="005A7245"/>
    <w:rsid w:val="005A7DAB"/>
    <w:rsid w:val="005B103D"/>
    <w:rsid w:val="005B33D5"/>
    <w:rsid w:val="005C0897"/>
    <w:rsid w:val="005C17EA"/>
    <w:rsid w:val="005C1A8E"/>
    <w:rsid w:val="005C2D99"/>
    <w:rsid w:val="005C2DE5"/>
    <w:rsid w:val="005C30E5"/>
    <w:rsid w:val="005C3782"/>
    <w:rsid w:val="005C6037"/>
    <w:rsid w:val="005C784D"/>
    <w:rsid w:val="005C7AA8"/>
    <w:rsid w:val="005D1829"/>
    <w:rsid w:val="005D2A87"/>
    <w:rsid w:val="005D3E5A"/>
    <w:rsid w:val="005D41FC"/>
    <w:rsid w:val="005D4A6D"/>
    <w:rsid w:val="005D621E"/>
    <w:rsid w:val="005D7110"/>
    <w:rsid w:val="005E140C"/>
    <w:rsid w:val="005E28FF"/>
    <w:rsid w:val="005E4854"/>
    <w:rsid w:val="005E4EC1"/>
    <w:rsid w:val="005E658F"/>
    <w:rsid w:val="005F126A"/>
    <w:rsid w:val="005F3F17"/>
    <w:rsid w:val="005F6690"/>
    <w:rsid w:val="00600334"/>
    <w:rsid w:val="0060089D"/>
    <w:rsid w:val="006019FC"/>
    <w:rsid w:val="006044AA"/>
    <w:rsid w:val="00605A8F"/>
    <w:rsid w:val="006149F9"/>
    <w:rsid w:val="006161F3"/>
    <w:rsid w:val="006164BB"/>
    <w:rsid w:val="00622B05"/>
    <w:rsid w:val="00623652"/>
    <w:rsid w:val="00623725"/>
    <w:rsid w:val="0062433B"/>
    <w:rsid w:val="00624C44"/>
    <w:rsid w:val="00625E7A"/>
    <w:rsid w:val="00626027"/>
    <w:rsid w:val="0063318D"/>
    <w:rsid w:val="00635D95"/>
    <w:rsid w:val="00635F04"/>
    <w:rsid w:val="00644ED6"/>
    <w:rsid w:val="00650F21"/>
    <w:rsid w:val="00653023"/>
    <w:rsid w:val="00654277"/>
    <w:rsid w:val="00662849"/>
    <w:rsid w:val="0066384E"/>
    <w:rsid w:val="00670617"/>
    <w:rsid w:val="00670BAB"/>
    <w:rsid w:val="00670EC1"/>
    <w:rsid w:val="00671598"/>
    <w:rsid w:val="006715C6"/>
    <w:rsid w:val="00671B09"/>
    <w:rsid w:val="00671F33"/>
    <w:rsid w:val="006732E1"/>
    <w:rsid w:val="0067790E"/>
    <w:rsid w:val="00677D9D"/>
    <w:rsid w:val="006820E7"/>
    <w:rsid w:val="00693D07"/>
    <w:rsid w:val="00696811"/>
    <w:rsid w:val="006A0C37"/>
    <w:rsid w:val="006A1662"/>
    <w:rsid w:val="006A210C"/>
    <w:rsid w:val="006A2125"/>
    <w:rsid w:val="006A2431"/>
    <w:rsid w:val="006A345E"/>
    <w:rsid w:val="006A4397"/>
    <w:rsid w:val="006A7C9D"/>
    <w:rsid w:val="006B67E9"/>
    <w:rsid w:val="006C2181"/>
    <w:rsid w:val="006C34DF"/>
    <w:rsid w:val="006C405F"/>
    <w:rsid w:val="006C46B3"/>
    <w:rsid w:val="006C4840"/>
    <w:rsid w:val="006C5390"/>
    <w:rsid w:val="006C62F6"/>
    <w:rsid w:val="006C6D0C"/>
    <w:rsid w:val="006C7A4B"/>
    <w:rsid w:val="006D09AE"/>
    <w:rsid w:val="006D5449"/>
    <w:rsid w:val="006E0918"/>
    <w:rsid w:val="006E188E"/>
    <w:rsid w:val="006E49B2"/>
    <w:rsid w:val="006F37AB"/>
    <w:rsid w:val="006F4C18"/>
    <w:rsid w:val="007023AA"/>
    <w:rsid w:val="007038FC"/>
    <w:rsid w:val="0070418A"/>
    <w:rsid w:val="00704575"/>
    <w:rsid w:val="00705991"/>
    <w:rsid w:val="0070676D"/>
    <w:rsid w:val="00706771"/>
    <w:rsid w:val="00712FD9"/>
    <w:rsid w:val="007173B9"/>
    <w:rsid w:val="007241C3"/>
    <w:rsid w:val="007258AD"/>
    <w:rsid w:val="00725F25"/>
    <w:rsid w:val="00727B38"/>
    <w:rsid w:val="0073020E"/>
    <w:rsid w:val="00732217"/>
    <w:rsid w:val="007352D3"/>
    <w:rsid w:val="007404B8"/>
    <w:rsid w:val="007405FF"/>
    <w:rsid w:val="007417A1"/>
    <w:rsid w:val="00743470"/>
    <w:rsid w:val="0074489D"/>
    <w:rsid w:val="0074598A"/>
    <w:rsid w:val="00747D18"/>
    <w:rsid w:val="00750884"/>
    <w:rsid w:val="00751917"/>
    <w:rsid w:val="0075542F"/>
    <w:rsid w:val="00755966"/>
    <w:rsid w:val="007579A5"/>
    <w:rsid w:val="007601D9"/>
    <w:rsid w:val="007615E8"/>
    <w:rsid w:val="007619F3"/>
    <w:rsid w:val="0077496B"/>
    <w:rsid w:val="007758A6"/>
    <w:rsid w:val="007760E4"/>
    <w:rsid w:val="00776A99"/>
    <w:rsid w:val="0078549B"/>
    <w:rsid w:val="00785793"/>
    <w:rsid w:val="0078674C"/>
    <w:rsid w:val="007867FE"/>
    <w:rsid w:val="00790024"/>
    <w:rsid w:val="007902AD"/>
    <w:rsid w:val="00793A78"/>
    <w:rsid w:val="00793E7D"/>
    <w:rsid w:val="00794095"/>
    <w:rsid w:val="007959AE"/>
    <w:rsid w:val="00797C7D"/>
    <w:rsid w:val="007A3379"/>
    <w:rsid w:val="007A4F93"/>
    <w:rsid w:val="007B6896"/>
    <w:rsid w:val="007C2D00"/>
    <w:rsid w:val="007C3F99"/>
    <w:rsid w:val="007C4145"/>
    <w:rsid w:val="007C5C87"/>
    <w:rsid w:val="007D1235"/>
    <w:rsid w:val="007D12D5"/>
    <w:rsid w:val="007D46F7"/>
    <w:rsid w:val="007D7035"/>
    <w:rsid w:val="007E0577"/>
    <w:rsid w:val="007E1B87"/>
    <w:rsid w:val="007E4851"/>
    <w:rsid w:val="007E53A6"/>
    <w:rsid w:val="007E6622"/>
    <w:rsid w:val="007E77C3"/>
    <w:rsid w:val="007F18E6"/>
    <w:rsid w:val="007F3EC4"/>
    <w:rsid w:val="00800A1D"/>
    <w:rsid w:val="00801102"/>
    <w:rsid w:val="00801588"/>
    <w:rsid w:val="008021FA"/>
    <w:rsid w:val="00803183"/>
    <w:rsid w:val="0080385B"/>
    <w:rsid w:val="00816F8A"/>
    <w:rsid w:val="00817E89"/>
    <w:rsid w:val="00821318"/>
    <w:rsid w:val="00821AE9"/>
    <w:rsid w:val="00822992"/>
    <w:rsid w:val="0082406D"/>
    <w:rsid w:val="00824092"/>
    <w:rsid w:val="008244CC"/>
    <w:rsid w:val="00825BC7"/>
    <w:rsid w:val="0082722D"/>
    <w:rsid w:val="00827F25"/>
    <w:rsid w:val="008306AB"/>
    <w:rsid w:val="00830C1A"/>
    <w:rsid w:val="00832A49"/>
    <w:rsid w:val="008334F2"/>
    <w:rsid w:val="00833D58"/>
    <w:rsid w:val="0083707F"/>
    <w:rsid w:val="008402BC"/>
    <w:rsid w:val="00841512"/>
    <w:rsid w:val="00844A54"/>
    <w:rsid w:val="00844EAB"/>
    <w:rsid w:val="0084524F"/>
    <w:rsid w:val="00847947"/>
    <w:rsid w:val="008503A7"/>
    <w:rsid w:val="00853A51"/>
    <w:rsid w:val="00854876"/>
    <w:rsid w:val="00855935"/>
    <w:rsid w:val="008565A3"/>
    <w:rsid w:val="008604D1"/>
    <w:rsid w:val="00861DC2"/>
    <w:rsid w:val="00864A78"/>
    <w:rsid w:val="00865AC9"/>
    <w:rsid w:val="00867FD8"/>
    <w:rsid w:val="008732FD"/>
    <w:rsid w:val="0087470C"/>
    <w:rsid w:val="00874B06"/>
    <w:rsid w:val="00875B4E"/>
    <w:rsid w:val="008800BA"/>
    <w:rsid w:val="008912A8"/>
    <w:rsid w:val="00891F23"/>
    <w:rsid w:val="00892CB6"/>
    <w:rsid w:val="00894B83"/>
    <w:rsid w:val="00894F87"/>
    <w:rsid w:val="0089674C"/>
    <w:rsid w:val="008A03D8"/>
    <w:rsid w:val="008A7022"/>
    <w:rsid w:val="008B198D"/>
    <w:rsid w:val="008B2365"/>
    <w:rsid w:val="008B32CB"/>
    <w:rsid w:val="008B3AB1"/>
    <w:rsid w:val="008B4E57"/>
    <w:rsid w:val="008C1651"/>
    <w:rsid w:val="008C16A9"/>
    <w:rsid w:val="008C4A77"/>
    <w:rsid w:val="008C6E85"/>
    <w:rsid w:val="008C7126"/>
    <w:rsid w:val="008C724B"/>
    <w:rsid w:val="008D0E39"/>
    <w:rsid w:val="008D0EB2"/>
    <w:rsid w:val="008D2043"/>
    <w:rsid w:val="008D4E2C"/>
    <w:rsid w:val="008D5E0C"/>
    <w:rsid w:val="008E21C2"/>
    <w:rsid w:val="008E2AAE"/>
    <w:rsid w:val="008E50F2"/>
    <w:rsid w:val="008E6078"/>
    <w:rsid w:val="008F0E0F"/>
    <w:rsid w:val="008F1CB3"/>
    <w:rsid w:val="008F3A8F"/>
    <w:rsid w:val="00900F1C"/>
    <w:rsid w:val="00904151"/>
    <w:rsid w:val="00905216"/>
    <w:rsid w:val="00907DED"/>
    <w:rsid w:val="00911289"/>
    <w:rsid w:val="00911481"/>
    <w:rsid w:val="009116D2"/>
    <w:rsid w:val="00911FA4"/>
    <w:rsid w:val="00912EBB"/>
    <w:rsid w:val="00913617"/>
    <w:rsid w:val="00921D83"/>
    <w:rsid w:val="00921FF2"/>
    <w:rsid w:val="0092309D"/>
    <w:rsid w:val="009257D0"/>
    <w:rsid w:val="009265AD"/>
    <w:rsid w:val="00930106"/>
    <w:rsid w:val="00930972"/>
    <w:rsid w:val="00931799"/>
    <w:rsid w:val="0093307B"/>
    <w:rsid w:val="009335D6"/>
    <w:rsid w:val="00936D3C"/>
    <w:rsid w:val="00937167"/>
    <w:rsid w:val="0094311E"/>
    <w:rsid w:val="00944F4F"/>
    <w:rsid w:val="0094532A"/>
    <w:rsid w:val="009462E2"/>
    <w:rsid w:val="009477C8"/>
    <w:rsid w:val="00950431"/>
    <w:rsid w:val="00952823"/>
    <w:rsid w:val="00952CC3"/>
    <w:rsid w:val="009533A3"/>
    <w:rsid w:val="009541A1"/>
    <w:rsid w:val="00954EB8"/>
    <w:rsid w:val="00955144"/>
    <w:rsid w:val="00955FA3"/>
    <w:rsid w:val="009563B0"/>
    <w:rsid w:val="00957341"/>
    <w:rsid w:val="00957547"/>
    <w:rsid w:val="00961D4E"/>
    <w:rsid w:val="00962CBC"/>
    <w:rsid w:val="00967B4E"/>
    <w:rsid w:val="00982CB3"/>
    <w:rsid w:val="0098363F"/>
    <w:rsid w:val="0098395C"/>
    <w:rsid w:val="00983A0A"/>
    <w:rsid w:val="00983E42"/>
    <w:rsid w:val="009862E9"/>
    <w:rsid w:val="00994FA0"/>
    <w:rsid w:val="00995135"/>
    <w:rsid w:val="00995234"/>
    <w:rsid w:val="00996216"/>
    <w:rsid w:val="0099728D"/>
    <w:rsid w:val="009A317E"/>
    <w:rsid w:val="009A53E2"/>
    <w:rsid w:val="009B013B"/>
    <w:rsid w:val="009B27C2"/>
    <w:rsid w:val="009B30C2"/>
    <w:rsid w:val="009B51CD"/>
    <w:rsid w:val="009B706A"/>
    <w:rsid w:val="009B717D"/>
    <w:rsid w:val="009C22FA"/>
    <w:rsid w:val="009C3522"/>
    <w:rsid w:val="009C53C5"/>
    <w:rsid w:val="009C6465"/>
    <w:rsid w:val="009D0794"/>
    <w:rsid w:val="009D23CB"/>
    <w:rsid w:val="009D3CDA"/>
    <w:rsid w:val="009D4A3C"/>
    <w:rsid w:val="009D4E41"/>
    <w:rsid w:val="009D65A5"/>
    <w:rsid w:val="009E120E"/>
    <w:rsid w:val="009E29DB"/>
    <w:rsid w:val="009E629A"/>
    <w:rsid w:val="009F2976"/>
    <w:rsid w:val="009F2E19"/>
    <w:rsid w:val="00A002CD"/>
    <w:rsid w:val="00A02158"/>
    <w:rsid w:val="00A02A94"/>
    <w:rsid w:val="00A03FAD"/>
    <w:rsid w:val="00A04083"/>
    <w:rsid w:val="00A10AB5"/>
    <w:rsid w:val="00A11D00"/>
    <w:rsid w:val="00A14681"/>
    <w:rsid w:val="00A16834"/>
    <w:rsid w:val="00A16D6A"/>
    <w:rsid w:val="00A24100"/>
    <w:rsid w:val="00A2427C"/>
    <w:rsid w:val="00A257E6"/>
    <w:rsid w:val="00A317E8"/>
    <w:rsid w:val="00A32585"/>
    <w:rsid w:val="00A32790"/>
    <w:rsid w:val="00A352CD"/>
    <w:rsid w:val="00A35FA3"/>
    <w:rsid w:val="00A36005"/>
    <w:rsid w:val="00A36775"/>
    <w:rsid w:val="00A400E5"/>
    <w:rsid w:val="00A42843"/>
    <w:rsid w:val="00A42B62"/>
    <w:rsid w:val="00A43D5E"/>
    <w:rsid w:val="00A44766"/>
    <w:rsid w:val="00A470FA"/>
    <w:rsid w:val="00A47261"/>
    <w:rsid w:val="00A52593"/>
    <w:rsid w:val="00A5472A"/>
    <w:rsid w:val="00A54A4F"/>
    <w:rsid w:val="00A55BA2"/>
    <w:rsid w:val="00A56D9E"/>
    <w:rsid w:val="00A60BF9"/>
    <w:rsid w:val="00A654A9"/>
    <w:rsid w:val="00A703EE"/>
    <w:rsid w:val="00A72A90"/>
    <w:rsid w:val="00A733EC"/>
    <w:rsid w:val="00A7364D"/>
    <w:rsid w:val="00A73C29"/>
    <w:rsid w:val="00A778AE"/>
    <w:rsid w:val="00A82FB8"/>
    <w:rsid w:val="00A8340D"/>
    <w:rsid w:val="00A85F03"/>
    <w:rsid w:val="00A86886"/>
    <w:rsid w:val="00A87C0F"/>
    <w:rsid w:val="00A90F78"/>
    <w:rsid w:val="00A9118A"/>
    <w:rsid w:val="00A94F9B"/>
    <w:rsid w:val="00A954A6"/>
    <w:rsid w:val="00AA5FFD"/>
    <w:rsid w:val="00AA6B6B"/>
    <w:rsid w:val="00AB1F10"/>
    <w:rsid w:val="00AB2F5D"/>
    <w:rsid w:val="00AB465E"/>
    <w:rsid w:val="00AB6BC2"/>
    <w:rsid w:val="00AC2478"/>
    <w:rsid w:val="00AC46AE"/>
    <w:rsid w:val="00AC4A71"/>
    <w:rsid w:val="00AC78DA"/>
    <w:rsid w:val="00AC7BCD"/>
    <w:rsid w:val="00AD018D"/>
    <w:rsid w:val="00AD0A1F"/>
    <w:rsid w:val="00AD19BF"/>
    <w:rsid w:val="00AD3024"/>
    <w:rsid w:val="00AE5382"/>
    <w:rsid w:val="00AE6A63"/>
    <w:rsid w:val="00AE6E04"/>
    <w:rsid w:val="00AE79B6"/>
    <w:rsid w:val="00AF0CBB"/>
    <w:rsid w:val="00AF19BB"/>
    <w:rsid w:val="00AF1F9F"/>
    <w:rsid w:val="00AF5D31"/>
    <w:rsid w:val="00AF71F7"/>
    <w:rsid w:val="00B02513"/>
    <w:rsid w:val="00B040CE"/>
    <w:rsid w:val="00B05456"/>
    <w:rsid w:val="00B07857"/>
    <w:rsid w:val="00B1224C"/>
    <w:rsid w:val="00B135E1"/>
    <w:rsid w:val="00B16711"/>
    <w:rsid w:val="00B17853"/>
    <w:rsid w:val="00B20AD2"/>
    <w:rsid w:val="00B221BF"/>
    <w:rsid w:val="00B22FC9"/>
    <w:rsid w:val="00B24E4E"/>
    <w:rsid w:val="00B274D4"/>
    <w:rsid w:val="00B31E93"/>
    <w:rsid w:val="00B33BAA"/>
    <w:rsid w:val="00B34561"/>
    <w:rsid w:val="00B371F4"/>
    <w:rsid w:val="00B37269"/>
    <w:rsid w:val="00B373F1"/>
    <w:rsid w:val="00B40341"/>
    <w:rsid w:val="00B422B7"/>
    <w:rsid w:val="00B43FE8"/>
    <w:rsid w:val="00B44509"/>
    <w:rsid w:val="00B45080"/>
    <w:rsid w:val="00B46E79"/>
    <w:rsid w:val="00B477E3"/>
    <w:rsid w:val="00B51763"/>
    <w:rsid w:val="00B52FB1"/>
    <w:rsid w:val="00B560AD"/>
    <w:rsid w:val="00B57024"/>
    <w:rsid w:val="00B57505"/>
    <w:rsid w:val="00B6108A"/>
    <w:rsid w:val="00B659FE"/>
    <w:rsid w:val="00B65F25"/>
    <w:rsid w:val="00B71D79"/>
    <w:rsid w:val="00B71E91"/>
    <w:rsid w:val="00B73DFD"/>
    <w:rsid w:val="00B73F36"/>
    <w:rsid w:val="00B74A85"/>
    <w:rsid w:val="00B76290"/>
    <w:rsid w:val="00B77F33"/>
    <w:rsid w:val="00B80A98"/>
    <w:rsid w:val="00B851CA"/>
    <w:rsid w:val="00B873C7"/>
    <w:rsid w:val="00B90E16"/>
    <w:rsid w:val="00B91F5B"/>
    <w:rsid w:val="00B920AB"/>
    <w:rsid w:val="00B92F32"/>
    <w:rsid w:val="00B94C83"/>
    <w:rsid w:val="00B9749B"/>
    <w:rsid w:val="00BA7418"/>
    <w:rsid w:val="00BB4040"/>
    <w:rsid w:val="00BB648B"/>
    <w:rsid w:val="00BB7AA1"/>
    <w:rsid w:val="00BC438C"/>
    <w:rsid w:val="00BD0184"/>
    <w:rsid w:val="00BD3F38"/>
    <w:rsid w:val="00BD4FC8"/>
    <w:rsid w:val="00BE32CA"/>
    <w:rsid w:val="00BE3983"/>
    <w:rsid w:val="00BE411A"/>
    <w:rsid w:val="00BE78A3"/>
    <w:rsid w:val="00BF25B0"/>
    <w:rsid w:val="00BF4737"/>
    <w:rsid w:val="00BF7A9B"/>
    <w:rsid w:val="00C03F69"/>
    <w:rsid w:val="00C04147"/>
    <w:rsid w:val="00C0422F"/>
    <w:rsid w:val="00C0559C"/>
    <w:rsid w:val="00C115DA"/>
    <w:rsid w:val="00C153AB"/>
    <w:rsid w:val="00C164BB"/>
    <w:rsid w:val="00C17F9F"/>
    <w:rsid w:val="00C23D0C"/>
    <w:rsid w:val="00C276AA"/>
    <w:rsid w:val="00C30FE7"/>
    <w:rsid w:val="00C34139"/>
    <w:rsid w:val="00C37047"/>
    <w:rsid w:val="00C37F3A"/>
    <w:rsid w:val="00C43E0D"/>
    <w:rsid w:val="00C45D1B"/>
    <w:rsid w:val="00C45EB8"/>
    <w:rsid w:val="00C46065"/>
    <w:rsid w:val="00C46C25"/>
    <w:rsid w:val="00C516C5"/>
    <w:rsid w:val="00C54F60"/>
    <w:rsid w:val="00C6328D"/>
    <w:rsid w:val="00C64450"/>
    <w:rsid w:val="00C66895"/>
    <w:rsid w:val="00C66A1C"/>
    <w:rsid w:val="00C73B63"/>
    <w:rsid w:val="00C76E76"/>
    <w:rsid w:val="00C77176"/>
    <w:rsid w:val="00C82317"/>
    <w:rsid w:val="00C91053"/>
    <w:rsid w:val="00C94195"/>
    <w:rsid w:val="00C97C11"/>
    <w:rsid w:val="00CA2969"/>
    <w:rsid w:val="00CA45C5"/>
    <w:rsid w:val="00CB40B4"/>
    <w:rsid w:val="00CC24CE"/>
    <w:rsid w:val="00CC25D6"/>
    <w:rsid w:val="00CC31F4"/>
    <w:rsid w:val="00CC34DA"/>
    <w:rsid w:val="00CC600B"/>
    <w:rsid w:val="00CD1112"/>
    <w:rsid w:val="00CD184B"/>
    <w:rsid w:val="00CD2BC2"/>
    <w:rsid w:val="00CD483C"/>
    <w:rsid w:val="00CD558D"/>
    <w:rsid w:val="00CD7301"/>
    <w:rsid w:val="00CE6BF3"/>
    <w:rsid w:val="00CF7332"/>
    <w:rsid w:val="00CF788C"/>
    <w:rsid w:val="00D02438"/>
    <w:rsid w:val="00D05081"/>
    <w:rsid w:val="00D05C35"/>
    <w:rsid w:val="00D06C5C"/>
    <w:rsid w:val="00D14997"/>
    <w:rsid w:val="00D16670"/>
    <w:rsid w:val="00D16EE2"/>
    <w:rsid w:val="00D2073F"/>
    <w:rsid w:val="00D30301"/>
    <w:rsid w:val="00D30A21"/>
    <w:rsid w:val="00D35392"/>
    <w:rsid w:val="00D36111"/>
    <w:rsid w:val="00D40FA8"/>
    <w:rsid w:val="00D41D0D"/>
    <w:rsid w:val="00D4447C"/>
    <w:rsid w:val="00D54F9C"/>
    <w:rsid w:val="00D55D62"/>
    <w:rsid w:val="00D56E1D"/>
    <w:rsid w:val="00D61AD7"/>
    <w:rsid w:val="00D62302"/>
    <w:rsid w:val="00D66FD6"/>
    <w:rsid w:val="00D70477"/>
    <w:rsid w:val="00D706D5"/>
    <w:rsid w:val="00D75C8E"/>
    <w:rsid w:val="00D777B4"/>
    <w:rsid w:val="00D779AF"/>
    <w:rsid w:val="00D81B71"/>
    <w:rsid w:val="00D83201"/>
    <w:rsid w:val="00D83928"/>
    <w:rsid w:val="00D92306"/>
    <w:rsid w:val="00D9399B"/>
    <w:rsid w:val="00D95A85"/>
    <w:rsid w:val="00D95C64"/>
    <w:rsid w:val="00D96E97"/>
    <w:rsid w:val="00DA5057"/>
    <w:rsid w:val="00DA5958"/>
    <w:rsid w:val="00DA5C57"/>
    <w:rsid w:val="00DA7DEF"/>
    <w:rsid w:val="00DB2114"/>
    <w:rsid w:val="00DB23DC"/>
    <w:rsid w:val="00DB3BE7"/>
    <w:rsid w:val="00DB45E7"/>
    <w:rsid w:val="00DC0332"/>
    <w:rsid w:val="00DC2A0E"/>
    <w:rsid w:val="00DC440C"/>
    <w:rsid w:val="00DC4DCE"/>
    <w:rsid w:val="00DC4EBE"/>
    <w:rsid w:val="00DC6F72"/>
    <w:rsid w:val="00DC6FF7"/>
    <w:rsid w:val="00DE27C8"/>
    <w:rsid w:val="00DE424F"/>
    <w:rsid w:val="00DE55BB"/>
    <w:rsid w:val="00DF0FCB"/>
    <w:rsid w:val="00DF1466"/>
    <w:rsid w:val="00DF2018"/>
    <w:rsid w:val="00DF296B"/>
    <w:rsid w:val="00DF2A0A"/>
    <w:rsid w:val="00DF4A3F"/>
    <w:rsid w:val="00DF517F"/>
    <w:rsid w:val="00DF5FBB"/>
    <w:rsid w:val="00DF709E"/>
    <w:rsid w:val="00E009F7"/>
    <w:rsid w:val="00E00BF7"/>
    <w:rsid w:val="00E0277A"/>
    <w:rsid w:val="00E073CF"/>
    <w:rsid w:val="00E12B6B"/>
    <w:rsid w:val="00E13DA4"/>
    <w:rsid w:val="00E14BCB"/>
    <w:rsid w:val="00E15476"/>
    <w:rsid w:val="00E156AD"/>
    <w:rsid w:val="00E15C02"/>
    <w:rsid w:val="00E173EB"/>
    <w:rsid w:val="00E21A64"/>
    <w:rsid w:val="00E222AC"/>
    <w:rsid w:val="00E23A08"/>
    <w:rsid w:val="00E264A9"/>
    <w:rsid w:val="00E30C30"/>
    <w:rsid w:val="00E32754"/>
    <w:rsid w:val="00E400F0"/>
    <w:rsid w:val="00E40C8D"/>
    <w:rsid w:val="00E43F82"/>
    <w:rsid w:val="00E45D5D"/>
    <w:rsid w:val="00E46DCF"/>
    <w:rsid w:val="00E47189"/>
    <w:rsid w:val="00E50CB1"/>
    <w:rsid w:val="00E55599"/>
    <w:rsid w:val="00E62D65"/>
    <w:rsid w:val="00E6758F"/>
    <w:rsid w:val="00E67E0E"/>
    <w:rsid w:val="00E7157F"/>
    <w:rsid w:val="00E71F26"/>
    <w:rsid w:val="00E724E1"/>
    <w:rsid w:val="00E7476C"/>
    <w:rsid w:val="00E759F0"/>
    <w:rsid w:val="00E8514F"/>
    <w:rsid w:val="00E85E87"/>
    <w:rsid w:val="00E877DE"/>
    <w:rsid w:val="00E87FEF"/>
    <w:rsid w:val="00E91CB7"/>
    <w:rsid w:val="00E947DF"/>
    <w:rsid w:val="00E94ABD"/>
    <w:rsid w:val="00E94F22"/>
    <w:rsid w:val="00E97727"/>
    <w:rsid w:val="00EA007C"/>
    <w:rsid w:val="00EA145D"/>
    <w:rsid w:val="00EA2E7B"/>
    <w:rsid w:val="00EA4A0A"/>
    <w:rsid w:val="00EA5139"/>
    <w:rsid w:val="00EA6732"/>
    <w:rsid w:val="00EA79B6"/>
    <w:rsid w:val="00EB5AC8"/>
    <w:rsid w:val="00EB6F79"/>
    <w:rsid w:val="00EC30C6"/>
    <w:rsid w:val="00EC5FC3"/>
    <w:rsid w:val="00EC63FF"/>
    <w:rsid w:val="00EC6720"/>
    <w:rsid w:val="00ED21A2"/>
    <w:rsid w:val="00ED3609"/>
    <w:rsid w:val="00EE031D"/>
    <w:rsid w:val="00EE12F8"/>
    <w:rsid w:val="00EE3EFA"/>
    <w:rsid w:val="00EE4140"/>
    <w:rsid w:val="00EE6EE3"/>
    <w:rsid w:val="00EF1BE7"/>
    <w:rsid w:val="00EF1E23"/>
    <w:rsid w:val="00EF2A83"/>
    <w:rsid w:val="00EF2D69"/>
    <w:rsid w:val="00EF30CD"/>
    <w:rsid w:val="00EF7985"/>
    <w:rsid w:val="00F0290E"/>
    <w:rsid w:val="00F04AFA"/>
    <w:rsid w:val="00F04C80"/>
    <w:rsid w:val="00F06BF6"/>
    <w:rsid w:val="00F1004B"/>
    <w:rsid w:val="00F126F9"/>
    <w:rsid w:val="00F14191"/>
    <w:rsid w:val="00F21D83"/>
    <w:rsid w:val="00F2234F"/>
    <w:rsid w:val="00F2282A"/>
    <w:rsid w:val="00F2283F"/>
    <w:rsid w:val="00F23D0C"/>
    <w:rsid w:val="00F26FC0"/>
    <w:rsid w:val="00F3026A"/>
    <w:rsid w:val="00F331A2"/>
    <w:rsid w:val="00F336B4"/>
    <w:rsid w:val="00F35005"/>
    <w:rsid w:val="00F4490E"/>
    <w:rsid w:val="00F45DCB"/>
    <w:rsid w:val="00F46147"/>
    <w:rsid w:val="00F543F2"/>
    <w:rsid w:val="00F5571D"/>
    <w:rsid w:val="00F55C9B"/>
    <w:rsid w:val="00F56675"/>
    <w:rsid w:val="00F605DD"/>
    <w:rsid w:val="00F608D2"/>
    <w:rsid w:val="00F6789B"/>
    <w:rsid w:val="00F721DB"/>
    <w:rsid w:val="00F72D33"/>
    <w:rsid w:val="00F72D96"/>
    <w:rsid w:val="00F8310B"/>
    <w:rsid w:val="00F84210"/>
    <w:rsid w:val="00F848B9"/>
    <w:rsid w:val="00F86C71"/>
    <w:rsid w:val="00FA6FED"/>
    <w:rsid w:val="00FA738F"/>
    <w:rsid w:val="00FA7394"/>
    <w:rsid w:val="00FA7560"/>
    <w:rsid w:val="00FB0221"/>
    <w:rsid w:val="00FB0979"/>
    <w:rsid w:val="00FB1496"/>
    <w:rsid w:val="00FB185D"/>
    <w:rsid w:val="00FB2127"/>
    <w:rsid w:val="00FB2DE4"/>
    <w:rsid w:val="00FB61DC"/>
    <w:rsid w:val="00FC1FC9"/>
    <w:rsid w:val="00FC37D1"/>
    <w:rsid w:val="00FC6DC2"/>
    <w:rsid w:val="00FC7BF0"/>
    <w:rsid w:val="00FD3011"/>
    <w:rsid w:val="00FD3815"/>
    <w:rsid w:val="00FD4C09"/>
    <w:rsid w:val="00FD7D7B"/>
    <w:rsid w:val="00FE44BC"/>
    <w:rsid w:val="00FE4BEC"/>
    <w:rsid w:val="00FE545D"/>
    <w:rsid w:val="00FE69CA"/>
    <w:rsid w:val="00FF1146"/>
    <w:rsid w:val="00FF201A"/>
    <w:rsid w:val="00FF2157"/>
    <w:rsid w:val="00FF37CD"/>
    <w:rsid w:val="00FF682C"/>
    <w:rsid w:val="00FF7E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9D9B"/>
  <w15:chartTrackingRefBased/>
  <w15:docId w15:val="{3A89A173-B940-4425-B626-B11A89CF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CE"/>
  </w:style>
  <w:style w:type="paragraph" w:styleId="Heading1">
    <w:name w:val="heading 1"/>
    <w:basedOn w:val="Normal"/>
    <w:next w:val="Normal"/>
    <w:link w:val="Heading1Char"/>
    <w:uiPriority w:val="9"/>
    <w:qFormat/>
    <w:rsid w:val="00A10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0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0A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0A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0A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0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0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0A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0A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0A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0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AB5"/>
    <w:rPr>
      <w:rFonts w:eastAsiaTheme="majorEastAsia" w:cstheme="majorBidi"/>
      <w:color w:val="272727" w:themeColor="text1" w:themeTint="D8"/>
    </w:rPr>
  </w:style>
  <w:style w:type="paragraph" w:styleId="Title">
    <w:name w:val="Title"/>
    <w:basedOn w:val="Normal"/>
    <w:next w:val="Normal"/>
    <w:link w:val="TitleChar"/>
    <w:uiPriority w:val="10"/>
    <w:qFormat/>
    <w:rsid w:val="00A10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AB5"/>
    <w:pPr>
      <w:spacing w:before="160"/>
      <w:jc w:val="center"/>
    </w:pPr>
    <w:rPr>
      <w:i/>
      <w:iCs/>
      <w:color w:val="404040" w:themeColor="text1" w:themeTint="BF"/>
    </w:rPr>
  </w:style>
  <w:style w:type="character" w:customStyle="1" w:styleId="QuoteChar">
    <w:name w:val="Quote Char"/>
    <w:basedOn w:val="DefaultParagraphFont"/>
    <w:link w:val="Quote"/>
    <w:uiPriority w:val="29"/>
    <w:rsid w:val="00A10AB5"/>
    <w:rPr>
      <w:i/>
      <w:iCs/>
      <w:color w:val="404040" w:themeColor="text1" w:themeTint="BF"/>
    </w:rPr>
  </w:style>
  <w:style w:type="paragraph" w:styleId="ListParagraph">
    <w:name w:val="List Paragraph"/>
    <w:basedOn w:val="Normal"/>
    <w:uiPriority w:val="1"/>
    <w:qFormat/>
    <w:rsid w:val="00A10AB5"/>
    <w:pPr>
      <w:ind w:left="720"/>
      <w:contextualSpacing/>
    </w:pPr>
  </w:style>
  <w:style w:type="character" w:styleId="IntenseEmphasis">
    <w:name w:val="Intense Emphasis"/>
    <w:basedOn w:val="DefaultParagraphFont"/>
    <w:uiPriority w:val="21"/>
    <w:qFormat/>
    <w:rsid w:val="00A10AB5"/>
    <w:rPr>
      <w:i/>
      <w:iCs/>
      <w:color w:val="2F5496" w:themeColor="accent1" w:themeShade="BF"/>
    </w:rPr>
  </w:style>
  <w:style w:type="paragraph" w:styleId="IntenseQuote">
    <w:name w:val="Intense Quote"/>
    <w:basedOn w:val="Normal"/>
    <w:next w:val="Normal"/>
    <w:link w:val="IntenseQuoteChar"/>
    <w:uiPriority w:val="30"/>
    <w:qFormat/>
    <w:rsid w:val="00A10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0AB5"/>
    <w:rPr>
      <w:i/>
      <w:iCs/>
      <w:color w:val="2F5496" w:themeColor="accent1" w:themeShade="BF"/>
    </w:rPr>
  </w:style>
  <w:style w:type="character" w:styleId="IntenseReference">
    <w:name w:val="Intense Reference"/>
    <w:basedOn w:val="DefaultParagraphFont"/>
    <w:uiPriority w:val="32"/>
    <w:qFormat/>
    <w:rsid w:val="00A10AB5"/>
    <w:rPr>
      <w:b/>
      <w:bCs/>
      <w:smallCaps/>
      <w:color w:val="2F5496" w:themeColor="accent1" w:themeShade="BF"/>
      <w:spacing w:val="5"/>
    </w:rPr>
  </w:style>
  <w:style w:type="table" w:styleId="TableGrid">
    <w:name w:val="Table Grid"/>
    <w:basedOn w:val="TableNormal"/>
    <w:uiPriority w:val="39"/>
    <w:rsid w:val="00A1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4347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43470"/>
    <w:rPr>
      <w:rFonts w:ascii="Times New Roman" w:hAnsi="Times New Roman" w:cs="Times New Roman" w:hint="default"/>
      <w:b/>
      <w:bCs/>
      <w:i w:val="0"/>
      <w:iCs w:val="0"/>
      <w:color w:val="000000"/>
      <w:sz w:val="28"/>
      <w:szCs w:val="28"/>
    </w:rPr>
  </w:style>
  <w:style w:type="character" w:customStyle="1" w:styleId="fontstyle31">
    <w:name w:val="fontstyle31"/>
    <w:basedOn w:val="DefaultParagraphFont"/>
    <w:rsid w:val="00743470"/>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204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544"/>
    <w:rPr>
      <w:rFonts w:ascii="Segoe UI" w:hAnsi="Segoe UI" w:cs="Segoe UI"/>
      <w:sz w:val="18"/>
      <w:szCs w:val="18"/>
    </w:rPr>
  </w:style>
  <w:style w:type="paragraph" w:styleId="Header">
    <w:name w:val="header"/>
    <w:basedOn w:val="Normal"/>
    <w:link w:val="HeaderChar"/>
    <w:uiPriority w:val="99"/>
    <w:unhideWhenUsed/>
    <w:rsid w:val="00EE0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31D"/>
  </w:style>
  <w:style w:type="paragraph" w:styleId="Footer">
    <w:name w:val="footer"/>
    <w:basedOn w:val="Normal"/>
    <w:link w:val="FooterChar"/>
    <w:uiPriority w:val="99"/>
    <w:unhideWhenUsed/>
    <w:rsid w:val="00EE0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31D"/>
  </w:style>
  <w:style w:type="paragraph" w:customStyle="1" w:styleId="pdq2pgselectionanchorcontainer">
    <w:name w:val="pdq2pg_selectionanchorcontainer"/>
    <w:basedOn w:val="Normal"/>
    <w:rsid w:val="00CF78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F788C"/>
    <w:rPr>
      <w:b/>
      <w:bCs/>
    </w:rPr>
  </w:style>
  <w:style w:type="paragraph" w:styleId="NormalWeb">
    <w:name w:val="Normal (Web)"/>
    <w:basedOn w:val="Normal"/>
    <w:uiPriority w:val="99"/>
    <w:unhideWhenUsed/>
    <w:rsid w:val="00CF788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1146B4"/>
    <w:pPr>
      <w:widowControl w:val="0"/>
      <w:autoSpaceDE w:val="0"/>
      <w:autoSpaceDN w:val="0"/>
      <w:spacing w:before="121" w:after="0" w:line="240" w:lineRule="auto"/>
      <w:ind w:left="569"/>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1146B4"/>
    <w:rPr>
      <w:rFonts w:ascii="Times New Roman" w:eastAsia="Times New Roman" w:hAnsi="Times New Roman" w:cs="Times New Roman"/>
      <w:kern w:val="0"/>
      <w:sz w:val="28"/>
      <w:szCs w:val="28"/>
      <w:lang w:val="vi"/>
      <w14:ligatures w14:val="none"/>
    </w:rPr>
  </w:style>
  <w:style w:type="character" w:customStyle="1" w:styleId="ng-star-inserted">
    <w:name w:val="ng-star-inserted"/>
    <w:basedOn w:val="DefaultParagraphFont"/>
    <w:rsid w:val="00B74A85"/>
  </w:style>
  <w:style w:type="paragraph" w:customStyle="1" w:styleId="TableParagraph">
    <w:name w:val="Table Paragraph"/>
    <w:basedOn w:val="Normal"/>
    <w:uiPriority w:val="1"/>
    <w:qFormat/>
    <w:rsid w:val="0074489D"/>
    <w:pPr>
      <w:widowControl w:val="0"/>
      <w:autoSpaceDE w:val="0"/>
      <w:autoSpaceDN w:val="0"/>
      <w:spacing w:after="0" w:line="240" w:lineRule="auto"/>
      <w:ind w:left="107"/>
    </w:pPr>
    <w:rPr>
      <w:rFonts w:ascii="Times New Roman" w:eastAsia="Times New Roman" w:hAnsi="Times New Roman" w:cs="Times New Roman"/>
      <w:kern w:val="0"/>
      <w:sz w:val="22"/>
      <w:szCs w:val="22"/>
      <w:lang w:val="vi"/>
      <w14:ligatures w14:val="none"/>
    </w:rPr>
  </w:style>
  <w:style w:type="character" w:styleId="Emphasis">
    <w:name w:val="Emphasis"/>
    <w:basedOn w:val="DefaultParagraphFont"/>
    <w:uiPriority w:val="20"/>
    <w:qFormat/>
    <w:rsid w:val="00285ED7"/>
    <w:rPr>
      <w:i/>
      <w:iCs/>
    </w:rPr>
  </w:style>
  <w:style w:type="paragraph" w:customStyle="1" w:styleId="isselectedend">
    <w:name w:val="isselectedend"/>
    <w:basedOn w:val="Normal"/>
    <w:rsid w:val="0019508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9114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1481"/>
    <w:rPr>
      <w:sz w:val="20"/>
      <w:szCs w:val="20"/>
    </w:rPr>
  </w:style>
  <w:style w:type="character" w:styleId="FootnoteReference">
    <w:name w:val="footnote reference"/>
    <w:basedOn w:val="DefaultParagraphFont"/>
    <w:uiPriority w:val="99"/>
    <w:semiHidden/>
    <w:unhideWhenUsed/>
    <w:rsid w:val="009114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4454">
      <w:bodyDiv w:val="1"/>
      <w:marLeft w:val="0"/>
      <w:marRight w:val="0"/>
      <w:marTop w:val="0"/>
      <w:marBottom w:val="0"/>
      <w:divBdr>
        <w:top w:val="none" w:sz="0" w:space="0" w:color="auto"/>
        <w:left w:val="none" w:sz="0" w:space="0" w:color="auto"/>
        <w:bottom w:val="none" w:sz="0" w:space="0" w:color="auto"/>
        <w:right w:val="none" w:sz="0" w:space="0" w:color="auto"/>
      </w:divBdr>
    </w:div>
    <w:div w:id="19279741">
      <w:bodyDiv w:val="1"/>
      <w:marLeft w:val="0"/>
      <w:marRight w:val="0"/>
      <w:marTop w:val="0"/>
      <w:marBottom w:val="0"/>
      <w:divBdr>
        <w:top w:val="none" w:sz="0" w:space="0" w:color="auto"/>
        <w:left w:val="none" w:sz="0" w:space="0" w:color="auto"/>
        <w:bottom w:val="none" w:sz="0" w:space="0" w:color="auto"/>
        <w:right w:val="none" w:sz="0" w:space="0" w:color="auto"/>
      </w:divBdr>
    </w:div>
    <w:div w:id="87703653">
      <w:bodyDiv w:val="1"/>
      <w:marLeft w:val="0"/>
      <w:marRight w:val="0"/>
      <w:marTop w:val="0"/>
      <w:marBottom w:val="0"/>
      <w:divBdr>
        <w:top w:val="none" w:sz="0" w:space="0" w:color="auto"/>
        <w:left w:val="none" w:sz="0" w:space="0" w:color="auto"/>
        <w:bottom w:val="none" w:sz="0" w:space="0" w:color="auto"/>
        <w:right w:val="none" w:sz="0" w:space="0" w:color="auto"/>
      </w:divBdr>
    </w:div>
    <w:div w:id="239414565">
      <w:bodyDiv w:val="1"/>
      <w:marLeft w:val="0"/>
      <w:marRight w:val="0"/>
      <w:marTop w:val="0"/>
      <w:marBottom w:val="0"/>
      <w:divBdr>
        <w:top w:val="none" w:sz="0" w:space="0" w:color="auto"/>
        <w:left w:val="none" w:sz="0" w:space="0" w:color="auto"/>
        <w:bottom w:val="none" w:sz="0" w:space="0" w:color="auto"/>
        <w:right w:val="none" w:sz="0" w:space="0" w:color="auto"/>
      </w:divBdr>
    </w:div>
    <w:div w:id="243733401">
      <w:bodyDiv w:val="1"/>
      <w:marLeft w:val="0"/>
      <w:marRight w:val="0"/>
      <w:marTop w:val="0"/>
      <w:marBottom w:val="0"/>
      <w:divBdr>
        <w:top w:val="none" w:sz="0" w:space="0" w:color="auto"/>
        <w:left w:val="none" w:sz="0" w:space="0" w:color="auto"/>
        <w:bottom w:val="none" w:sz="0" w:space="0" w:color="auto"/>
        <w:right w:val="none" w:sz="0" w:space="0" w:color="auto"/>
      </w:divBdr>
    </w:div>
    <w:div w:id="305934140">
      <w:bodyDiv w:val="1"/>
      <w:marLeft w:val="0"/>
      <w:marRight w:val="0"/>
      <w:marTop w:val="0"/>
      <w:marBottom w:val="0"/>
      <w:divBdr>
        <w:top w:val="none" w:sz="0" w:space="0" w:color="auto"/>
        <w:left w:val="none" w:sz="0" w:space="0" w:color="auto"/>
        <w:bottom w:val="none" w:sz="0" w:space="0" w:color="auto"/>
        <w:right w:val="none" w:sz="0" w:space="0" w:color="auto"/>
      </w:divBdr>
    </w:div>
    <w:div w:id="452284283">
      <w:bodyDiv w:val="1"/>
      <w:marLeft w:val="0"/>
      <w:marRight w:val="0"/>
      <w:marTop w:val="0"/>
      <w:marBottom w:val="0"/>
      <w:divBdr>
        <w:top w:val="none" w:sz="0" w:space="0" w:color="auto"/>
        <w:left w:val="none" w:sz="0" w:space="0" w:color="auto"/>
        <w:bottom w:val="none" w:sz="0" w:space="0" w:color="auto"/>
        <w:right w:val="none" w:sz="0" w:space="0" w:color="auto"/>
      </w:divBdr>
    </w:div>
    <w:div w:id="490295593">
      <w:bodyDiv w:val="1"/>
      <w:marLeft w:val="0"/>
      <w:marRight w:val="0"/>
      <w:marTop w:val="0"/>
      <w:marBottom w:val="0"/>
      <w:divBdr>
        <w:top w:val="none" w:sz="0" w:space="0" w:color="auto"/>
        <w:left w:val="none" w:sz="0" w:space="0" w:color="auto"/>
        <w:bottom w:val="none" w:sz="0" w:space="0" w:color="auto"/>
        <w:right w:val="none" w:sz="0" w:space="0" w:color="auto"/>
      </w:divBdr>
    </w:div>
    <w:div w:id="508449024">
      <w:bodyDiv w:val="1"/>
      <w:marLeft w:val="0"/>
      <w:marRight w:val="0"/>
      <w:marTop w:val="0"/>
      <w:marBottom w:val="0"/>
      <w:divBdr>
        <w:top w:val="none" w:sz="0" w:space="0" w:color="auto"/>
        <w:left w:val="none" w:sz="0" w:space="0" w:color="auto"/>
        <w:bottom w:val="none" w:sz="0" w:space="0" w:color="auto"/>
        <w:right w:val="none" w:sz="0" w:space="0" w:color="auto"/>
      </w:divBdr>
    </w:div>
    <w:div w:id="618954319">
      <w:bodyDiv w:val="1"/>
      <w:marLeft w:val="0"/>
      <w:marRight w:val="0"/>
      <w:marTop w:val="0"/>
      <w:marBottom w:val="0"/>
      <w:divBdr>
        <w:top w:val="none" w:sz="0" w:space="0" w:color="auto"/>
        <w:left w:val="none" w:sz="0" w:space="0" w:color="auto"/>
        <w:bottom w:val="none" w:sz="0" w:space="0" w:color="auto"/>
        <w:right w:val="none" w:sz="0" w:space="0" w:color="auto"/>
      </w:divBdr>
    </w:div>
    <w:div w:id="682391600">
      <w:bodyDiv w:val="1"/>
      <w:marLeft w:val="0"/>
      <w:marRight w:val="0"/>
      <w:marTop w:val="0"/>
      <w:marBottom w:val="0"/>
      <w:divBdr>
        <w:top w:val="none" w:sz="0" w:space="0" w:color="auto"/>
        <w:left w:val="none" w:sz="0" w:space="0" w:color="auto"/>
        <w:bottom w:val="none" w:sz="0" w:space="0" w:color="auto"/>
        <w:right w:val="none" w:sz="0" w:space="0" w:color="auto"/>
      </w:divBdr>
    </w:div>
    <w:div w:id="740831870">
      <w:bodyDiv w:val="1"/>
      <w:marLeft w:val="0"/>
      <w:marRight w:val="0"/>
      <w:marTop w:val="0"/>
      <w:marBottom w:val="0"/>
      <w:divBdr>
        <w:top w:val="none" w:sz="0" w:space="0" w:color="auto"/>
        <w:left w:val="none" w:sz="0" w:space="0" w:color="auto"/>
        <w:bottom w:val="none" w:sz="0" w:space="0" w:color="auto"/>
        <w:right w:val="none" w:sz="0" w:space="0" w:color="auto"/>
      </w:divBdr>
    </w:div>
    <w:div w:id="755906081">
      <w:bodyDiv w:val="1"/>
      <w:marLeft w:val="0"/>
      <w:marRight w:val="0"/>
      <w:marTop w:val="0"/>
      <w:marBottom w:val="0"/>
      <w:divBdr>
        <w:top w:val="none" w:sz="0" w:space="0" w:color="auto"/>
        <w:left w:val="none" w:sz="0" w:space="0" w:color="auto"/>
        <w:bottom w:val="none" w:sz="0" w:space="0" w:color="auto"/>
        <w:right w:val="none" w:sz="0" w:space="0" w:color="auto"/>
      </w:divBdr>
    </w:div>
    <w:div w:id="770781021">
      <w:bodyDiv w:val="1"/>
      <w:marLeft w:val="0"/>
      <w:marRight w:val="0"/>
      <w:marTop w:val="0"/>
      <w:marBottom w:val="0"/>
      <w:divBdr>
        <w:top w:val="none" w:sz="0" w:space="0" w:color="auto"/>
        <w:left w:val="none" w:sz="0" w:space="0" w:color="auto"/>
        <w:bottom w:val="none" w:sz="0" w:space="0" w:color="auto"/>
        <w:right w:val="none" w:sz="0" w:space="0" w:color="auto"/>
      </w:divBdr>
    </w:div>
    <w:div w:id="839199287">
      <w:bodyDiv w:val="1"/>
      <w:marLeft w:val="0"/>
      <w:marRight w:val="0"/>
      <w:marTop w:val="0"/>
      <w:marBottom w:val="0"/>
      <w:divBdr>
        <w:top w:val="none" w:sz="0" w:space="0" w:color="auto"/>
        <w:left w:val="none" w:sz="0" w:space="0" w:color="auto"/>
        <w:bottom w:val="none" w:sz="0" w:space="0" w:color="auto"/>
        <w:right w:val="none" w:sz="0" w:space="0" w:color="auto"/>
      </w:divBdr>
      <w:divsChild>
        <w:div w:id="311955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2522">
      <w:bodyDiv w:val="1"/>
      <w:marLeft w:val="0"/>
      <w:marRight w:val="0"/>
      <w:marTop w:val="0"/>
      <w:marBottom w:val="0"/>
      <w:divBdr>
        <w:top w:val="none" w:sz="0" w:space="0" w:color="auto"/>
        <w:left w:val="none" w:sz="0" w:space="0" w:color="auto"/>
        <w:bottom w:val="none" w:sz="0" w:space="0" w:color="auto"/>
        <w:right w:val="none" w:sz="0" w:space="0" w:color="auto"/>
      </w:divBdr>
    </w:div>
    <w:div w:id="934097441">
      <w:bodyDiv w:val="1"/>
      <w:marLeft w:val="0"/>
      <w:marRight w:val="0"/>
      <w:marTop w:val="0"/>
      <w:marBottom w:val="0"/>
      <w:divBdr>
        <w:top w:val="none" w:sz="0" w:space="0" w:color="auto"/>
        <w:left w:val="none" w:sz="0" w:space="0" w:color="auto"/>
        <w:bottom w:val="none" w:sz="0" w:space="0" w:color="auto"/>
        <w:right w:val="none" w:sz="0" w:space="0" w:color="auto"/>
      </w:divBdr>
    </w:div>
    <w:div w:id="988751529">
      <w:bodyDiv w:val="1"/>
      <w:marLeft w:val="0"/>
      <w:marRight w:val="0"/>
      <w:marTop w:val="0"/>
      <w:marBottom w:val="0"/>
      <w:divBdr>
        <w:top w:val="none" w:sz="0" w:space="0" w:color="auto"/>
        <w:left w:val="none" w:sz="0" w:space="0" w:color="auto"/>
        <w:bottom w:val="none" w:sz="0" w:space="0" w:color="auto"/>
        <w:right w:val="none" w:sz="0" w:space="0" w:color="auto"/>
      </w:divBdr>
    </w:div>
    <w:div w:id="999117522">
      <w:bodyDiv w:val="1"/>
      <w:marLeft w:val="0"/>
      <w:marRight w:val="0"/>
      <w:marTop w:val="0"/>
      <w:marBottom w:val="0"/>
      <w:divBdr>
        <w:top w:val="none" w:sz="0" w:space="0" w:color="auto"/>
        <w:left w:val="none" w:sz="0" w:space="0" w:color="auto"/>
        <w:bottom w:val="none" w:sz="0" w:space="0" w:color="auto"/>
        <w:right w:val="none" w:sz="0" w:space="0" w:color="auto"/>
      </w:divBdr>
    </w:div>
    <w:div w:id="1001659425">
      <w:bodyDiv w:val="1"/>
      <w:marLeft w:val="0"/>
      <w:marRight w:val="0"/>
      <w:marTop w:val="0"/>
      <w:marBottom w:val="0"/>
      <w:divBdr>
        <w:top w:val="none" w:sz="0" w:space="0" w:color="auto"/>
        <w:left w:val="none" w:sz="0" w:space="0" w:color="auto"/>
        <w:bottom w:val="none" w:sz="0" w:space="0" w:color="auto"/>
        <w:right w:val="none" w:sz="0" w:space="0" w:color="auto"/>
      </w:divBdr>
    </w:div>
    <w:div w:id="1021980124">
      <w:bodyDiv w:val="1"/>
      <w:marLeft w:val="0"/>
      <w:marRight w:val="0"/>
      <w:marTop w:val="0"/>
      <w:marBottom w:val="0"/>
      <w:divBdr>
        <w:top w:val="none" w:sz="0" w:space="0" w:color="auto"/>
        <w:left w:val="none" w:sz="0" w:space="0" w:color="auto"/>
        <w:bottom w:val="none" w:sz="0" w:space="0" w:color="auto"/>
        <w:right w:val="none" w:sz="0" w:space="0" w:color="auto"/>
      </w:divBdr>
    </w:div>
    <w:div w:id="1073042789">
      <w:bodyDiv w:val="1"/>
      <w:marLeft w:val="0"/>
      <w:marRight w:val="0"/>
      <w:marTop w:val="0"/>
      <w:marBottom w:val="0"/>
      <w:divBdr>
        <w:top w:val="none" w:sz="0" w:space="0" w:color="auto"/>
        <w:left w:val="none" w:sz="0" w:space="0" w:color="auto"/>
        <w:bottom w:val="none" w:sz="0" w:space="0" w:color="auto"/>
        <w:right w:val="none" w:sz="0" w:space="0" w:color="auto"/>
      </w:divBdr>
    </w:div>
    <w:div w:id="1080642888">
      <w:bodyDiv w:val="1"/>
      <w:marLeft w:val="0"/>
      <w:marRight w:val="0"/>
      <w:marTop w:val="0"/>
      <w:marBottom w:val="0"/>
      <w:divBdr>
        <w:top w:val="none" w:sz="0" w:space="0" w:color="auto"/>
        <w:left w:val="none" w:sz="0" w:space="0" w:color="auto"/>
        <w:bottom w:val="none" w:sz="0" w:space="0" w:color="auto"/>
        <w:right w:val="none" w:sz="0" w:space="0" w:color="auto"/>
      </w:divBdr>
    </w:div>
    <w:div w:id="1090854263">
      <w:bodyDiv w:val="1"/>
      <w:marLeft w:val="0"/>
      <w:marRight w:val="0"/>
      <w:marTop w:val="0"/>
      <w:marBottom w:val="0"/>
      <w:divBdr>
        <w:top w:val="none" w:sz="0" w:space="0" w:color="auto"/>
        <w:left w:val="none" w:sz="0" w:space="0" w:color="auto"/>
        <w:bottom w:val="none" w:sz="0" w:space="0" w:color="auto"/>
        <w:right w:val="none" w:sz="0" w:space="0" w:color="auto"/>
      </w:divBdr>
    </w:div>
    <w:div w:id="1101799822">
      <w:bodyDiv w:val="1"/>
      <w:marLeft w:val="0"/>
      <w:marRight w:val="0"/>
      <w:marTop w:val="0"/>
      <w:marBottom w:val="0"/>
      <w:divBdr>
        <w:top w:val="none" w:sz="0" w:space="0" w:color="auto"/>
        <w:left w:val="none" w:sz="0" w:space="0" w:color="auto"/>
        <w:bottom w:val="none" w:sz="0" w:space="0" w:color="auto"/>
        <w:right w:val="none" w:sz="0" w:space="0" w:color="auto"/>
      </w:divBdr>
    </w:div>
    <w:div w:id="1105231380">
      <w:bodyDiv w:val="1"/>
      <w:marLeft w:val="0"/>
      <w:marRight w:val="0"/>
      <w:marTop w:val="0"/>
      <w:marBottom w:val="0"/>
      <w:divBdr>
        <w:top w:val="none" w:sz="0" w:space="0" w:color="auto"/>
        <w:left w:val="none" w:sz="0" w:space="0" w:color="auto"/>
        <w:bottom w:val="none" w:sz="0" w:space="0" w:color="auto"/>
        <w:right w:val="none" w:sz="0" w:space="0" w:color="auto"/>
      </w:divBdr>
    </w:div>
    <w:div w:id="1252856237">
      <w:bodyDiv w:val="1"/>
      <w:marLeft w:val="0"/>
      <w:marRight w:val="0"/>
      <w:marTop w:val="0"/>
      <w:marBottom w:val="0"/>
      <w:divBdr>
        <w:top w:val="none" w:sz="0" w:space="0" w:color="auto"/>
        <w:left w:val="none" w:sz="0" w:space="0" w:color="auto"/>
        <w:bottom w:val="none" w:sz="0" w:space="0" w:color="auto"/>
        <w:right w:val="none" w:sz="0" w:space="0" w:color="auto"/>
      </w:divBdr>
    </w:div>
    <w:div w:id="1253735471">
      <w:bodyDiv w:val="1"/>
      <w:marLeft w:val="0"/>
      <w:marRight w:val="0"/>
      <w:marTop w:val="0"/>
      <w:marBottom w:val="0"/>
      <w:divBdr>
        <w:top w:val="none" w:sz="0" w:space="0" w:color="auto"/>
        <w:left w:val="none" w:sz="0" w:space="0" w:color="auto"/>
        <w:bottom w:val="none" w:sz="0" w:space="0" w:color="auto"/>
        <w:right w:val="none" w:sz="0" w:space="0" w:color="auto"/>
      </w:divBdr>
    </w:div>
    <w:div w:id="126137669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582837660">
      <w:bodyDiv w:val="1"/>
      <w:marLeft w:val="0"/>
      <w:marRight w:val="0"/>
      <w:marTop w:val="0"/>
      <w:marBottom w:val="0"/>
      <w:divBdr>
        <w:top w:val="none" w:sz="0" w:space="0" w:color="auto"/>
        <w:left w:val="none" w:sz="0" w:space="0" w:color="auto"/>
        <w:bottom w:val="none" w:sz="0" w:space="0" w:color="auto"/>
        <w:right w:val="none" w:sz="0" w:space="0" w:color="auto"/>
      </w:divBdr>
    </w:div>
    <w:div w:id="1589847245">
      <w:bodyDiv w:val="1"/>
      <w:marLeft w:val="0"/>
      <w:marRight w:val="0"/>
      <w:marTop w:val="0"/>
      <w:marBottom w:val="0"/>
      <w:divBdr>
        <w:top w:val="none" w:sz="0" w:space="0" w:color="auto"/>
        <w:left w:val="none" w:sz="0" w:space="0" w:color="auto"/>
        <w:bottom w:val="none" w:sz="0" w:space="0" w:color="auto"/>
        <w:right w:val="none" w:sz="0" w:space="0" w:color="auto"/>
      </w:divBdr>
    </w:div>
    <w:div w:id="1697194798">
      <w:bodyDiv w:val="1"/>
      <w:marLeft w:val="0"/>
      <w:marRight w:val="0"/>
      <w:marTop w:val="0"/>
      <w:marBottom w:val="0"/>
      <w:divBdr>
        <w:top w:val="none" w:sz="0" w:space="0" w:color="auto"/>
        <w:left w:val="none" w:sz="0" w:space="0" w:color="auto"/>
        <w:bottom w:val="none" w:sz="0" w:space="0" w:color="auto"/>
        <w:right w:val="none" w:sz="0" w:space="0" w:color="auto"/>
      </w:divBdr>
    </w:div>
    <w:div w:id="1703941069">
      <w:bodyDiv w:val="1"/>
      <w:marLeft w:val="0"/>
      <w:marRight w:val="0"/>
      <w:marTop w:val="0"/>
      <w:marBottom w:val="0"/>
      <w:divBdr>
        <w:top w:val="none" w:sz="0" w:space="0" w:color="auto"/>
        <w:left w:val="none" w:sz="0" w:space="0" w:color="auto"/>
        <w:bottom w:val="none" w:sz="0" w:space="0" w:color="auto"/>
        <w:right w:val="none" w:sz="0" w:space="0" w:color="auto"/>
      </w:divBdr>
    </w:div>
    <w:div w:id="1762335664">
      <w:bodyDiv w:val="1"/>
      <w:marLeft w:val="0"/>
      <w:marRight w:val="0"/>
      <w:marTop w:val="0"/>
      <w:marBottom w:val="0"/>
      <w:divBdr>
        <w:top w:val="none" w:sz="0" w:space="0" w:color="auto"/>
        <w:left w:val="none" w:sz="0" w:space="0" w:color="auto"/>
        <w:bottom w:val="none" w:sz="0" w:space="0" w:color="auto"/>
        <w:right w:val="none" w:sz="0" w:space="0" w:color="auto"/>
      </w:divBdr>
    </w:div>
    <w:div w:id="1794788659">
      <w:bodyDiv w:val="1"/>
      <w:marLeft w:val="0"/>
      <w:marRight w:val="0"/>
      <w:marTop w:val="0"/>
      <w:marBottom w:val="0"/>
      <w:divBdr>
        <w:top w:val="none" w:sz="0" w:space="0" w:color="auto"/>
        <w:left w:val="none" w:sz="0" w:space="0" w:color="auto"/>
        <w:bottom w:val="none" w:sz="0" w:space="0" w:color="auto"/>
        <w:right w:val="none" w:sz="0" w:space="0" w:color="auto"/>
      </w:divBdr>
    </w:div>
    <w:div w:id="1809396881">
      <w:bodyDiv w:val="1"/>
      <w:marLeft w:val="0"/>
      <w:marRight w:val="0"/>
      <w:marTop w:val="0"/>
      <w:marBottom w:val="0"/>
      <w:divBdr>
        <w:top w:val="none" w:sz="0" w:space="0" w:color="auto"/>
        <w:left w:val="none" w:sz="0" w:space="0" w:color="auto"/>
        <w:bottom w:val="none" w:sz="0" w:space="0" w:color="auto"/>
        <w:right w:val="none" w:sz="0" w:space="0" w:color="auto"/>
      </w:divBdr>
    </w:div>
    <w:div w:id="1854296290">
      <w:bodyDiv w:val="1"/>
      <w:marLeft w:val="0"/>
      <w:marRight w:val="0"/>
      <w:marTop w:val="0"/>
      <w:marBottom w:val="0"/>
      <w:divBdr>
        <w:top w:val="none" w:sz="0" w:space="0" w:color="auto"/>
        <w:left w:val="none" w:sz="0" w:space="0" w:color="auto"/>
        <w:bottom w:val="none" w:sz="0" w:space="0" w:color="auto"/>
        <w:right w:val="none" w:sz="0" w:space="0" w:color="auto"/>
      </w:divBdr>
    </w:div>
    <w:div w:id="1881740679">
      <w:bodyDiv w:val="1"/>
      <w:marLeft w:val="0"/>
      <w:marRight w:val="0"/>
      <w:marTop w:val="0"/>
      <w:marBottom w:val="0"/>
      <w:divBdr>
        <w:top w:val="none" w:sz="0" w:space="0" w:color="auto"/>
        <w:left w:val="none" w:sz="0" w:space="0" w:color="auto"/>
        <w:bottom w:val="none" w:sz="0" w:space="0" w:color="auto"/>
        <w:right w:val="none" w:sz="0" w:space="0" w:color="auto"/>
      </w:divBdr>
    </w:div>
    <w:div w:id="1894000041">
      <w:bodyDiv w:val="1"/>
      <w:marLeft w:val="0"/>
      <w:marRight w:val="0"/>
      <w:marTop w:val="0"/>
      <w:marBottom w:val="0"/>
      <w:divBdr>
        <w:top w:val="none" w:sz="0" w:space="0" w:color="auto"/>
        <w:left w:val="none" w:sz="0" w:space="0" w:color="auto"/>
        <w:bottom w:val="none" w:sz="0" w:space="0" w:color="auto"/>
        <w:right w:val="none" w:sz="0" w:space="0" w:color="auto"/>
      </w:divBdr>
    </w:div>
    <w:div w:id="1931157448">
      <w:bodyDiv w:val="1"/>
      <w:marLeft w:val="0"/>
      <w:marRight w:val="0"/>
      <w:marTop w:val="0"/>
      <w:marBottom w:val="0"/>
      <w:divBdr>
        <w:top w:val="none" w:sz="0" w:space="0" w:color="auto"/>
        <w:left w:val="none" w:sz="0" w:space="0" w:color="auto"/>
        <w:bottom w:val="none" w:sz="0" w:space="0" w:color="auto"/>
        <w:right w:val="none" w:sz="0" w:space="0" w:color="auto"/>
      </w:divBdr>
    </w:div>
    <w:div w:id="1992558593">
      <w:bodyDiv w:val="1"/>
      <w:marLeft w:val="0"/>
      <w:marRight w:val="0"/>
      <w:marTop w:val="0"/>
      <w:marBottom w:val="0"/>
      <w:divBdr>
        <w:top w:val="none" w:sz="0" w:space="0" w:color="auto"/>
        <w:left w:val="none" w:sz="0" w:space="0" w:color="auto"/>
        <w:bottom w:val="none" w:sz="0" w:space="0" w:color="auto"/>
        <w:right w:val="none" w:sz="0" w:space="0" w:color="auto"/>
      </w:divBdr>
    </w:div>
    <w:div w:id="2107726642">
      <w:bodyDiv w:val="1"/>
      <w:marLeft w:val="0"/>
      <w:marRight w:val="0"/>
      <w:marTop w:val="0"/>
      <w:marBottom w:val="0"/>
      <w:divBdr>
        <w:top w:val="none" w:sz="0" w:space="0" w:color="auto"/>
        <w:left w:val="none" w:sz="0" w:space="0" w:color="auto"/>
        <w:bottom w:val="none" w:sz="0" w:space="0" w:color="auto"/>
        <w:right w:val="none" w:sz="0" w:space="0" w:color="auto"/>
      </w:divBdr>
    </w:div>
    <w:div w:id="211852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Hien-phap-nam-2013-21562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AAF25-5CCE-409D-A54E-57DAE380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160</Pages>
  <Words>27580</Words>
  <Characters>157207</Characters>
  <Application>Microsoft Office Word</Application>
  <DocSecurity>0</DocSecurity>
  <Lines>1310</Lines>
  <Paragraphs>368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Lan Phương</dc:creator>
  <cp:keywords/>
  <dc:description/>
  <cp:lastModifiedBy>Microsoft account</cp:lastModifiedBy>
  <cp:revision>78</cp:revision>
  <cp:lastPrinted>2025-11-25T01:18:00Z</cp:lastPrinted>
  <dcterms:created xsi:type="dcterms:W3CDTF">2026-07-22T10:08:00Z</dcterms:created>
  <dcterms:modified xsi:type="dcterms:W3CDTF">2026-08-14T02:59:00Z</dcterms:modified>
</cp:coreProperties>
</file>