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3" w:type="dxa"/>
        <w:jc w:val="center"/>
        <w:tblLook w:val="01E0" w:firstRow="1" w:lastRow="1" w:firstColumn="1" w:lastColumn="1" w:noHBand="0" w:noVBand="0"/>
      </w:tblPr>
      <w:tblGrid>
        <w:gridCol w:w="4717"/>
        <w:gridCol w:w="4926"/>
      </w:tblGrid>
      <w:tr w:rsidR="00A305E5" w:rsidRPr="00A305E5" w14:paraId="0E8509AD" w14:textId="77777777" w:rsidTr="00A2276D">
        <w:trPr>
          <w:trHeight w:val="851"/>
          <w:jc w:val="center"/>
        </w:trPr>
        <w:tc>
          <w:tcPr>
            <w:tcW w:w="4717" w:type="dxa"/>
            <w:shd w:val="clear" w:color="auto" w:fill="auto"/>
          </w:tcPr>
          <w:p w14:paraId="7065D343" w14:textId="182C4DB7" w:rsidR="00A305E5" w:rsidRPr="00557FD0" w:rsidRDefault="00A305E5" w:rsidP="00A305E5">
            <w:pPr>
              <w:widowControl/>
              <w:autoSpaceDE/>
              <w:autoSpaceDN/>
              <w:spacing w:before="60"/>
              <w:jc w:val="center"/>
              <w:rPr>
                <w:rFonts w:eastAsia="Calibri"/>
                <w:b/>
                <w:spacing w:val="-20"/>
                <w:sz w:val="26"/>
                <w:szCs w:val="28"/>
              </w:rPr>
            </w:pPr>
            <w:bookmarkStart w:id="0" w:name="_GoBack"/>
            <w:bookmarkEnd w:id="0"/>
            <w:r w:rsidRPr="00557FD0">
              <w:rPr>
                <w:rFonts w:eastAsia="Calibri"/>
                <w:b/>
                <w:spacing w:val="-20"/>
                <w:sz w:val="26"/>
                <w:szCs w:val="28"/>
              </w:rPr>
              <w:t>BỘ</w:t>
            </w:r>
            <w:r w:rsidR="00557FD0" w:rsidRPr="00557FD0">
              <w:rPr>
                <w:rFonts w:eastAsia="Calibri"/>
                <w:b/>
                <w:spacing w:val="-20"/>
                <w:sz w:val="26"/>
                <w:szCs w:val="28"/>
              </w:rPr>
              <w:t xml:space="preserve"> VĂN HÓA, </w:t>
            </w:r>
            <w:r w:rsidRPr="00557FD0">
              <w:rPr>
                <w:rFonts w:eastAsia="Calibri"/>
                <w:b/>
                <w:spacing w:val="-20"/>
                <w:sz w:val="26"/>
                <w:szCs w:val="28"/>
              </w:rPr>
              <w:t>THỂ THAO VÀ DU LỊCH</w:t>
            </w:r>
          </w:p>
          <w:p w14:paraId="74EC5941" w14:textId="1FEC35FB" w:rsidR="00557FD0" w:rsidRDefault="00557FD0" w:rsidP="00557FD0">
            <w:pPr>
              <w:widowControl/>
              <w:autoSpaceDE/>
              <w:autoSpaceDN/>
              <w:spacing w:before="120"/>
              <w:jc w:val="center"/>
              <w:rPr>
                <w:rFonts w:eastAsia="Calibri"/>
                <w:sz w:val="28"/>
                <w:szCs w:val="28"/>
              </w:rPr>
            </w:pPr>
            <w:r w:rsidRPr="00A305E5">
              <w:rPr>
                <w:rFonts w:ascii="Times New Roman Bold" w:eastAsia="Calibri" w:hAnsi="Times New Roman Bold"/>
                <w:b/>
                <w:noProof/>
                <w:spacing w:val="-20"/>
                <w:sz w:val="28"/>
                <w:szCs w:val="28"/>
              </w:rPr>
              <mc:AlternateContent>
                <mc:Choice Requires="wps">
                  <w:drawing>
                    <wp:anchor distT="0" distB="0" distL="114300" distR="114300" simplePos="0" relativeHeight="487596032" behindDoc="0" locked="0" layoutInCell="1" allowOverlap="1" wp14:anchorId="2A52DE80" wp14:editId="0F2DB09D">
                      <wp:simplePos x="0" y="0"/>
                      <wp:positionH relativeFrom="column">
                        <wp:posOffset>845185</wp:posOffset>
                      </wp:positionH>
                      <wp:positionV relativeFrom="paragraph">
                        <wp:posOffset>64770</wp:posOffset>
                      </wp:positionV>
                      <wp:extent cx="1073785" cy="635"/>
                      <wp:effectExtent l="9525" t="8255" r="12065"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37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981E11" id="_x0000_t32" coordsize="21600,21600" o:spt="32" o:oned="t" path="m,l21600,21600e" filled="f">
                      <v:path arrowok="t" fillok="f" o:connecttype="none"/>
                      <o:lock v:ext="edit" shapetype="t"/>
                    </v:shapetype>
                    <v:shape id="Straight Arrow Connector 2" o:spid="_x0000_s1026" type="#_x0000_t32" style="position:absolute;margin-left:66.55pt;margin-top:5.1pt;width:84.55pt;height:.05pt;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"/>
                  </w:pict>
                </mc:Fallback>
              </mc:AlternateContent>
            </w:r>
          </w:p>
          <w:p w14:paraId="0D66AB07" w14:textId="04F0AB67" w:rsidR="00A305E5" w:rsidRPr="00A305E5" w:rsidRDefault="00B55B48" w:rsidP="00557FD0">
            <w:pPr>
              <w:widowControl/>
              <w:autoSpaceDE/>
              <w:autoSpaceDN/>
              <w:spacing w:before="120"/>
              <w:jc w:val="center"/>
              <w:rPr>
                <w:rFonts w:ascii="Times New Roman Bold" w:eastAsia="Calibri" w:hAnsi="Times New Roman Bold"/>
                <w:b/>
                <w:spacing w:val="-20"/>
                <w:sz w:val="28"/>
                <w:szCs w:val="28"/>
              </w:rPr>
            </w:pPr>
            <w:r w:rsidRPr="00A305E5">
              <w:rPr>
                <w:rFonts w:eastAsia="Calibri"/>
                <w:sz w:val="28"/>
                <w:szCs w:val="28"/>
              </w:rPr>
              <w:t>Số</w:t>
            </w:r>
            <w:r>
              <w:rPr>
                <w:rFonts w:eastAsia="Calibri"/>
                <w:sz w:val="28"/>
                <w:szCs w:val="28"/>
              </w:rPr>
              <w:t>:            /BC-</w:t>
            </w:r>
            <w:r w:rsidR="00557FD0">
              <w:rPr>
                <w:rFonts w:eastAsia="Calibri"/>
                <w:sz w:val="28"/>
                <w:szCs w:val="28"/>
              </w:rPr>
              <w:t>BVHTTDL</w:t>
            </w:r>
          </w:p>
        </w:tc>
        <w:tc>
          <w:tcPr>
            <w:tcW w:w="4926" w:type="dxa"/>
            <w:shd w:val="clear" w:color="auto" w:fill="auto"/>
          </w:tcPr>
          <w:p w14:paraId="36BBDE6C" w14:textId="77777777" w:rsidR="00A305E5" w:rsidRPr="00A305E5" w:rsidRDefault="00A305E5" w:rsidP="00A305E5">
            <w:pPr>
              <w:widowControl/>
              <w:autoSpaceDE/>
              <w:autoSpaceDN/>
              <w:spacing w:before="60"/>
              <w:jc w:val="both"/>
              <w:rPr>
                <w:rFonts w:ascii="Times New Roman Bold" w:eastAsia="Calibri" w:hAnsi="Times New Roman Bold"/>
                <w:b/>
                <w:spacing w:val="-26"/>
                <w:sz w:val="28"/>
                <w:szCs w:val="28"/>
              </w:rPr>
            </w:pPr>
            <w:r w:rsidRPr="00A305E5">
              <w:rPr>
                <w:rFonts w:ascii="Times New Roman Bold" w:eastAsia="Calibri" w:hAnsi="Times New Roman Bold"/>
                <w:b/>
                <w:spacing w:val="-26"/>
                <w:sz w:val="26"/>
                <w:szCs w:val="28"/>
              </w:rPr>
              <w:t>CỘNG HOÀ XÃ HỘI CHỦ NGHĨA VIỆT NAM</w:t>
            </w:r>
          </w:p>
          <w:p w14:paraId="0ABA1066" w14:textId="77777777" w:rsidR="00A305E5" w:rsidRDefault="00A305E5" w:rsidP="00A305E5">
            <w:pPr>
              <w:widowControl/>
              <w:autoSpaceDE/>
              <w:autoSpaceDN/>
              <w:spacing w:before="60"/>
              <w:jc w:val="center"/>
              <w:rPr>
                <w:rFonts w:ascii="Times New Roman Bold" w:eastAsia="Calibri" w:hAnsi="Times New Roman Bold"/>
                <w:b/>
                <w:spacing w:val="-8"/>
                <w:sz w:val="28"/>
                <w:szCs w:val="28"/>
              </w:rPr>
            </w:pPr>
            <w:r w:rsidRPr="00A305E5">
              <w:rPr>
                <w:rFonts w:eastAsia="Calibri"/>
                <w:noProof/>
                <w:sz w:val="28"/>
                <w:szCs w:val="28"/>
              </w:rPr>
              <mc:AlternateContent>
                <mc:Choice Requires="wps">
                  <w:drawing>
                    <wp:anchor distT="0" distB="0" distL="114300" distR="114300" simplePos="0" relativeHeight="487597056" behindDoc="0" locked="0" layoutInCell="1" allowOverlap="1" wp14:anchorId="3F341030" wp14:editId="4B5DCE50">
                      <wp:simplePos x="0" y="0"/>
                      <wp:positionH relativeFrom="column">
                        <wp:posOffset>513715</wp:posOffset>
                      </wp:positionH>
                      <wp:positionV relativeFrom="paragraph">
                        <wp:posOffset>250190</wp:posOffset>
                      </wp:positionV>
                      <wp:extent cx="1960245" cy="0"/>
                      <wp:effectExtent l="8890" t="7620" r="1206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0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024011" id="Straight Arrow Connector 1" o:spid="_x0000_s1026" type="#_x0000_t32" style="position:absolute;margin-left:40.45pt;margin-top:19.7pt;width:154.35pt;height:0;z-index:48759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"/>
                  </w:pict>
                </mc:Fallback>
              </mc:AlternateContent>
            </w:r>
            <w:r w:rsidRPr="00A305E5">
              <w:rPr>
                <w:rFonts w:ascii="Times New Roman Bold" w:eastAsia="Calibri" w:hAnsi="Times New Roman Bold"/>
                <w:b/>
                <w:spacing w:val="-8"/>
                <w:sz w:val="28"/>
                <w:szCs w:val="28"/>
              </w:rPr>
              <w:t>Độc lập - Tự do - Hạnh phúc</w:t>
            </w:r>
          </w:p>
          <w:p w14:paraId="60509585" w14:textId="4E1C309B" w:rsidR="00B55B48" w:rsidRPr="00A305E5" w:rsidRDefault="00B55B48" w:rsidP="00557FD0">
            <w:pPr>
              <w:widowControl/>
              <w:autoSpaceDE/>
              <w:autoSpaceDN/>
              <w:spacing w:before="120"/>
              <w:jc w:val="right"/>
              <w:rPr>
                <w:rFonts w:ascii="Times New Roman Bold" w:eastAsia="Calibri" w:hAnsi="Times New Roman Bold"/>
                <w:b/>
                <w:spacing w:val="-8"/>
                <w:sz w:val="28"/>
                <w:szCs w:val="28"/>
              </w:rPr>
            </w:pPr>
            <w:r w:rsidRPr="00A305E5">
              <w:rPr>
                <w:rFonts w:eastAsia="Calibri"/>
                <w:i/>
                <w:sz w:val="28"/>
                <w:szCs w:val="28"/>
              </w:rPr>
              <w:t>Hà Nội, ngày     tháng     năm 202</w:t>
            </w:r>
            <w:r w:rsidR="00557FD0">
              <w:rPr>
                <w:rFonts w:eastAsia="Calibri"/>
                <w:i/>
                <w:sz w:val="28"/>
                <w:szCs w:val="28"/>
              </w:rPr>
              <w:t>6</w:t>
            </w:r>
          </w:p>
        </w:tc>
      </w:tr>
    </w:tbl>
    <w:p w14:paraId="582808AC" w14:textId="72452469" w:rsidR="00A305E5" w:rsidRPr="00277609" w:rsidRDefault="00A305E5">
      <w:pPr>
        <w:pStyle w:val="BodyText"/>
        <w:spacing w:before="285"/>
        <w:ind w:left="0" w:firstLine="0"/>
        <w:jc w:val="left"/>
        <w:rPr>
          <w:rFonts w:asciiTheme="majorHAnsi" w:hAnsiTheme="majorHAnsi" w:cstheme="majorHAnsi"/>
          <w:lang w:val="vi-VN"/>
        </w:rPr>
      </w:pPr>
    </w:p>
    <w:p w14:paraId="117A3547" w14:textId="6922A31F" w:rsidR="004A6611" w:rsidRDefault="002155CF" w:rsidP="004A6611">
      <w:pPr>
        <w:pStyle w:val="BodyText"/>
        <w:spacing w:before="3" w:line="264" w:lineRule="auto"/>
        <w:ind w:left="0" w:firstLine="0"/>
        <w:jc w:val="center"/>
        <w:rPr>
          <w:rFonts w:asciiTheme="majorHAnsi" w:hAnsiTheme="majorHAnsi" w:cstheme="majorHAnsi"/>
          <w:b/>
          <w:lang w:val="nl-NL"/>
        </w:rPr>
      </w:pPr>
      <w:r w:rsidRPr="002155CF">
        <w:rPr>
          <w:rFonts w:asciiTheme="majorHAnsi" w:hAnsiTheme="majorHAnsi" w:cstheme="majorHAnsi"/>
          <w:b/>
          <w:lang w:val="nl-NL"/>
        </w:rPr>
        <w:t>BẢN ĐÁNH GIÁ THỦ TỤC HÀNH CHÍNH, VIỆC PHÂN QUYỀN,</w:t>
      </w:r>
    </w:p>
    <w:p w14:paraId="6F4DDB39" w14:textId="0FC291DF" w:rsidR="00B31105" w:rsidRPr="004A6611" w:rsidRDefault="002155CF" w:rsidP="004A6611">
      <w:pPr>
        <w:pStyle w:val="BodyText"/>
        <w:spacing w:before="3" w:line="264" w:lineRule="auto"/>
        <w:ind w:left="0" w:firstLine="0"/>
        <w:jc w:val="center"/>
        <w:rPr>
          <w:rFonts w:asciiTheme="majorHAnsi" w:hAnsiTheme="majorHAnsi" w:cstheme="majorHAnsi"/>
          <w:b/>
          <w:lang w:val="vi-VN"/>
        </w:rPr>
      </w:pPr>
      <w:r w:rsidRPr="002155CF">
        <w:rPr>
          <w:rFonts w:asciiTheme="majorHAnsi" w:hAnsiTheme="majorHAnsi" w:cstheme="majorHAnsi"/>
          <w:b/>
          <w:lang w:val="nl-NL"/>
        </w:rPr>
        <w:t>PHÂN CẤP, VIỆC</w:t>
      </w:r>
      <w:r w:rsidRPr="002155CF">
        <w:rPr>
          <w:rFonts w:asciiTheme="majorHAnsi" w:hAnsiTheme="majorHAnsi" w:cstheme="majorHAnsi"/>
          <w:b/>
          <w:lang w:val="vi-VN"/>
        </w:rPr>
        <w:t xml:space="preserve"> ỨNG DỤNG, THÚC ĐẨY PHÁT TRIỂN KHOA HỌC, CÔNG NGHỆ, ĐỔI MỚI SÁNG TẠO VÀ CHUYỂN ĐỔI SỐ, </w:t>
      </w:r>
      <w:r w:rsidR="00C0451D">
        <w:rPr>
          <w:rFonts w:asciiTheme="majorHAnsi" w:hAnsiTheme="majorHAnsi" w:cstheme="majorHAnsi"/>
          <w:b/>
          <w:lang w:val="nl-NL"/>
        </w:rPr>
        <w:t xml:space="preserve">BẢO ĐẢM </w:t>
      </w:r>
      <w:r w:rsidR="004A6611">
        <w:rPr>
          <w:rFonts w:asciiTheme="majorHAnsi" w:hAnsiTheme="majorHAnsi" w:cstheme="majorHAnsi"/>
          <w:b/>
          <w:lang w:val="nl-NL"/>
        </w:rPr>
        <w:t xml:space="preserve">BÌNH </w:t>
      </w:r>
      <w:r w:rsidRPr="002155CF">
        <w:rPr>
          <w:rFonts w:asciiTheme="majorHAnsi" w:hAnsiTheme="majorHAnsi" w:cstheme="majorHAnsi"/>
          <w:b/>
          <w:lang w:val="nl-NL"/>
        </w:rPr>
        <w:t>ĐẲNG GIỚI, VI</w:t>
      </w:r>
      <w:r w:rsidR="004A6611">
        <w:rPr>
          <w:rFonts w:asciiTheme="majorHAnsi" w:hAnsiTheme="majorHAnsi" w:cstheme="majorHAnsi"/>
          <w:b/>
          <w:lang w:val="nl-NL"/>
        </w:rPr>
        <w:t xml:space="preserve">ỆC THỰC HIỆN CHÍNH SÁCH DÂN TỘC </w:t>
      </w:r>
      <w:r w:rsidRPr="002155CF">
        <w:rPr>
          <w:rFonts w:asciiTheme="majorHAnsi" w:hAnsiTheme="majorHAnsi" w:cstheme="majorHAnsi"/>
          <w:b/>
          <w:lang w:val="nl-NL"/>
        </w:rPr>
        <w:t>TRONG</w:t>
      </w:r>
      <w:r w:rsidRPr="002155CF">
        <w:rPr>
          <w:rFonts w:asciiTheme="majorHAnsi" w:hAnsiTheme="majorHAnsi" w:cstheme="majorHAnsi"/>
          <w:b/>
          <w:lang w:val="vi-VN"/>
        </w:rPr>
        <w:t xml:space="preserve"> D</w:t>
      </w:r>
      <w:r w:rsidR="004A6611">
        <w:rPr>
          <w:rFonts w:asciiTheme="majorHAnsi" w:hAnsiTheme="majorHAnsi" w:cstheme="majorHAnsi"/>
          <w:b/>
          <w:lang w:val="nl-NL"/>
        </w:rPr>
        <w:t xml:space="preserve">Ự </w:t>
      </w:r>
      <w:r w:rsidRPr="002155CF">
        <w:rPr>
          <w:rFonts w:asciiTheme="majorHAnsi" w:hAnsiTheme="majorHAnsi" w:cstheme="majorHAnsi"/>
          <w:b/>
          <w:lang w:val="nl-NL"/>
        </w:rPr>
        <w:t xml:space="preserve">THẢO NGHỊ ĐỊNH SỬA ĐỔI, BỔ SUNG MỘT SỐ ĐIỀU CỦA NGHỊ ĐỊNH SỐ 49/2024/NĐ-CP </w:t>
      </w:r>
    </w:p>
    <w:p w14:paraId="18E00156" w14:textId="77777777" w:rsidR="00B31105" w:rsidRPr="00C07548" w:rsidRDefault="00CF01C3" w:rsidP="00D348D6">
      <w:pPr>
        <w:pStyle w:val="BodyText"/>
        <w:spacing w:before="272" w:line="264" w:lineRule="auto"/>
        <w:ind w:left="0" w:firstLine="0"/>
        <w:jc w:val="left"/>
        <w:rPr>
          <w:rFonts w:asciiTheme="majorHAnsi" w:hAnsiTheme="majorHAnsi" w:cstheme="majorHAnsi"/>
          <w:b/>
        </w:rPr>
      </w:pPr>
      <w:r>
        <w:rPr>
          <w:rFonts w:asciiTheme="majorHAnsi" w:hAnsiTheme="majorHAnsi" w:cstheme="majorHAnsi"/>
          <w:b/>
          <w:noProof/>
        </w:rPr>
        <mc:AlternateContent>
          <mc:Choice Requires="wps">
            <w:drawing>
              <wp:anchor distT="4294967295" distB="4294967295" distL="114300" distR="114300" simplePos="0" relativeHeight="487590912" behindDoc="0" locked="0" layoutInCell="1" allowOverlap="1" wp14:anchorId="77FB3214" wp14:editId="572CE62A">
                <wp:simplePos x="0" y="0"/>
                <wp:positionH relativeFrom="column">
                  <wp:posOffset>1801495</wp:posOffset>
                </wp:positionH>
                <wp:positionV relativeFrom="paragraph">
                  <wp:posOffset>52070</wp:posOffset>
                </wp:positionV>
                <wp:extent cx="2270760" cy="0"/>
                <wp:effectExtent l="0" t="0" r="2540" b="0"/>
                <wp:wrapNone/>
                <wp:docPr id="73044143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70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1B403E" id="Straight Connector 1" o:spid="_x0000_s1026" style="position:absolute;z-index:487590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85pt,4.1pt" to="320.6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" strokecolor="black [3040]">
                <o:lock v:ext="edit" shapetype="f"/>
              </v:line>
            </w:pict>
          </mc:Fallback>
        </mc:AlternateContent>
      </w:r>
    </w:p>
    <w:p w14:paraId="649FFBCF" w14:textId="2BD5DC9C" w:rsidR="00D73359" w:rsidRPr="00C07548" w:rsidRDefault="00A305E5" w:rsidP="00D348D6">
      <w:pPr>
        <w:tabs>
          <w:tab w:val="left" w:pos="709"/>
          <w:tab w:val="left" w:pos="9214"/>
        </w:tabs>
        <w:spacing w:before="120" w:after="120" w:line="264" w:lineRule="auto"/>
        <w:jc w:val="both"/>
        <w:rPr>
          <w:rFonts w:asciiTheme="majorHAnsi" w:hAnsiTheme="majorHAnsi" w:cstheme="majorHAnsi"/>
          <w:sz w:val="28"/>
          <w:szCs w:val="28"/>
          <w:lang w:val="nl-NL"/>
        </w:rPr>
      </w:pPr>
      <w:r>
        <w:rPr>
          <w:rFonts w:asciiTheme="majorHAnsi" w:hAnsiTheme="majorHAnsi" w:cstheme="majorHAnsi"/>
          <w:sz w:val="28"/>
          <w:szCs w:val="28"/>
          <w:lang w:val="nl-NL"/>
        </w:rPr>
        <w:tab/>
      </w:r>
      <w:r w:rsidR="00D73359" w:rsidRPr="00C07548">
        <w:rPr>
          <w:rFonts w:asciiTheme="majorHAnsi" w:hAnsiTheme="majorHAnsi" w:cstheme="majorHAnsi"/>
          <w:sz w:val="28"/>
          <w:szCs w:val="28"/>
          <w:lang w:val="nl-NL"/>
        </w:rPr>
        <w:t xml:space="preserve">Thực hiện quy định của Luật Ban </w:t>
      </w:r>
      <w:r w:rsidR="00C0451D">
        <w:rPr>
          <w:rFonts w:asciiTheme="majorHAnsi" w:hAnsiTheme="majorHAnsi" w:cstheme="majorHAnsi"/>
          <w:sz w:val="28"/>
          <w:szCs w:val="28"/>
          <w:lang w:val="nl-NL"/>
        </w:rPr>
        <w:t xml:space="preserve">hành văn bản quy phạm pháp luật, </w:t>
      </w:r>
      <w:r>
        <w:rPr>
          <w:rFonts w:asciiTheme="majorHAnsi" w:hAnsiTheme="majorHAnsi" w:cstheme="majorHAnsi"/>
          <w:sz w:val="28"/>
          <w:szCs w:val="28"/>
          <w:lang w:val="nl-NL"/>
        </w:rPr>
        <w:t xml:space="preserve">Bộ Văn hóa, Thể thao và Du lịch đã tiến hành đánh giá thủ tục hành chính, việc </w:t>
      </w:r>
      <w:r w:rsidR="00D73359" w:rsidRPr="00C07548">
        <w:rPr>
          <w:rFonts w:asciiTheme="majorHAnsi" w:hAnsiTheme="majorHAnsi" w:cstheme="majorHAnsi"/>
          <w:sz w:val="28"/>
          <w:szCs w:val="28"/>
          <w:lang w:val="nl-NL"/>
        </w:rPr>
        <w:t xml:space="preserve">phân quyền, phân cấp, </w:t>
      </w:r>
      <w:r w:rsidR="00CF01C3">
        <w:rPr>
          <w:rFonts w:asciiTheme="majorHAnsi" w:hAnsiTheme="majorHAnsi" w:cstheme="majorHAnsi"/>
          <w:sz w:val="28"/>
          <w:szCs w:val="28"/>
          <w:lang w:val="nl-NL"/>
        </w:rPr>
        <w:t>việc</w:t>
      </w:r>
      <w:r w:rsidR="00CF01C3">
        <w:rPr>
          <w:rFonts w:asciiTheme="majorHAnsi" w:hAnsiTheme="majorHAnsi" w:cstheme="majorHAnsi"/>
          <w:sz w:val="28"/>
          <w:szCs w:val="28"/>
          <w:lang w:val="vi-VN"/>
        </w:rPr>
        <w:t xml:space="preserve"> ứng dụng, th</w:t>
      </w:r>
      <w:r w:rsidR="00B039CF">
        <w:rPr>
          <w:rFonts w:asciiTheme="majorHAnsi" w:hAnsiTheme="majorHAnsi" w:cstheme="majorHAnsi"/>
          <w:sz w:val="28"/>
          <w:szCs w:val="28"/>
          <w:lang w:val="vi-VN"/>
        </w:rPr>
        <w:t>ú</w:t>
      </w:r>
      <w:r w:rsidR="00CF01C3">
        <w:rPr>
          <w:rFonts w:asciiTheme="majorHAnsi" w:hAnsiTheme="majorHAnsi" w:cstheme="majorHAnsi"/>
          <w:sz w:val="28"/>
          <w:szCs w:val="28"/>
          <w:lang w:val="vi-VN"/>
        </w:rPr>
        <w:t xml:space="preserve">c đẩy phát triển khoa học, công nghệ, đổi mới sáng tạo và chuyển đổi số, </w:t>
      </w:r>
      <w:r w:rsidR="00D73359" w:rsidRPr="00C07548">
        <w:rPr>
          <w:rFonts w:asciiTheme="majorHAnsi" w:hAnsiTheme="majorHAnsi" w:cstheme="majorHAnsi"/>
          <w:sz w:val="28"/>
          <w:szCs w:val="28"/>
          <w:lang w:val="nl-NL"/>
        </w:rPr>
        <w:t>bảo đảm bình đẳng giới,</w:t>
      </w:r>
      <w:r>
        <w:rPr>
          <w:rFonts w:asciiTheme="majorHAnsi" w:hAnsiTheme="majorHAnsi" w:cstheme="majorHAnsi"/>
          <w:sz w:val="28"/>
          <w:szCs w:val="28"/>
          <w:lang w:val="nl-NL"/>
        </w:rPr>
        <w:t xml:space="preserve"> việc thực hiện</w:t>
      </w:r>
      <w:r w:rsidR="00D73359" w:rsidRPr="00C07548">
        <w:rPr>
          <w:rFonts w:asciiTheme="majorHAnsi" w:hAnsiTheme="majorHAnsi" w:cstheme="majorHAnsi"/>
          <w:sz w:val="28"/>
          <w:szCs w:val="28"/>
          <w:lang w:val="nl-NL"/>
        </w:rPr>
        <w:t xml:space="preserve"> chính sách dân tộc trong</w:t>
      </w:r>
      <w:r w:rsidR="00CF01C3">
        <w:rPr>
          <w:rFonts w:asciiTheme="majorHAnsi" w:hAnsiTheme="majorHAnsi" w:cstheme="majorHAnsi"/>
          <w:sz w:val="28"/>
          <w:szCs w:val="28"/>
          <w:lang w:val="vi-VN"/>
        </w:rPr>
        <w:t xml:space="preserve"> d</w:t>
      </w:r>
      <w:r w:rsidR="00D73359" w:rsidRPr="00C07548">
        <w:rPr>
          <w:rFonts w:asciiTheme="majorHAnsi" w:hAnsiTheme="majorHAnsi" w:cstheme="majorHAnsi"/>
          <w:sz w:val="28"/>
          <w:szCs w:val="28"/>
          <w:lang w:val="nl-NL"/>
        </w:rPr>
        <w:t xml:space="preserve">ự thảo </w:t>
      </w:r>
      <w:r w:rsidR="006D1492">
        <w:rPr>
          <w:rFonts w:asciiTheme="majorHAnsi" w:hAnsiTheme="majorHAnsi" w:cstheme="majorHAnsi"/>
          <w:sz w:val="28"/>
          <w:szCs w:val="28"/>
          <w:lang w:val="nl-NL"/>
        </w:rPr>
        <w:t>Nghị định sửa đổi, bổ sung một số điều của Nghị định số 49/2024/NĐ-CP ngày 10/5/2024 của Chính phủ quy định về hoạt động thông tin cơ sở (sau đây gọi là dự thảo Nghị định)</w:t>
      </w:r>
      <w:r w:rsidR="00D73359" w:rsidRPr="00C07548">
        <w:rPr>
          <w:rFonts w:asciiTheme="majorHAnsi" w:hAnsiTheme="majorHAnsi" w:cstheme="majorHAnsi"/>
          <w:sz w:val="28"/>
          <w:szCs w:val="28"/>
          <w:lang w:val="nl-NL"/>
        </w:rPr>
        <w:t>, kết quả như sau:</w:t>
      </w:r>
    </w:p>
    <w:p w14:paraId="688C1D8C" w14:textId="77777777" w:rsidR="00B31105" w:rsidRPr="00A044C1" w:rsidRDefault="005231D8" w:rsidP="00A044C1">
      <w:pPr>
        <w:pStyle w:val="ListParagraph"/>
        <w:tabs>
          <w:tab w:val="left" w:pos="1099"/>
          <w:tab w:val="left" w:pos="9214"/>
        </w:tabs>
        <w:spacing w:after="120" w:line="276" w:lineRule="auto"/>
        <w:ind w:left="567" w:firstLine="0"/>
        <w:rPr>
          <w:rFonts w:asciiTheme="majorHAnsi" w:hAnsiTheme="majorHAnsi" w:cstheme="majorHAnsi"/>
          <w:b/>
          <w:sz w:val="28"/>
          <w:szCs w:val="28"/>
          <w:lang w:val="nl-NL"/>
        </w:rPr>
      </w:pPr>
      <w:r w:rsidRPr="00A044C1">
        <w:rPr>
          <w:rFonts w:asciiTheme="majorHAnsi" w:hAnsiTheme="majorHAnsi" w:cstheme="majorHAnsi"/>
          <w:b/>
          <w:sz w:val="28"/>
          <w:szCs w:val="28"/>
          <w:lang w:val="nl-NL"/>
        </w:rPr>
        <w:t xml:space="preserve">I. </w:t>
      </w:r>
      <w:r w:rsidR="000E7933" w:rsidRPr="00A044C1">
        <w:rPr>
          <w:rFonts w:asciiTheme="majorHAnsi" w:hAnsiTheme="majorHAnsi" w:cstheme="majorHAnsi"/>
          <w:b/>
          <w:sz w:val="28"/>
          <w:szCs w:val="28"/>
          <w:lang w:val="nl-NL"/>
        </w:rPr>
        <w:t>TỔ CHỨC THỰC HIỆN ĐÁNH GIÁ</w:t>
      </w:r>
    </w:p>
    <w:p w14:paraId="62566C88" w14:textId="20F22D29" w:rsidR="00B31105" w:rsidRPr="00A044C1" w:rsidRDefault="00ED742E" w:rsidP="00A044C1">
      <w:pPr>
        <w:pStyle w:val="Heading1"/>
        <w:tabs>
          <w:tab w:val="left" w:pos="1141"/>
          <w:tab w:val="left" w:pos="9214"/>
        </w:tabs>
        <w:spacing w:before="120" w:after="120" w:line="276" w:lineRule="auto"/>
        <w:ind w:left="0" w:firstLine="567"/>
        <w:rPr>
          <w:rFonts w:asciiTheme="majorHAnsi" w:hAnsiTheme="majorHAnsi" w:cstheme="majorHAnsi"/>
          <w:lang w:val="nl-NL"/>
        </w:rPr>
      </w:pPr>
      <w:r w:rsidRPr="00A044C1">
        <w:rPr>
          <w:rFonts w:asciiTheme="majorHAnsi" w:hAnsiTheme="majorHAnsi" w:cstheme="majorHAnsi"/>
          <w:lang w:val="nl-NL"/>
        </w:rPr>
        <w:t>1. B</w:t>
      </w:r>
      <w:r w:rsidR="000E7933" w:rsidRPr="00A044C1">
        <w:rPr>
          <w:rFonts w:asciiTheme="majorHAnsi" w:hAnsiTheme="majorHAnsi" w:cstheme="majorHAnsi"/>
          <w:lang w:val="nl-NL"/>
        </w:rPr>
        <w:t xml:space="preserve">ối cảnh xây dựng dự thảo </w:t>
      </w:r>
      <w:r w:rsidR="006D1492" w:rsidRPr="00A044C1">
        <w:rPr>
          <w:rFonts w:asciiTheme="majorHAnsi" w:hAnsiTheme="majorHAnsi" w:cstheme="majorHAnsi"/>
          <w:lang w:val="nl-NL"/>
        </w:rPr>
        <w:t>Nghị định</w:t>
      </w:r>
    </w:p>
    <w:p w14:paraId="3B0B752E" w14:textId="77777777" w:rsidR="004A061B" w:rsidRPr="00A044C1" w:rsidRDefault="00CB6C2C" w:rsidP="00A044C1">
      <w:pPr>
        <w:pStyle w:val="isselectedend"/>
        <w:spacing w:before="120" w:beforeAutospacing="0" w:after="120" w:afterAutospacing="0" w:line="276" w:lineRule="auto"/>
        <w:ind w:firstLine="567"/>
        <w:jc w:val="both"/>
        <w:rPr>
          <w:rFonts w:asciiTheme="majorHAnsi" w:hAnsiTheme="majorHAnsi" w:cstheme="majorHAnsi"/>
          <w:sz w:val="28"/>
          <w:szCs w:val="28"/>
        </w:rPr>
      </w:pPr>
      <w:r w:rsidRPr="00A044C1">
        <w:rPr>
          <w:rFonts w:asciiTheme="majorHAnsi" w:hAnsiTheme="majorHAnsi" w:cstheme="majorHAnsi"/>
          <w:sz w:val="28"/>
          <w:szCs w:val="28"/>
        </w:rPr>
        <w:t>Nghị định số 49/2024/NĐ-CP được Chính phủ ban hành ngày 10/5/2024 quy định về hoạt động thông tin cơ sở, tạo hành lang pháp lý thống nhất cho tổ chức hoạt động thông tin cơ sở trên phạm vi cả nước. Nghị định đã quy định các loại hình thông tin cơ sở, trách nhiệm quản lý nhà nước của các bộ, ngành, địa phương và hệ thống thông tin nguồn thông tin cơ sở trung ương, cấp tỉnh.</w:t>
      </w:r>
    </w:p>
    <w:p w14:paraId="1BB2C3E7" w14:textId="00E6D4F7" w:rsidR="004A061B" w:rsidRPr="00A044C1" w:rsidRDefault="004A061B" w:rsidP="00A044C1">
      <w:pPr>
        <w:pStyle w:val="isselectedend"/>
        <w:spacing w:before="120" w:beforeAutospacing="0" w:after="120" w:afterAutospacing="0" w:line="276" w:lineRule="auto"/>
        <w:ind w:firstLine="567"/>
        <w:jc w:val="both"/>
        <w:rPr>
          <w:rFonts w:asciiTheme="majorHAnsi" w:hAnsiTheme="majorHAnsi" w:cstheme="majorHAnsi"/>
          <w:sz w:val="28"/>
          <w:szCs w:val="28"/>
        </w:rPr>
      </w:pPr>
      <w:r w:rsidRPr="00A044C1">
        <w:rPr>
          <w:rFonts w:asciiTheme="majorHAnsi" w:hAnsiTheme="majorHAnsi" w:cstheme="majorHAnsi"/>
          <w:sz w:val="28"/>
          <w:szCs w:val="28"/>
        </w:rPr>
        <w:t xml:space="preserve">Tuy nhiên, trong quá trình triển khai thực hiện Nghị định số 49/2024/NĐ-CP, hệ thống pháp luật và tổ chức bộ máy nhà nước đã có những thay đổi quan trọng. Đặc biệt, việc thực hiện chủ trương sắp xếp đơn vị hành chính và tổ chức chính quyền địa phương 02 cấp theo quy định của Luật Tổ chức chính quyền địa phương đã làm thay đổi mô hình tổ chức, phương thức quản lý và phân định trách nhiệm trong hoạt động thông tin cơ sở, nhất là khi không còn cấp huyện. Điều này đặt ra yêu cầu phải rà soát, sửa đổi, bổ sung các quy định của Nghị định để bảo đảm phù hợp với cơ cấu tổ chức bộ máy mới và yêu cầu quản lý nhà nước trong tình hình hiện nay. Bên cạnh đó, việc Bộ Chính trị ban hành Nghị quyết số 57-NQ/TW ngày 22/12/2024 về đột phá phát triển khoa học, công nghệ, đổi mới sáng tạo và chuyển đổi số quốc gia đã đặt ra yêu cầu đẩy mạnh chuyển đổi số trong </w:t>
      </w:r>
      <w:r w:rsidRPr="00A044C1">
        <w:rPr>
          <w:rFonts w:asciiTheme="majorHAnsi" w:hAnsiTheme="majorHAnsi" w:cstheme="majorHAnsi"/>
          <w:sz w:val="28"/>
          <w:szCs w:val="28"/>
        </w:rPr>
        <w:lastRenderedPageBreak/>
        <w:t>hoạt động của các cơ quan nhà nước, phát triển hạ tầng số, nền tảng số và dữ liệu số dùng chung. Trong lĩnh vực thông tin cơ sở, thực tiễn triển khai cho thấy cần có cơ sở pháp lý để xây dựng, quản lý, kết nối và chia sẻ dữ liệu thông tin cơ sở; phát triển nền tảng số phục vụ hoạt động thông tin cơ sở nhằm nâng cao hiệu quả cung cấp thông tin thiết yếu đến người dân và hiệu lực, hiệu quả quản lý nhà nước.</w:t>
      </w:r>
    </w:p>
    <w:p w14:paraId="1B6F88D6" w14:textId="6AF00BDF" w:rsidR="00CB6C2C" w:rsidRPr="00A044C1" w:rsidRDefault="00CB6C2C" w:rsidP="00A044C1">
      <w:pPr>
        <w:pStyle w:val="NormalWeb"/>
        <w:spacing w:before="120" w:beforeAutospacing="0" w:after="120" w:afterAutospacing="0" w:line="276" w:lineRule="auto"/>
        <w:ind w:firstLine="567"/>
        <w:jc w:val="both"/>
        <w:rPr>
          <w:rFonts w:asciiTheme="majorHAnsi" w:hAnsiTheme="majorHAnsi" w:cstheme="majorHAnsi"/>
          <w:sz w:val="28"/>
          <w:szCs w:val="28"/>
        </w:rPr>
      </w:pPr>
      <w:r w:rsidRPr="00A044C1">
        <w:rPr>
          <w:rFonts w:asciiTheme="majorHAnsi" w:hAnsiTheme="majorHAnsi" w:cstheme="majorHAnsi"/>
          <w:sz w:val="28"/>
          <w:szCs w:val="28"/>
        </w:rPr>
        <w:t>Do đó, việc sửa đổi, bổ sung Nghị định số 49/2024/NĐ-CP là cần thiết nhằm hoàn thiện thể chế về hoạt động thông tin cơ sở trong môi trường số; tạo cơ sở pháp lý cho việc xây dựng, quản lý, khai thác và chia sẻ dữ liệu thông tin cơ sở; phát triển nền tảng số phục vụ hoạt động thông tin cơ sở; nâng cao hiệu lực, hiệu quả quản lý nhà nước, đáp ứng yêu cầu phát triển đất nước trong giai đoạn mới.</w:t>
      </w:r>
    </w:p>
    <w:p w14:paraId="33B4EC06" w14:textId="77777777" w:rsidR="00BE0ACA" w:rsidRDefault="005231D8" w:rsidP="00BE0ACA">
      <w:pPr>
        <w:pStyle w:val="Heading1"/>
        <w:tabs>
          <w:tab w:val="left" w:pos="1141"/>
          <w:tab w:val="left" w:pos="9214"/>
        </w:tabs>
        <w:spacing w:before="120" w:after="120" w:line="276" w:lineRule="auto"/>
        <w:ind w:left="567" w:firstLine="0"/>
        <w:rPr>
          <w:rFonts w:asciiTheme="majorHAnsi" w:hAnsiTheme="majorHAnsi" w:cstheme="majorHAnsi"/>
          <w:lang w:val="nl-NL"/>
        </w:rPr>
      </w:pPr>
      <w:r w:rsidRPr="00A044C1">
        <w:rPr>
          <w:rFonts w:asciiTheme="majorHAnsi" w:hAnsiTheme="majorHAnsi" w:cstheme="majorHAnsi"/>
          <w:lang w:val="nl-NL"/>
        </w:rPr>
        <w:t xml:space="preserve">2. </w:t>
      </w:r>
      <w:r w:rsidR="000E7933" w:rsidRPr="00A044C1">
        <w:rPr>
          <w:rFonts w:asciiTheme="majorHAnsi" w:hAnsiTheme="majorHAnsi" w:cstheme="majorHAnsi"/>
          <w:lang w:val="nl-NL"/>
        </w:rPr>
        <w:t>Mục đích, yêu cầu đánh giá</w:t>
      </w:r>
    </w:p>
    <w:p w14:paraId="780AFF26" w14:textId="3AD4E798" w:rsidR="00BE0ACA" w:rsidRPr="00BE0ACA" w:rsidRDefault="00BE0ACA" w:rsidP="00BE0ACA">
      <w:pPr>
        <w:pStyle w:val="Heading1"/>
        <w:tabs>
          <w:tab w:val="left" w:pos="1141"/>
          <w:tab w:val="left" w:pos="9214"/>
        </w:tabs>
        <w:spacing w:before="120" w:after="120" w:line="276" w:lineRule="auto"/>
        <w:ind w:left="0" w:firstLine="567"/>
        <w:rPr>
          <w:b w:val="0"/>
        </w:rPr>
      </w:pPr>
      <w:r w:rsidRPr="00BE0ACA">
        <w:rPr>
          <w:rFonts w:asciiTheme="majorHAnsi" w:hAnsiTheme="majorHAnsi" w:cstheme="majorHAnsi"/>
          <w:b w:val="0"/>
          <w:lang w:val="nl-NL"/>
        </w:rPr>
        <w:t xml:space="preserve">- </w:t>
      </w:r>
      <w:r>
        <w:rPr>
          <w:b w:val="0"/>
        </w:rPr>
        <w:t>Thực hiện r</w:t>
      </w:r>
      <w:r w:rsidRPr="00BE0ACA">
        <w:rPr>
          <w:b w:val="0"/>
        </w:rPr>
        <w:t xml:space="preserve">à soát, đánh giá tác động của các quy định trong dự thảo Nghị định </w:t>
      </w:r>
      <w:r w:rsidR="00383520">
        <w:rPr>
          <w:b w:val="0"/>
        </w:rPr>
        <w:t>nếu phát sinh</w:t>
      </w:r>
      <w:r w:rsidRPr="00BE0ACA">
        <w:rPr>
          <w:b w:val="0"/>
        </w:rPr>
        <w:t xml:space="preserve"> thủ tục hành chính.</w:t>
      </w:r>
    </w:p>
    <w:p w14:paraId="11E7CB20" w14:textId="77777777" w:rsidR="00BE0ACA" w:rsidRPr="00BE0ACA" w:rsidRDefault="00BE0ACA" w:rsidP="00BE0ACA">
      <w:pPr>
        <w:pStyle w:val="Heading1"/>
        <w:tabs>
          <w:tab w:val="left" w:pos="1141"/>
          <w:tab w:val="left" w:pos="9214"/>
        </w:tabs>
        <w:spacing w:before="120" w:after="120" w:line="276" w:lineRule="auto"/>
        <w:ind w:left="0" w:firstLine="567"/>
        <w:rPr>
          <w:b w:val="0"/>
        </w:rPr>
      </w:pPr>
      <w:r w:rsidRPr="00BE0ACA">
        <w:rPr>
          <w:b w:val="0"/>
        </w:rPr>
        <w:t>- Rà soát, đánh giá các nội dung phân cấp, phân quyền trong quản lý nhà nước về hoạt động thông tin cơ sở phù hợp với mô hình chính quyền địa phương 02 cấp.</w:t>
      </w:r>
    </w:p>
    <w:p w14:paraId="575DC3B7" w14:textId="28A0163A" w:rsidR="00BE0ACA" w:rsidRPr="00BE0ACA" w:rsidRDefault="00BE0ACA" w:rsidP="00BE0ACA">
      <w:pPr>
        <w:pStyle w:val="Heading1"/>
        <w:tabs>
          <w:tab w:val="left" w:pos="1141"/>
          <w:tab w:val="left" w:pos="9214"/>
        </w:tabs>
        <w:spacing w:before="120" w:after="120" w:line="276" w:lineRule="auto"/>
        <w:ind w:left="0" w:firstLine="567"/>
        <w:rPr>
          <w:rFonts w:asciiTheme="majorHAnsi" w:hAnsiTheme="majorHAnsi" w:cstheme="majorHAnsi"/>
          <w:b w:val="0"/>
          <w:lang w:val="nl-NL"/>
        </w:rPr>
      </w:pPr>
      <w:r w:rsidRPr="00BE0ACA">
        <w:rPr>
          <w:b w:val="0"/>
        </w:rPr>
        <w:t>- Đánh giá tác động của các quy định về ứng dụng, phát triển khoa học, công nghệ, đổi mới sáng tạo và chuyển đổi số, đặc biệt đối với các quy định mới về nền tảng số phục vụ hoạt động thông tin cơ sở và dữ liệu thông tin cơ sở.</w:t>
      </w:r>
    </w:p>
    <w:p w14:paraId="138DD49A" w14:textId="0F32E51E" w:rsidR="00A044C1" w:rsidRPr="00BE0ACA" w:rsidRDefault="00BE0ACA" w:rsidP="00BE0ACA">
      <w:pPr>
        <w:pStyle w:val="Heading1"/>
        <w:tabs>
          <w:tab w:val="left" w:pos="1141"/>
          <w:tab w:val="left" w:pos="9214"/>
        </w:tabs>
        <w:spacing w:before="120" w:after="120" w:line="276" w:lineRule="auto"/>
        <w:ind w:left="0" w:firstLine="567"/>
        <w:rPr>
          <w:rFonts w:asciiTheme="majorHAnsi" w:hAnsiTheme="majorHAnsi" w:cstheme="majorHAnsi"/>
          <w:b w:val="0"/>
          <w:lang w:val="nl-NL"/>
        </w:rPr>
      </w:pPr>
      <w:r w:rsidRPr="00BE0ACA">
        <w:rPr>
          <w:rFonts w:hAnsi="Symbol"/>
          <w:b w:val="0"/>
        </w:rPr>
        <w:t xml:space="preserve">- </w:t>
      </w:r>
      <w:r w:rsidRPr="00BE0ACA">
        <w:rPr>
          <w:b w:val="0"/>
        </w:rPr>
        <w:t>Đánh giá việc bảo đảm bình đẳng giới và thực hiện chính sách dân tộc trong dự thảo Nghị định.</w:t>
      </w:r>
    </w:p>
    <w:p w14:paraId="177C8836" w14:textId="77777777" w:rsidR="00B31105" w:rsidRPr="001A373A" w:rsidRDefault="005231D8" w:rsidP="00D348D6">
      <w:pPr>
        <w:widowControl/>
        <w:autoSpaceDE/>
        <w:autoSpaceDN/>
        <w:spacing w:before="40" w:after="40" w:line="264" w:lineRule="auto"/>
        <w:ind w:firstLine="567"/>
        <w:jc w:val="both"/>
        <w:rPr>
          <w:rFonts w:asciiTheme="majorHAnsi" w:hAnsiTheme="majorHAnsi" w:cstheme="majorHAnsi"/>
          <w:b/>
          <w:sz w:val="28"/>
          <w:szCs w:val="28"/>
          <w:lang w:val="nl-NL"/>
        </w:rPr>
      </w:pPr>
      <w:r w:rsidRPr="001A373A">
        <w:rPr>
          <w:rFonts w:asciiTheme="majorHAnsi" w:hAnsiTheme="majorHAnsi" w:cstheme="majorHAnsi"/>
          <w:b/>
          <w:sz w:val="28"/>
          <w:szCs w:val="28"/>
          <w:lang w:val="nl-NL"/>
        </w:rPr>
        <w:t xml:space="preserve">II. </w:t>
      </w:r>
      <w:r w:rsidR="000E7933" w:rsidRPr="001A373A">
        <w:rPr>
          <w:rFonts w:asciiTheme="majorHAnsi" w:hAnsiTheme="majorHAnsi" w:cstheme="majorHAnsi"/>
          <w:b/>
          <w:sz w:val="28"/>
          <w:szCs w:val="28"/>
          <w:lang w:val="nl-NL"/>
        </w:rPr>
        <w:t>KẾT QUẢ ĐÁNH GIÁ</w:t>
      </w:r>
    </w:p>
    <w:p w14:paraId="1F823F4F" w14:textId="77777777" w:rsidR="00B31105" w:rsidRPr="001A373A" w:rsidRDefault="005231D8" w:rsidP="00D348D6">
      <w:pPr>
        <w:widowControl/>
        <w:autoSpaceDE/>
        <w:autoSpaceDN/>
        <w:spacing w:before="40" w:after="40" w:line="264" w:lineRule="auto"/>
        <w:ind w:firstLine="567"/>
        <w:jc w:val="both"/>
        <w:rPr>
          <w:rFonts w:asciiTheme="majorHAnsi" w:hAnsiTheme="majorHAnsi" w:cstheme="majorHAnsi"/>
          <w:b/>
          <w:sz w:val="28"/>
          <w:szCs w:val="28"/>
          <w:lang w:val="nl-NL"/>
        </w:rPr>
      </w:pPr>
      <w:r w:rsidRPr="001A373A">
        <w:rPr>
          <w:rFonts w:asciiTheme="majorHAnsi" w:hAnsiTheme="majorHAnsi" w:cstheme="majorHAnsi"/>
          <w:b/>
          <w:sz w:val="28"/>
          <w:szCs w:val="28"/>
          <w:lang w:val="nl-NL"/>
        </w:rPr>
        <w:t xml:space="preserve">1. </w:t>
      </w:r>
      <w:r w:rsidR="000E7933" w:rsidRPr="001A373A">
        <w:rPr>
          <w:rFonts w:asciiTheme="majorHAnsi" w:hAnsiTheme="majorHAnsi" w:cstheme="majorHAnsi"/>
          <w:b/>
          <w:sz w:val="28"/>
          <w:szCs w:val="28"/>
          <w:lang w:val="nl-NL"/>
        </w:rPr>
        <w:t>Đánh giá tác động thủ tục hành chính</w:t>
      </w:r>
    </w:p>
    <w:p w14:paraId="1F9B6934" w14:textId="257E724D" w:rsidR="00383520" w:rsidRPr="00383520" w:rsidRDefault="00383520" w:rsidP="00F67FD1">
      <w:pPr>
        <w:pStyle w:val="isselectedend"/>
        <w:spacing w:before="120" w:beforeAutospacing="0" w:after="120" w:afterAutospacing="0" w:line="276" w:lineRule="auto"/>
        <w:ind w:firstLine="567"/>
        <w:jc w:val="both"/>
        <w:rPr>
          <w:sz w:val="28"/>
          <w:szCs w:val="28"/>
        </w:rPr>
      </w:pPr>
      <w:r w:rsidRPr="00383520">
        <w:rPr>
          <w:sz w:val="28"/>
          <w:szCs w:val="28"/>
        </w:rPr>
        <w:t>Dự thảo Nghị định chủ yếu sửa đổi, bổ sung các quy định về tổ chức hoạt động thông tin cơ sở, trách nhiệm quản lý nhà nước và các nội dung liên quan đến chuyển đổi số trong lĩnh vực thông tin cơ sở.</w:t>
      </w:r>
      <w:r w:rsidR="00F67FD1">
        <w:rPr>
          <w:sz w:val="28"/>
          <w:szCs w:val="28"/>
        </w:rPr>
        <w:t xml:space="preserve"> </w:t>
      </w:r>
      <w:r w:rsidRPr="00383520">
        <w:rPr>
          <w:sz w:val="28"/>
          <w:szCs w:val="28"/>
        </w:rPr>
        <w:t>Các nội dung sửa đổi, bổ sung không quy định thủ tục hành chính mới; không phát sinh hồ sơ, trình tự, thủ tục, thời hạn giải quyết hoặc yêu cầu cung cấp thêm giấy tờ đối với tổ chức, cá nhân. Các quy định về nền tảng số phục vụ hoạt động thông tin cơ sở và dữ liệu thông tin cơ sở chủ yếu điều chỉnh hoạt động quản lý nhà nước giữa các cơ quan nhà nước và việc tổ chức thực hiện trong nội bộ cơ quan nhà nước.</w:t>
      </w:r>
    </w:p>
    <w:p w14:paraId="281FBF77" w14:textId="77777777" w:rsidR="00383520" w:rsidRPr="00383520" w:rsidRDefault="00383520" w:rsidP="00383520">
      <w:pPr>
        <w:pStyle w:val="NormalWeb"/>
        <w:spacing w:before="120" w:beforeAutospacing="0" w:after="120" w:afterAutospacing="0" w:line="276" w:lineRule="auto"/>
        <w:ind w:firstLine="567"/>
        <w:jc w:val="both"/>
        <w:rPr>
          <w:sz w:val="28"/>
          <w:szCs w:val="28"/>
        </w:rPr>
      </w:pPr>
      <w:r w:rsidRPr="00383520">
        <w:rPr>
          <w:sz w:val="28"/>
          <w:szCs w:val="28"/>
        </w:rPr>
        <w:t>Do đó, dự thảo Nghị định không làm phát sinh thủ tục hành chính mới, không làm tăng chi phí tuân thủ của người dân và doanh nghiệp.</w:t>
      </w:r>
    </w:p>
    <w:p w14:paraId="0084CEE6" w14:textId="75AC4EA6" w:rsidR="00B31105" w:rsidRPr="001A373A" w:rsidRDefault="005231D8" w:rsidP="00D348D6">
      <w:pPr>
        <w:widowControl/>
        <w:autoSpaceDE/>
        <w:autoSpaceDN/>
        <w:spacing w:before="40" w:after="40" w:line="264" w:lineRule="auto"/>
        <w:ind w:firstLine="567"/>
        <w:jc w:val="both"/>
        <w:rPr>
          <w:rFonts w:asciiTheme="majorHAnsi" w:hAnsiTheme="majorHAnsi" w:cstheme="majorHAnsi"/>
          <w:b/>
          <w:sz w:val="28"/>
          <w:szCs w:val="28"/>
          <w:lang w:val="nl-NL"/>
        </w:rPr>
      </w:pPr>
      <w:r w:rsidRPr="001A373A">
        <w:rPr>
          <w:rFonts w:asciiTheme="majorHAnsi" w:hAnsiTheme="majorHAnsi" w:cstheme="majorHAnsi"/>
          <w:b/>
          <w:sz w:val="28"/>
          <w:szCs w:val="28"/>
          <w:lang w:val="nl-NL"/>
        </w:rPr>
        <w:t xml:space="preserve">2. </w:t>
      </w:r>
      <w:r w:rsidR="000E7933" w:rsidRPr="001A373A">
        <w:rPr>
          <w:rFonts w:asciiTheme="majorHAnsi" w:hAnsiTheme="majorHAnsi" w:cstheme="majorHAnsi"/>
          <w:b/>
          <w:sz w:val="28"/>
          <w:szCs w:val="28"/>
          <w:lang w:val="nl-NL"/>
        </w:rPr>
        <w:t xml:space="preserve">Việc phân cấp, phân quyền trong dự thảo </w:t>
      </w:r>
      <w:r w:rsidR="00F67FD1">
        <w:rPr>
          <w:rFonts w:asciiTheme="majorHAnsi" w:hAnsiTheme="majorHAnsi" w:cstheme="majorHAnsi"/>
          <w:b/>
          <w:sz w:val="28"/>
          <w:szCs w:val="28"/>
          <w:lang w:val="nl-NL"/>
        </w:rPr>
        <w:t>Nghị định</w:t>
      </w:r>
    </w:p>
    <w:p w14:paraId="1208E4DB" w14:textId="31366910" w:rsidR="004216A0" w:rsidRPr="004216A0" w:rsidRDefault="004216A0" w:rsidP="004216A0">
      <w:pPr>
        <w:pStyle w:val="isselectedend"/>
        <w:spacing w:before="120" w:beforeAutospacing="0" w:after="120" w:afterAutospacing="0" w:line="276" w:lineRule="auto"/>
        <w:ind w:firstLine="567"/>
        <w:jc w:val="both"/>
        <w:rPr>
          <w:sz w:val="28"/>
          <w:szCs w:val="28"/>
        </w:rPr>
      </w:pPr>
      <w:r w:rsidRPr="004216A0">
        <w:rPr>
          <w:sz w:val="28"/>
          <w:szCs w:val="28"/>
        </w:rPr>
        <w:lastRenderedPageBreak/>
        <w:t>Dự thảo Nghị định tiếp tục thực hiện chủ trương đẩy mạnh phân cấp, phân quyền theo Nghị quyết số 66-NQ/TW, Luật Tổ chức Chính phủ và Luật Tổ chức chính quyền địa phương.</w:t>
      </w:r>
      <w:r>
        <w:rPr>
          <w:sz w:val="28"/>
          <w:szCs w:val="28"/>
        </w:rPr>
        <w:t xml:space="preserve"> </w:t>
      </w:r>
      <w:r w:rsidRPr="004216A0">
        <w:rPr>
          <w:sz w:val="28"/>
          <w:szCs w:val="28"/>
        </w:rPr>
        <w:t>Các nội dung sửa đổi đã điều chỉnh trách nhiệm quản lý nhà nước phù hợp với mô hình chính quyền địa phương 02 cấp; bãi bỏ các quy định không còn phù hợp liên quan đến cấp huyện; đồng thời tăng cường trách nhiệm của Ủy ban nhân dân cấp tỉnh và Ủy ban nhân dân cấp xã trong tổ chức hoạt động thông tin cơ sở.</w:t>
      </w:r>
    </w:p>
    <w:p w14:paraId="1145A436" w14:textId="5755E2B6" w:rsidR="004216A0" w:rsidRPr="004216A0" w:rsidRDefault="004216A0" w:rsidP="004216A0">
      <w:pPr>
        <w:pStyle w:val="isselectedend"/>
        <w:spacing w:before="120" w:beforeAutospacing="0" w:after="120" w:afterAutospacing="0" w:line="276" w:lineRule="auto"/>
        <w:ind w:firstLine="567"/>
        <w:jc w:val="both"/>
        <w:rPr>
          <w:sz w:val="28"/>
          <w:szCs w:val="28"/>
        </w:rPr>
      </w:pPr>
      <w:r w:rsidRPr="004216A0">
        <w:rPr>
          <w:sz w:val="28"/>
          <w:szCs w:val="28"/>
        </w:rPr>
        <w:t>Dự thảo Nghị định bổ sung trách nhiệm của Bộ Văn hóa, Thể thao và Du lịch trong việc quản lý, vận hành nền tảng số phục vụ hoạt động thông tin cơ sở; xây dựng, quản lý dữ liệu thông tin cơ sở dùng chung toàn quốc; hướng dẫn kết nối, chia sẻ dữ liệu.</w:t>
      </w:r>
      <w:r>
        <w:rPr>
          <w:sz w:val="28"/>
          <w:szCs w:val="28"/>
        </w:rPr>
        <w:t xml:space="preserve"> </w:t>
      </w:r>
      <w:r w:rsidRPr="004216A0">
        <w:rPr>
          <w:sz w:val="28"/>
          <w:szCs w:val="28"/>
        </w:rPr>
        <w:t>Đồng thời, bổ sung trách nhiệm của Ủy ban nhân dân cấp tỉnh trong việc tổ chức tạo lập, quản lý, kết nối, chia sẻ dữ liệu thông tin cơ sở trên địa bàn; bảo đảm dữ liệu được cập nhật, khai thác và sử dụng thống nhất theo hướng dẫn của Bộ Văn hóa, Thể thao và Du lịch.</w:t>
      </w:r>
    </w:p>
    <w:p w14:paraId="04FB407B" w14:textId="63D7E2A6" w:rsidR="00DF21D2" w:rsidRPr="00710BC1" w:rsidRDefault="004216A0" w:rsidP="00710BC1">
      <w:pPr>
        <w:pStyle w:val="NormalWeb"/>
        <w:spacing w:before="120" w:beforeAutospacing="0" w:after="120" w:afterAutospacing="0" w:line="276" w:lineRule="auto"/>
        <w:ind w:firstLine="567"/>
        <w:jc w:val="both"/>
        <w:rPr>
          <w:sz w:val="28"/>
          <w:szCs w:val="28"/>
        </w:rPr>
      </w:pPr>
      <w:r w:rsidRPr="004216A0">
        <w:rPr>
          <w:sz w:val="28"/>
          <w:szCs w:val="28"/>
        </w:rPr>
        <w:t>Việc phân định trách nhiệm giữa trung ương và địa phương bảo đảm rõ chủ thể, rõ nhiệm vụ, rõ thẩm quyền; phát huy tính chủ động của địa phương nhưng vẫn bảo đảm tính thống nhất của dữ liệu và nền tảng số trên phạm vi toàn quốc.</w:t>
      </w:r>
    </w:p>
    <w:p w14:paraId="7E9D16A2" w14:textId="364DD784" w:rsidR="00116906" w:rsidRPr="001E5150" w:rsidRDefault="00116906" w:rsidP="00D348D6">
      <w:pPr>
        <w:widowControl/>
        <w:autoSpaceDE/>
        <w:autoSpaceDN/>
        <w:spacing w:before="40" w:after="40" w:line="264" w:lineRule="auto"/>
        <w:ind w:firstLine="567"/>
        <w:jc w:val="both"/>
        <w:rPr>
          <w:rFonts w:asciiTheme="majorHAnsi" w:hAnsiTheme="majorHAnsi" w:cstheme="majorHAnsi"/>
          <w:b/>
          <w:sz w:val="28"/>
          <w:szCs w:val="28"/>
          <w:lang w:val="nl-NL"/>
        </w:rPr>
      </w:pPr>
      <w:r w:rsidRPr="001A373A">
        <w:rPr>
          <w:rFonts w:asciiTheme="majorHAnsi" w:hAnsiTheme="majorHAnsi" w:cstheme="majorHAnsi"/>
          <w:b/>
          <w:sz w:val="28"/>
          <w:szCs w:val="28"/>
          <w:lang w:val="nl-NL"/>
        </w:rPr>
        <w:t>3. Việc ứng dụng, thúc đẩy phát triển khoa học, công nghệ, đổi mới sáng tạo và chuyển đổi số</w:t>
      </w:r>
      <w:r w:rsidR="001E5150" w:rsidRPr="001E5150">
        <w:rPr>
          <w:rFonts w:asciiTheme="majorHAnsi" w:hAnsiTheme="majorHAnsi" w:cstheme="majorHAnsi"/>
          <w:b/>
          <w:sz w:val="28"/>
          <w:szCs w:val="28"/>
          <w:lang w:val="nl-NL"/>
        </w:rPr>
        <w:t xml:space="preserve"> trong</w:t>
      </w:r>
      <w:r w:rsidR="001E5150">
        <w:rPr>
          <w:rFonts w:asciiTheme="majorHAnsi" w:hAnsiTheme="majorHAnsi" w:cstheme="majorHAnsi"/>
          <w:lang w:val="nl-NL"/>
        </w:rPr>
        <w:t xml:space="preserve"> </w:t>
      </w:r>
      <w:r w:rsidR="001E5150" w:rsidRPr="001E5150">
        <w:rPr>
          <w:rFonts w:asciiTheme="majorHAnsi" w:hAnsiTheme="majorHAnsi" w:cstheme="majorHAnsi"/>
          <w:b/>
          <w:sz w:val="28"/>
          <w:szCs w:val="28"/>
          <w:lang w:val="nl-NL"/>
        </w:rPr>
        <w:t xml:space="preserve">dự thảo </w:t>
      </w:r>
      <w:r w:rsidR="00710BC1">
        <w:rPr>
          <w:rFonts w:asciiTheme="majorHAnsi" w:hAnsiTheme="majorHAnsi" w:cstheme="majorHAnsi"/>
          <w:b/>
          <w:sz w:val="28"/>
          <w:szCs w:val="28"/>
          <w:lang w:val="nl-NL"/>
        </w:rPr>
        <w:t>Nghị định</w:t>
      </w:r>
    </w:p>
    <w:p w14:paraId="20292FDC" w14:textId="77777777" w:rsidR="002B24C0" w:rsidRPr="002B24C0" w:rsidRDefault="002B24C0" w:rsidP="002B24C0">
      <w:pPr>
        <w:widowControl/>
        <w:autoSpaceDE/>
        <w:autoSpaceDN/>
        <w:spacing w:before="120" w:after="120" w:line="276" w:lineRule="auto"/>
        <w:ind w:firstLine="709"/>
        <w:jc w:val="both"/>
        <w:rPr>
          <w:sz w:val="28"/>
          <w:szCs w:val="28"/>
        </w:rPr>
      </w:pPr>
      <w:r w:rsidRPr="002B24C0">
        <w:rPr>
          <w:sz w:val="28"/>
          <w:szCs w:val="28"/>
        </w:rPr>
        <w:t>Thực hiện Nghị quyết số 57-NQ/TW ngày 22/12/2024 của Bộ Chính trị về đột phá phát triển khoa học, công nghệ, đổi mới sáng tạo và chuyển đổi số quốc gia, dự thảo Nghị định sửa đổi, bổ sung một số điều của Nghị định số 49/2024/NĐ-CP đã bổ sung các quy định về nền tảng số phục vụ hoạt động thông tin cơ sở, dữ liệu thông tin cơ sở, trách nhiệm quản lý, kết nối, chia sẻ dữ liệu và tổ chức hoạt động thông tin cơ sở trên môi trường số.</w:t>
      </w:r>
    </w:p>
    <w:p w14:paraId="671DD9AB" w14:textId="77777777" w:rsidR="002B24C0" w:rsidRPr="002B24C0" w:rsidRDefault="002B24C0" w:rsidP="002B24C0">
      <w:pPr>
        <w:widowControl/>
        <w:autoSpaceDE/>
        <w:autoSpaceDN/>
        <w:spacing w:before="120" w:after="120" w:line="276" w:lineRule="auto"/>
        <w:ind w:firstLine="709"/>
        <w:jc w:val="both"/>
        <w:rPr>
          <w:sz w:val="28"/>
          <w:szCs w:val="28"/>
        </w:rPr>
      </w:pPr>
      <w:r w:rsidRPr="002B24C0">
        <w:rPr>
          <w:sz w:val="28"/>
          <w:szCs w:val="28"/>
        </w:rPr>
        <w:t>Các quy định này tạo cơ sở pháp lý quan trọng để thúc đẩy chuyển đổi số toàn diện trong lĩnh vực thông tin cơ sở, bảo đảm phù hợp với chủ trương phát triển hạ tầng số, dữ liệu số và các nền tảng số dùng chung của quốc gia.</w:t>
      </w:r>
    </w:p>
    <w:p w14:paraId="7F3471A6" w14:textId="77777777" w:rsidR="002B24C0" w:rsidRPr="002B24C0" w:rsidRDefault="002B24C0" w:rsidP="002B24C0">
      <w:pPr>
        <w:widowControl/>
        <w:autoSpaceDE/>
        <w:autoSpaceDN/>
        <w:spacing w:before="120" w:after="120" w:line="276" w:lineRule="auto"/>
        <w:ind w:firstLine="709"/>
        <w:jc w:val="both"/>
        <w:rPr>
          <w:sz w:val="28"/>
          <w:szCs w:val="28"/>
        </w:rPr>
      </w:pPr>
      <w:r w:rsidRPr="002B24C0">
        <w:rPr>
          <w:sz w:val="28"/>
          <w:szCs w:val="28"/>
        </w:rPr>
        <w:t>3.1. Tác động đối với hoàn thiện thể chế và phát triển hạ tầng số</w:t>
      </w:r>
    </w:p>
    <w:p w14:paraId="43ACE428" w14:textId="69E7EBF3" w:rsidR="002B24C0" w:rsidRPr="002B24C0" w:rsidRDefault="002B24C0" w:rsidP="00772FA7">
      <w:pPr>
        <w:widowControl/>
        <w:autoSpaceDE/>
        <w:autoSpaceDN/>
        <w:spacing w:before="120" w:after="120" w:line="276" w:lineRule="auto"/>
        <w:ind w:firstLine="709"/>
        <w:jc w:val="both"/>
        <w:rPr>
          <w:sz w:val="28"/>
          <w:szCs w:val="28"/>
        </w:rPr>
      </w:pPr>
      <w:r w:rsidRPr="002B24C0">
        <w:rPr>
          <w:sz w:val="28"/>
          <w:szCs w:val="28"/>
        </w:rPr>
        <w:t>Dự thảo Nghị định bổ sung quy định về nền tảng số phục vụ hoạt động thông tin cơ sở nhằm hình thành môi trường số thống nhất phục vụ tổ chức hoạt động thông tin cơ sở trên phạm vi toàn quốc. Đây là bước hoàn thiện quan trọng về thể chế, tạo cơ sở pháp lý cho việc xây dựng, vận hành và khai thác nền tảng số dùng chung trong lĩnh vực thông tin cơ sở.</w:t>
      </w:r>
      <w:r w:rsidR="00772FA7">
        <w:rPr>
          <w:sz w:val="28"/>
          <w:szCs w:val="28"/>
        </w:rPr>
        <w:t xml:space="preserve"> </w:t>
      </w:r>
      <w:r w:rsidRPr="002B24C0">
        <w:rPr>
          <w:sz w:val="28"/>
          <w:szCs w:val="28"/>
        </w:rPr>
        <w:t xml:space="preserve">Thông qua nền tảng số, hoạt động tạo lập, quản lý, phân phối, truyền tải thông tin thiết yếu; tiếp nhận, xử lý phản ánh của người dân; theo dõi, đánh giá hiệu quả hoạt động thông tin cơ sở được thực hiện trên môi trường số theo hướng tập trung, thống nhất và liên thông giữa </w:t>
      </w:r>
      <w:r w:rsidRPr="002B24C0">
        <w:rPr>
          <w:sz w:val="28"/>
          <w:szCs w:val="28"/>
        </w:rPr>
        <w:lastRenderedPageBreak/>
        <w:t>trung ương và địa phương.</w:t>
      </w:r>
      <w:r w:rsidR="00772FA7">
        <w:rPr>
          <w:sz w:val="28"/>
          <w:szCs w:val="28"/>
        </w:rPr>
        <w:t xml:space="preserve"> </w:t>
      </w:r>
      <w:r w:rsidRPr="002B24C0">
        <w:rPr>
          <w:sz w:val="28"/>
          <w:szCs w:val="28"/>
        </w:rPr>
        <w:t>Việc bổ sung quy định này góp phần thúc đẩy phát triển hạ tầng số ngành thông tin cơ sở theo hướng đồng bộ, kết nối với các nền tảng số quốc gia, các cơ sở dữ liệu quốc gia, cơ sở dữ liệu chuyên ngành và hệ thống thông tin của các bộ, ngành, địa phương; khắc phục tình trạng đầu tư phân tán, cục bộ, thiếu khả năng kết nối, chia sẻ dữ liệu giữa các hệ thống hiện nay.</w:t>
      </w:r>
    </w:p>
    <w:p w14:paraId="5AB9AD45" w14:textId="77777777" w:rsidR="002B24C0" w:rsidRPr="002B24C0" w:rsidRDefault="002B24C0" w:rsidP="002B24C0">
      <w:pPr>
        <w:widowControl/>
        <w:autoSpaceDE/>
        <w:autoSpaceDN/>
        <w:spacing w:before="120" w:after="120" w:line="276" w:lineRule="auto"/>
        <w:ind w:firstLine="709"/>
        <w:jc w:val="both"/>
        <w:rPr>
          <w:sz w:val="28"/>
          <w:szCs w:val="28"/>
        </w:rPr>
      </w:pPr>
      <w:r w:rsidRPr="002B24C0">
        <w:rPr>
          <w:sz w:val="28"/>
          <w:szCs w:val="28"/>
        </w:rPr>
        <w:t>Đồng thời, các quy định mới tạo điều kiện để nghiên cứu, ứng dụng các công nghệ số tiên tiến như trí tuệ nhân tạo (AI), dữ liệu lớn (Big Data), điện toán đám mây (Cloud Computing), phân tích dữ liệu và các công nghệ mới trong quản lý, vận hành và đánh giá hiệu quả hoạt động thông tin cơ sở.</w:t>
      </w:r>
    </w:p>
    <w:p w14:paraId="203908A2" w14:textId="77777777" w:rsidR="002B24C0" w:rsidRPr="002B24C0" w:rsidRDefault="002B24C0" w:rsidP="002B24C0">
      <w:pPr>
        <w:widowControl/>
        <w:autoSpaceDE/>
        <w:autoSpaceDN/>
        <w:spacing w:before="120" w:after="120" w:line="276" w:lineRule="auto"/>
        <w:ind w:firstLine="709"/>
        <w:jc w:val="both"/>
        <w:rPr>
          <w:spacing w:val="-4"/>
          <w:sz w:val="28"/>
          <w:szCs w:val="28"/>
        </w:rPr>
      </w:pPr>
      <w:r w:rsidRPr="002B24C0">
        <w:rPr>
          <w:spacing w:val="-4"/>
          <w:sz w:val="28"/>
          <w:szCs w:val="28"/>
        </w:rPr>
        <w:t>3.2. Tác động đối với xây dựng, quản lý và khai thác dữ liệu thông tin cơ sở</w:t>
      </w:r>
    </w:p>
    <w:p w14:paraId="585893E3" w14:textId="067C4453" w:rsidR="002B24C0" w:rsidRPr="002B24C0" w:rsidRDefault="002B24C0" w:rsidP="00772FA7">
      <w:pPr>
        <w:widowControl/>
        <w:autoSpaceDE/>
        <w:autoSpaceDN/>
        <w:spacing w:before="120" w:after="120" w:line="276" w:lineRule="auto"/>
        <w:ind w:firstLine="709"/>
        <w:jc w:val="both"/>
        <w:rPr>
          <w:sz w:val="28"/>
          <w:szCs w:val="28"/>
        </w:rPr>
      </w:pPr>
      <w:r w:rsidRPr="002B24C0">
        <w:rPr>
          <w:sz w:val="28"/>
          <w:szCs w:val="28"/>
        </w:rPr>
        <w:t>Dự thảo Nghị định bổ sung khái niệm dữ liệu thông tin cơ sở và các quy định về quản lý, kết nối, chia sẻ dữ liệu thông tin cơ sở. Đây là cơ sở pháp lý để hình thành hệ thống dữ liệu thông tin cơ sở thống nhất trên phạm vi toàn quốc.</w:t>
      </w:r>
      <w:r w:rsidR="00772FA7">
        <w:rPr>
          <w:sz w:val="28"/>
          <w:szCs w:val="28"/>
        </w:rPr>
        <w:t xml:space="preserve"> </w:t>
      </w:r>
      <w:r w:rsidRPr="002B24C0">
        <w:rPr>
          <w:sz w:val="28"/>
          <w:szCs w:val="28"/>
        </w:rPr>
        <w:t>Dữ liệu thông tin cơ sở bao gồm dữ liệu về nội dung thông tin thiết yếu; dữ liệu phân phối, truyền tải thông tin; dữ liệu vận hành các loại hình thông tin cơ sở; dữ liệu phản ánh, tương tác của người dân và các dữ liệu phát sinh trong quá trình tổ chức hoạt động thông tin cơ sở.</w:t>
      </w:r>
    </w:p>
    <w:p w14:paraId="62336FD4" w14:textId="40FBD01F" w:rsidR="002B24C0" w:rsidRPr="002B24C0" w:rsidRDefault="002B24C0" w:rsidP="00772FA7">
      <w:pPr>
        <w:widowControl/>
        <w:autoSpaceDE/>
        <w:autoSpaceDN/>
        <w:spacing w:before="120" w:after="120" w:line="276" w:lineRule="auto"/>
        <w:ind w:firstLine="709"/>
        <w:jc w:val="both"/>
        <w:rPr>
          <w:sz w:val="28"/>
          <w:szCs w:val="28"/>
        </w:rPr>
      </w:pPr>
      <w:r w:rsidRPr="002B24C0">
        <w:rPr>
          <w:sz w:val="28"/>
          <w:szCs w:val="28"/>
        </w:rPr>
        <w:t>Việc chuẩn hóa, kết nối và chia sẻ dữ liệu thông tin cơ sở sẽ góp phần hình thành nguồn dữ liệu dùng chung phục vụ công tác chỉ đạo, điều hành, hoạch định chính sách và đánh giá hiệu quả hoạt động thông tin cơ sở; khắc phục tình trạng dữ liệu phân tán, thiếu đồng bộ, khó khai thác và khó đánh giá hiệu quả hoạt động hiện nay.</w:t>
      </w:r>
      <w:r w:rsidR="00772FA7">
        <w:rPr>
          <w:sz w:val="28"/>
          <w:szCs w:val="28"/>
        </w:rPr>
        <w:t xml:space="preserve"> </w:t>
      </w:r>
      <w:r w:rsidRPr="002B24C0">
        <w:rPr>
          <w:sz w:val="28"/>
          <w:szCs w:val="28"/>
        </w:rPr>
        <w:t>Đồng thời, dữ liệu thông tin cơ sở được cập nhật, phân tích và khai thác thường xuyên sẽ hỗ trợ các cơ quan quản lý nhà nước dự báo nhu cầu thông tin của người dân, đánh giá mức độ tiếp cận thông tin theo từng địa bàn, nhóm đối tượng; nâng cao chất lượng truyền thông chính sách và hiệu quả cung cấp thông tin thiết yếu đến người dân.</w:t>
      </w:r>
    </w:p>
    <w:p w14:paraId="6A560F60" w14:textId="77777777" w:rsidR="002B24C0" w:rsidRPr="002B24C0" w:rsidRDefault="002B24C0" w:rsidP="002B24C0">
      <w:pPr>
        <w:widowControl/>
        <w:autoSpaceDE/>
        <w:autoSpaceDN/>
        <w:spacing w:before="120" w:after="120" w:line="276" w:lineRule="auto"/>
        <w:ind w:firstLine="709"/>
        <w:jc w:val="both"/>
        <w:rPr>
          <w:sz w:val="28"/>
          <w:szCs w:val="28"/>
        </w:rPr>
      </w:pPr>
      <w:r w:rsidRPr="002B24C0">
        <w:rPr>
          <w:sz w:val="28"/>
          <w:szCs w:val="28"/>
        </w:rPr>
        <w:t>3.3. Tác động đối với đổi mới phương thức quản lý nhà nước</w:t>
      </w:r>
    </w:p>
    <w:p w14:paraId="38A219BF" w14:textId="4BD077ED" w:rsidR="002B24C0" w:rsidRPr="002B24C0" w:rsidRDefault="002B24C0" w:rsidP="00E131E9">
      <w:pPr>
        <w:widowControl/>
        <w:autoSpaceDE/>
        <w:autoSpaceDN/>
        <w:spacing w:before="120" w:after="120" w:line="276" w:lineRule="auto"/>
        <w:ind w:firstLine="709"/>
        <w:jc w:val="both"/>
        <w:rPr>
          <w:sz w:val="28"/>
          <w:szCs w:val="28"/>
        </w:rPr>
      </w:pPr>
      <w:r w:rsidRPr="002B24C0">
        <w:rPr>
          <w:sz w:val="28"/>
          <w:szCs w:val="28"/>
        </w:rPr>
        <w:t>Các quy định mới về nền tảng số và dữ liệu thông tin cơ sở góp phần chuyển đổi phương thức quản lý nhà nước trong lĩnh vực thông tin cơ sở từ quản lý dựa trên báo cáo hành chính sang quản lý dựa trên dữ liệu số.</w:t>
      </w:r>
      <w:r w:rsidR="00E131E9">
        <w:rPr>
          <w:sz w:val="28"/>
          <w:szCs w:val="28"/>
        </w:rPr>
        <w:t xml:space="preserve"> </w:t>
      </w:r>
      <w:r w:rsidRPr="002B24C0">
        <w:rPr>
          <w:sz w:val="28"/>
          <w:szCs w:val="28"/>
        </w:rPr>
        <w:t>Thông qua việc kết nối, chia sẻ và khai thác dữ liệu theo thời gian thực, cơ quan quản lý nhà nước có điều kiện theo dõi toàn diện hoạt động thông tin cơ sở trên phạm vi cả nước; đánh giá hiệu quả đầu tư, vận hành các loại hình thông tin cơ sở; phát hiện sớm các vấn đề phát sinh và hỗ trợ việc ra quyết định dựa trên dữ liệu.</w:t>
      </w:r>
    </w:p>
    <w:p w14:paraId="3DC27CC5" w14:textId="77777777" w:rsidR="002B24C0" w:rsidRPr="002B24C0" w:rsidRDefault="002B24C0" w:rsidP="002B24C0">
      <w:pPr>
        <w:widowControl/>
        <w:autoSpaceDE/>
        <w:autoSpaceDN/>
        <w:spacing w:before="120" w:after="120" w:line="276" w:lineRule="auto"/>
        <w:ind w:firstLine="709"/>
        <w:jc w:val="both"/>
        <w:rPr>
          <w:sz w:val="28"/>
          <w:szCs w:val="28"/>
        </w:rPr>
      </w:pPr>
      <w:r w:rsidRPr="002B24C0">
        <w:rPr>
          <w:sz w:val="28"/>
          <w:szCs w:val="28"/>
        </w:rPr>
        <w:t>Đây là bước chuyển quan trọng trong quá trình hiện đại hóa công tác quản lý nhà nước về thông tin cơ sở, phù hợp với định hướng xây dựng Chính phủ số, chính quyền số và quản trị dựa trên dữ liệu.</w:t>
      </w:r>
    </w:p>
    <w:p w14:paraId="69396DE0" w14:textId="77777777" w:rsidR="002B24C0" w:rsidRPr="002B24C0" w:rsidRDefault="002B24C0" w:rsidP="002B24C0">
      <w:pPr>
        <w:widowControl/>
        <w:autoSpaceDE/>
        <w:autoSpaceDN/>
        <w:spacing w:before="120" w:after="120" w:line="276" w:lineRule="auto"/>
        <w:ind w:firstLine="709"/>
        <w:jc w:val="both"/>
        <w:rPr>
          <w:sz w:val="28"/>
          <w:szCs w:val="28"/>
        </w:rPr>
      </w:pPr>
      <w:r w:rsidRPr="002B24C0">
        <w:rPr>
          <w:sz w:val="28"/>
          <w:szCs w:val="28"/>
        </w:rPr>
        <w:lastRenderedPageBreak/>
        <w:t>3.4. Tác động đối với phát triển nguồn nhân lực và đổi mới sáng tạo</w:t>
      </w:r>
    </w:p>
    <w:p w14:paraId="39E14FEC" w14:textId="2D6D06E0" w:rsidR="002B24C0" w:rsidRPr="002B24C0" w:rsidRDefault="002B24C0" w:rsidP="005818EC">
      <w:pPr>
        <w:widowControl/>
        <w:autoSpaceDE/>
        <w:autoSpaceDN/>
        <w:spacing w:before="120" w:after="120" w:line="276" w:lineRule="auto"/>
        <w:ind w:firstLine="709"/>
        <w:jc w:val="both"/>
        <w:rPr>
          <w:sz w:val="28"/>
          <w:szCs w:val="28"/>
        </w:rPr>
      </w:pPr>
      <w:r w:rsidRPr="002B24C0">
        <w:rPr>
          <w:sz w:val="28"/>
          <w:szCs w:val="28"/>
        </w:rPr>
        <w:t>Việc triển khai nền tảng số và dữ liệu thông tin cơ sở đặt ra yêu cầu nâng cao năng lực số cho đội ngũ cán bộ, công chức, viên chức tham gia hoạt động thông tin cơ sở từ trung ương đến địa phương.</w:t>
      </w:r>
      <w:r w:rsidR="005818EC">
        <w:rPr>
          <w:sz w:val="28"/>
          <w:szCs w:val="28"/>
        </w:rPr>
        <w:t xml:space="preserve"> </w:t>
      </w:r>
      <w:r w:rsidRPr="002B24C0">
        <w:rPr>
          <w:sz w:val="28"/>
          <w:szCs w:val="28"/>
        </w:rPr>
        <w:t>Các quy định trong dự thảo Nghị định sẽ tạo động lực thúc đẩy đào tạo, bồi dưỡng kỹ năng số, kỹ năng quản lý dữ liệu, kỹ năng khai thác nền tảng số và ứng dụng công nghệ mới trong hoạt động thông tin cơ sở.</w:t>
      </w:r>
    </w:p>
    <w:p w14:paraId="13C3EB53" w14:textId="77777777" w:rsidR="002B24C0" w:rsidRPr="002B24C0" w:rsidRDefault="002B24C0" w:rsidP="002B24C0">
      <w:pPr>
        <w:widowControl/>
        <w:autoSpaceDE/>
        <w:autoSpaceDN/>
        <w:spacing w:before="120" w:after="120" w:line="276" w:lineRule="auto"/>
        <w:ind w:firstLine="709"/>
        <w:jc w:val="both"/>
        <w:rPr>
          <w:sz w:val="28"/>
          <w:szCs w:val="28"/>
        </w:rPr>
      </w:pPr>
      <w:r w:rsidRPr="002B24C0">
        <w:rPr>
          <w:sz w:val="28"/>
          <w:szCs w:val="28"/>
        </w:rPr>
        <w:t>Đồng thời, việc hình thành môi trường số và nguồn dữ liệu dùng chung sẽ tạo điều kiện thuận lợi cho nghiên cứu, phát triển các giải pháp công nghệ mới, khuyến khích đổi mới sáng tạo trong tổ chức hoạt động thông tin cơ sở và cung cấp thông tin thiết yếu đến người dân.</w:t>
      </w:r>
    </w:p>
    <w:p w14:paraId="49EBFB79" w14:textId="6D166B1D" w:rsidR="00B31105" w:rsidRPr="002A496C" w:rsidRDefault="00116906" w:rsidP="00D348D6">
      <w:pPr>
        <w:widowControl/>
        <w:autoSpaceDE/>
        <w:autoSpaceDN/>
        <w:spacing w:before="40" w:after="40" w:line="264" w:lineRule="auto"/>
        <w:ind w:firstLine="567"/>
        <w:jc w:val="both"/>
        <w:rPr>
          <w:rFonts w:asciiTheme="majorHAnsi" w:hAnsiTheme="majorHAnsi" w:cstheme="majorHAnsi"/>
          <w:b/>
          <w:spacing w:val="-6"/>
          <w:sz w:val="28"/>
          <w:szCs w:val="28"/>
          <w:lang w:val="nl-NL"/>
        </w:rPr>
      </w:pPr>
      <w:r w:rsidRPr="002A496C">
        <w:rPr>
          <w:rFonts w:asciiTheme="majorHAnsi" w:hAnsiTheme="majorHAnsi" w:cstheme="majorHAnsi"/>
          <w:b/>
          <w:spacing w:val="-6"/>
          <w:sz w:val="28"/>
          <w:szCs w:val="28"/>
          <w:lang w:val="nl-NL"/>
        </w:rPr>
        <w:t>4</w:t>
      </w:r>
      <w:r w:rsidR="005231D8" w:rsidRPr="002A496C">
        <w:rPr>
          <w:rFonts w:asciiTheme="majorHAnsi" w:hAnsiTheme="majorHAnsi" w:cstheme="majorHAnsi"/>
          <w:b/>
          <w:spacing w:val="-6"/>
          <w:sz w:val="28"/>
          <w:szCs w:val="28"/>
          <w:lang w:val="nl-NL"/>
        </w:rPr>
        <w:t xml:space="preserve">. </w:t>
      </w:r>
      <w:r w:rsidR="000E7933" w:rsidRPr="002A496C">
        <w:rPr>
          <w:rFonts w:asciiTheme="majorHAnsi" w:hAnsiTheme="majorHAnsi" w:cstheme="majorHAnsi"/>
          <w:b/>
          <w:spacing w:val="-6"/>
          <w:sz w:val="28"/>
          <w:szCs w:val="28"/>
          <w:lang w:val="nl-NL"/>
        </w:rPr>
        <w:t xml:space="preserve">Việc bảo đảm bình đẳng giới trong xây dựng </w:t>
      </w:r>
      <w:r w:rsidR="001E5150" w:rsidRPr="002A496C">
        <w:rPr>
          <w:rFonts w:asciiTheme="majorHAnsi" w:hAnsiTheme="majorHAnsi" w:cstheme="majorHAnsi"/>
          <w:b/>
          <w:spacing w:val="-6"/>
          <w:sz w:val="28"/>
          <w:szCs w:val="28"/>
          <w:lang w:val="nl-NL"/>
        </w:rPr>
        <w:t xml:space="preserve">dự thảo </w:t>
      </w:r>
      <w:r w:rsidR="005818EC">
        <w:rPr>
          <w:rFonts w:asciiTheme="majorHAnsi" w:hAnsiTheme="majorHAnsi" w:cstheme="majorHAnsi"/>
          <w:b/>
          <w:spacing w:val="-6"/>
          <w:sz w:val="28"/>
          <w:szCs w:val="28"/>
          <w:lang w:val="nl-NL"/>
        </w:rPr>
        <w:t>Nghị định</w:t>
      </w:r>
    </w:p>
    <w:p w14:paraId="30179A5D" w14:textId="66E0532C" w:rsidR="00253B9C" w:rsidRPr="00CC0991" w:rsidRDefault="005B42B0" w:rsidP="00D348D6">
      <w:pPr>
        <w:widowControl/>
        <w:autoSpaceDE/>
        <w:autoSpaceDN/>
        <w:spacing w:before="40" w:after="40" w:line="264" w:lineRule="auto"/>
        <w:ind w:firstLine="567"/>
        <w:jc w:val="both"/>
        <w:rPr>
          <w:rFonts w:asciiTheme="majorHAnsi" w:hAnsiTheme="majorHAnsi" w:cstheme="majorHAnsi"/>
          <w:sz w:val="28"/>
          <w:szCs w:val="28"/>
          <w:lang w:val="nl-NL"/>
        </w:rPr>
      </w:pPr>
      <w:r>
        <w:rPr>
          <w:rFonts w:asciiTheme="majorHAnsi" w:hAnsiTheme="majorHAnsi" w:cstheme="majorHAnsi"/>
          <w:sz w:val="28"/>
          <w:szCs w:val="28"/>
          <w:lang w:val="nl-NL"/>
        </w:rPr>
        <w:t>Dự thảo Nghị định không có vấn đề bình đẳng giới.</w:t>
      </w:r>
    </w:p>
    <w:p w14:paraId="5193A512" w14:textId="1E856E0C" w:rsidR="009006C0" w:rsidRPr="009006C0" w:rsidRDefault="00116906" w:rsidP="00D348D6">
      <w:pPr>
        <w:widowControl/>
        <w:autoSpaceDE/>
        <w:autoSpaceDN/>
        <w:spacing w:before="40" w:after="40" w:line="264" w:lineRule="auto"/>
        <w:ind w:firstLine="567"/>
        <w:jc w:val="both"/>
        <w:rPr>
          <w:rFonts w:asciiTheme="majorHAnsi" w:hAnsiTheme="majorHAnsi" w:cstheme="majorHAnsi"/>
          <w:b/>
          <w:sz w:val="28"/>
          <w:szCs w:val="28"/>
          <w:lang w:val="nl-NL"/>
        </w:rPr>
      </w:pPr>
      <w:r w:rsidRPr="009006C0">
        <w:rPr>
          <w:rFonts w:asciiTheme="majorHAnsi" w:hAnsiTheme="majorHAnsi" w:cstheme="majorHAnsi"/>
          <w:b/>
          <w:sz w:val="28"/>
          <w:szCs w:val="28"/>
          <w:lang w:val="nl-NL"/>
        </w:rPr>
        <w:t>5.</w:t>
      </w:r>
      <w:r w:rsidR="005231D8" w:rsidRPr="009006C0">
        <w:rPr>
          <w:rFonts w:asciiTheme="majorHAnsi" w:hAnsiTheme="majorHAnsi" w:cstheme="majorHAnsi"/>
          <w:b/>
          <w:sz w:val="28"/>
          <w:szCs w:val="28"/>
          <w:lang w:val="nl-NL"/>
        </w:rPr>
        <w:t xml:space="preserve"> </w:t>
      </w:r>
      <w:r w:rsidR="000E7933" w:rsidRPr="009006C0">
        <w:rPr>
          <w:rFonts w:asciiTheme="majorHAnsi" w:hAnsiTheme="majorHAnsi" w:cstheme="majorHAnsi"/>
          <w:b/>
          <w:sz w:val="28"/>
          <w:szCs w:val="28"/>
          <w:lang w:val="nl-NL"/>
        </w:rPr>
        <w:t xml:space="preserve">Việc thực hiện chính sách dân tộc trong </w:t>
      </w:r>
      <w:r w:rsidR="009006C0" w:rsidRPr="009006C0">
        <w:rPr>
          <w:rFonts w:asciiTheme="majorHAnsi" w:hAnsiTheme="majorHAnsi" w:cstheme="majorHAnsi"/>
          <w:b/>
          <w:sz w:val="28"/>
          <w:szCs w:val="28"/>
          <w:lang w:val="nl-NL"/>
        </w:rPr>
        <w:t xml:space="preserve">dự thảo </w:t>
      </w:r>
      <w:r w:rsidR="005B42B0">
        <w:rPr>
          <w:rFonts w:asciiTheme="majorHAnsi" w:hAnsiTheme="majorHAnsi" w:cstheme="majorHAnsi"/>
          <w:b/>
          <w:sz w:val="28"/>
          <w:szCs w:val="28"/>
          <w:lang w:val="nl-NL"/>
        </w:rPr>
        <w:t>Nghị định</w:t>
      </w:r>
      <w:r w:rsidR="009006C0" w:rsidRPr="009006C0">
        <w:rPr>
          <w:rFonts w:asciiTheme="majorHAnsi" w:hAnsiTheme="majorHAnsi" w:cstheme="majorHAnsi"/>
          <w:b/>
          <w:sz w:val="28"/>
          <w:szCs w:val="28"/>
          <w:lang w:val="nl-NL"/>
        </w:rPr>
        <w:t xml:space="preserve"> </w:t>
      </w:r>
    </w:p>
    <w:p w14:paraId="7E524FF2" w14:textId="7BE5D3B6" w:rsidR="00211C87" w:rsidRPr="001A373A" w:rsidRDefault="005B42B0" w:rsidP="00D348D6">
      <w:pPr>
        <w:widowControl/>
        <w:autoSpaceDE/>
        <w:autoSpaceDN/>
        <w:spacing w:before="40" w:after="40" w:line="264" w:lineRule="auto"/>
        <w:ind w:firstLine="567"/>
        <w:jc w:val="both"/>
        <w:rPr>
          <w:rFonts w:asciiTheme="majorHAnsi" w:hAnsiTheme="majorHAnsi" w:cstheme="majorHAnsi"/>
          <w:sz w:val="28"/>
          <w:szCs w:val="28"/>
          <w:lang w:val="nl-NL"/>
        </w:rPr>
      </w:pPr>
      <w:r>
        <w:rPr>
          <w:rFonts w:asciiTheme="majorHAnsi" w:hAnsiTheme="majorHAnsi" w:cstheme="majorHAnsi"/>
          <w:sz w:val="28"/>
          <w:szCs w:val="28"/>
          <w:lang w:val="nl-NL"/>
        </w:rPr>
        <w:t>Dự thảo Nghị định không có vấn đề thực hiện chính sách dân tộc.</w:t>
      </w:r>
    </w:p>
    <w:p w14:paraId="36D1FC70" w14:textId="215C5D7C" w:rsidR="00B31105" w:rsidRPr="000C1016" w:rsidRDefault="000E7933" w:rsidP="00D348D6">
      <w:pPr>
        <w:widowControl/>
        <w:autoSpaceDE/>
        <w:autoSpaceDN/>
        <w:spacing w:before="40" w:after="40" w:line="264" w:lineRule="auto"/>
        <w:ind w:firstLine="567"/>
        <w:jc w:val="both"/>
        <w:rPr>
          <w:rFonts w:asciiTheme="majorHAnsi" w:hAnsiTheme="majorHAnsi" w:cstheme="majorHAnsi"/>
          <w:sz w:val="28"/>
          <w:szCs w:val="28"/>
          <w:lang w:val="vi-VN"/>
        </w:rPr>
      </w:pPr>
      <w:r w:rsidRPr="000C1016">
        <w:rPr>
          <w:rFonts w:asciiTheme="majorHAnsi" w:hAnsiTheme="majorHAnsi" w:cstheme="majorHAnsi"/>
          <w:sz w:val="28"/>
          <w:szCs w:val="28"/>
          <w:lang w:val="nl-NL"/>
        </w:rPr>
        <w:t xml:space="preserve">Trên đây là bản đánh </w:t>
      </w:r>
      <w:r w:rsidR="00211C87" w:rsidRPr="000C1016">
        <w:rPr>
          <w:rFonts w:asciiTheme="majorHAnsi" w:hAnsiTheme="majorHAnsi" w:cstheme="majorHAnsi"/>
          <w:sz w:val="28"/>
          <w:szCs w:val="28"/>
          <w:lang w:val="nl-NL"/>
        </w:rPr>
        <w:t xml:space="preserve">giá </w:t>
      </w:r>
      <w:r w:rsidR="00116906" w:rsidRPr="000C1016">
        <w:rPr>
          <w:rFonts w:asciiTheme="majorHAnsi" w:hAnsiTheme="majorHAnsi" w:cstheme="majorHAnsi"/>
          <w:sz w:val="28"/>
          <w:szCs w:val="28"/>
          <w:lang w:val="nl-NL"/>
        </w:rPr>
        <w:t xml:space="preserve">thủ tục hành chính, việc phân quyền, phân cấp, việc ứng dụng, thúc đẩy phát triển khoa học, công nghệ, đổi mới sáng tạo và chuyển đổi số, việc bảo đảm bình đẳng giới, chính sách dân tộc trong dự thảo </w:t>
      </w:r>
      <w:r w:rsidR="0059433D">
        <w:rPr>
          <w:rFonts w:asciiTheme="majorHAnsi" w:hAnsiTheme="majorHAnsi" w:cstheme="majorHAnsi"/>
          <w:sz w:val="28"/>
          <w:szCs w:val="28"/>
          <w:lang w:val="nl-NL"/>
        </w:rPr>
        <w:t>Nghị định sửa đổi, bổ sung một số điều của Nghị định số 49/2024/NĐ-CP ngày 10/5/2024 của Chính phủ quy định về hoạt động thông tin cơ sở</w:t>
      </w:r>
      <w:r w:rsidRPr="000C1016">
        <w:rPr>
          <w:rFonts w:asciiTheme="majorHAnsi" w:hAnsiTheme="majorHAnsi" w:cstheme="majorHAnsi"/>
          <w:sz w:val="28"/>
          <w:szCs w:val="28"/>
          <w:lang w:val="nl-NL"/>
        </w:rPr>
        <w:t>./.</w:t>
      </w:r>
    </w:p>
    <w:p w14:paraId="5AAE883A" w14:textId="77777777" w:rsidR="00FD34A2" w:rsidRDefault="00FD34A2" w:rsidP="0049534F">
      <w:pPr>
        <w:widowControl/>
        <w:autoSpaceDE/>
        <w:autoSpaceDN/>
        <w:spacing w:before="40" w:after="40" w:line="288" w:lineRule="auto"/>
        <w:ind w:firstLine="567"/>
        <w:jc w:val="both"/>
        <w:rPr>
          <w:rFonts w:asciiTheme="majorHAnsi" w:hAnsiTheme="majorHAnsi" w:cstheme="majorHAnsi"/>
          <w:sz w:val="28"/>
          <w:szCs w:val="28"/>
          <w:lang w:val="vi-VN"/>
        </w:rPr>
      </w:pPr>
    </w:p>
    <w:tbl>
      <w:tblPr>
        <w:tblW w:w="8818" w:type="dxa"/>
        <w:tblInd w:w="108" w:type="dxa"/>
        <w:tblLook w:val="01E0" w:firstRow="1" w:lastRow="1" w:firstColumn="1" w:lastColumn="1" w:noHBand="0" w:noVBand="0"/>
      </w:tblPr>
      <w:tblGrid>
        <w:gridCol w:w="4849"/>
        <w:gridCol w:w="3969"/>
      </w:tblGrid>
      <w:tr w:rsidR="00FD34A2" w:rsidRPr="007239D3" w14:paraId="2658C4DD" w14:textId="77777777" w:rsidTr="001E5602">
        <w:trPr>
          <w:trHeight w:val="303"/>
        </w:trPr>
        <w:tc>
          <w:tcPr>
            <w:tcW w:w="4849" w:type="dxa"/>
          </w:tcPr>
          <w:p w14:paraId="55EB99D8" w14:textId="77777777" w:rsidR="00FD34A2" w:rsidRDefault="00FD34A2" w:rsidP="001E5602">
            <w:pPr>
              <w:rPr>
                <w:b/>
                <w:i/>
                <w:sz w:val="24"/>
                <w:szCs w:val="24"/>
              </w:rPr>
            </w:pPr>
            <w:r w:rsidRPr="007239D3">
              <w:rPr>
                <w:b/>
                <w:i/>
                <w:sz w:val="24"/>
                <w:szCs w:val="24"/>
              </w:rPr>
              <w:t>Nơi nhận:</w:t>
            </w:r>
          </w:p>
          <w:p w14:paraId="4A79C8BD" w14:textId="77777777" w:rsidR="001E5602" w:rsidRPr="007239D3" w:rsidRDefault="001E5602" w:rsidP="001E5602">
            <w:r w:rsidRPr="007239D3">
              <w:t xml:space="preserve">- Bộ trưởng </w:t>
            </w:r>
            <w:r w:rsidRPr="007239D3">
              <w:rPr>
                <w:i/>
                <w:iCs/>
              </w:rPr>
              <w:t>(để b</w:t>
            </w:r>
            <w:r>
              <w:rPr>
                <w:i/>
                <w:iCs/>
                <w:lang w:val="vi-VN"/>
              </w:rPr>
              <w:t>/</w:t>
            </w:r>
            <w:r w:rsidRPr="007239D3">
              <w:rPr>
                <w:i/>
                <w:iCs/>
              </w:rPr>
              <w:t>cáo);</w:t>
            </w:r>
          </w:p>
          <w:p w14:paraId="3D16C943" w14:textId="3CBB6C2B" w:rsidR="001E5602" w:rsidRPr="007239D3" w:rsidRDefault="001E5602" w:rsidP="001E5602">
            <w:r>
              <w:t>- Thứ trưởng</w:t>
            </w:r>
            <w:r w:rsidRPr="007239D3">
              <w:t xml:space="preserve"> </w:t>
            </w:r>
            <w:r>
              <w:t>Trịnh Thị Thủy</w:t>
            </w:r>
            <w:r w:rsidRPr="007239D3">
              <w:t>;</w:t>
            </w:r>
          </w:p>
          <w:p w14:paraId="2E33D792" w14:textId="63C2FDC6" w:rsidR="001E5602" w:rsidRPr="007239D3" w:rsidRDefault="001E5602" w:rsidP="001E5602">
            <w:pPr>
              <w:rPr>
                <w:lang w:val="vi-VN"/>
              </w:rPr>
            </w:pPr>
            <w:r w:rsidRPr="007239D3">
              <w:t xml:space="preserve">- </w:t>
            </w:r>
            <w:r>
              <w:t>Bộ Tư pháp</w:t>
            </w:r>
            <w:r w:rsidRPr="007239D3">
              <w:t>;</w:t>
            </w:r>
            <w:r w:rsidR="002F3D31">
              <w:t xml:space="preserve"> Văn phòng Chính phủ;</w:t>
            </w:r>
          </w:p>
          <w:p w14:paraId="7B07C220" w14:textId="7C9CAC17" w:rsidR="001E5602" w:rsidRPr="007239D3" w:rsidRDefault="001E5602" w:rsidP="002F3D31">
            <w:r w:rsidRPr="007239D3">
              <w:t>- Lưu: VT, TTCS</w:t>
            </w:r>
            <w:r w:rsidR="002F3D31">
              <w:t>TTĐN</w:t>
            </w:r>
            <w:r w:rsidRPr="007239D3">
              <w:rPr>
                <w:lang w:val="vi-VN"/>
              </w:rPr>
              <w:t xml:space="preserve">, </w:t>
            </w:r>
            <w:r w:rsidR="002F3D31">
              <w:t>TTT</w:t>
            </w:r>
            <w:r w:rsidRPr="007239D3">
              <w:t>.</w:t>
            </w:r>
          </w:p>
        </w:tc>
        <w:tc>
          <w:tcPr>
            <w:tcW w:w="3969" w:type="dxa"/>
          </w:tcPr>
          <w:p w14:paraId="20D5CABE" w14:textId="77777777" w:rsidR="00FD34A2" w:rsidRDefault="0059433D" w:rsidP="002B1704">
            <w:pPr>
              <w:jc w:val="center"/>
              <w:rPr>
                <w:b/>
                <w:sz w:val="28"/>
                <w:szCs w:val="28"/>
              </w:rPr>
            </w:pPr>
            <w:r>
              <w:rPr>
                <w:b/>
                <w:sz w:val="28"/>
                <w:szCs w:val="28"/>
              </w:rPr>
              <w:t>KT. BỘ</w:t>
            </w:r>
            <w:r w:rsidR="00FD34A2" w:rsidRPr="007239D3">
              <w:rPr>
                <w:b/>
                <w:sz w:val="28"/>
                <w:szCs w:val="28"/>
              </w:rPr>
              <w:t xml:space="preserve"> TRƯỞNG</w:t>
            </w:r>
          </w:p>
          <w:p w14:paraId="07AFF43F" w14:textId="77777777" w:rsidR="001E5602" w:rsidRPr="007239D3" w:rsidRDefault="001E5602" w:rsidP="001E5602">
            <w:pPr>
              <w:jc w:val="center"/>
              <w:rPr>
                <w:b/>
                <w:sz w:val="28"/>
                <w:szCs w:val="28"/>
              </w:rPr>
            </w:pPr>
            <w:r>
              <w:rPr>
                <w:b/>
                <w:sz w:val="28"/>
                <w:szCs w:val="28"/>
              </w:rPr>
              <w:t>THỨ TRƯỞNG</w:t>
            </w:r>
          </w:p>
          <w:p w14:paraId="146C63B0" w14:textId="77777777" w:rsidR="0059433D" w:rsidRDefault="0059433D" w:rsidP="002B1704">
            <w:pPr>
              <w:jc w:val="center"/>
              <w:rPr>
                <w:b/>
                <w:sz w:val="28"/>
                <w:szCs w:val="28"/>
              </w:rPr>
            </w:pPr>
          </w:p>
          <w:p w14:paraId="1D3919DA" w14:textId="77777777" w:rsidR="001E5602" w:rsidRDefault="001E5602" w:rsidP="002B1704">
            <w:pPr>
              <w:jc w:val="center"/>
              <w:rPr>
                <w:b/>
                <w:sz w:val="28"/>
                <w:szCs w:val="28"/>
              </w:rPr>
            </w:pPr>
          </w:p>
          <w:p w14:paraId="06106F73" w14:textId="77777777" w:rsidR="001E5602" w:rsidRDefault="001E5602" w:rsidP="002B1704">
            <w:pPr>
              <w:jc w:val="center"/>
              <w:rPr>
                <w:b/>
                <w:sz w:val="28"/>
                <w:szCs w:val="28"/>
              </w:rPr>
            </w:pPr>
          </w:p>
          <w:p w14:paraId="3F90507D" w14:textId="77777777" w:rsidR="001E5602" w:rsidRDefault="001E5602" w:rsidP="002B1704">
            <w:pPr>
              <w:jc w:val="center"/>
              <w:rPr>
                <w:b/>
                <w:sz w:val="28"/>
                <w:szCs w:val="28"/>
              </w:rPr>
            </w:pPr>
          </w:p>
          <w:p w14:paraId="32A17B8A" w14:textId="77777777" w:rsidR="001E5602" w:rsidRDefault="001E5602" w:rsidP="002B1704">
            <w:pPr>
              <w:jc w:val="center"/>
              <w:rPr>
                <w:b/>
                <w:sz w:val="28"/>
                <w:szCs w:val="28"/>
              </w:rPr>
            </w:pPr>
          </w:p>
          <w:p w14:paraId="780D3193" w14:textId="77777777" w:rsidR="001E5602" w:rsidRDefault="001E5602" w:rsidP="002B1704">
            <w:pPr>
              <w:jc w:val="center"/>
              <w:rPr>
                <w:b/>
                <w:sz w:val="28"/>
                <w:szCs w:val="28"/>
              </w:rPr>
            </w:pPr>
          </w:p>
          <w:p w14:paraId="73AF478C" w14:textId="52CC6375" w:rsidR="001E5602" w:rsidRPr="007239D3" w:rsidRDefault="001E5602" w:rsidP="002B1704">
            <w:pPr>
              <w:jc w:val="center"/>
              <w:rPr>
                <w:b/>
                <w:sz w:val="28"/>
                <w:szCs w:val="28"/>
              </w:rPr>
            </w:pPr>
            <w:r>
              <w:rPr>
                <w:b/>
                <w:sz w:val="28"/>
                <w:szCs w:val="28"/>
              </w:rPr>
              <w:t>Trịnh Thị Thủy</w:t>
            </w:r>
          </w:p>
        </w:tc>
      </w:tr>
    </w:tbl>
    <w:p w14:paraId="79804942" w14:textId="77777777" w:rsidR="00FD34A2" w:rsidRPr="0026318A" w:rsidRDefault="00FD34A2" w:rsidP="0026318A">
      <w:pPr>
        <w:widowControl/>
        <w:autoSpaceDE/>
        <w:autoSpaceDN/>
        <w:spacing w:before="40" w:after="40" w:line="312" w:lineRule="auto"/>
        <w:jc w:val="both"/>
        <w:rPr>
          <w:rFonts w:asciiTheme="majorHAnsi" w:hAnsiTheme="majorHAnsi" w:cstheme="majorHAnsi"/>
          <w:sz w:val="28"/>
          <w:szCs w:val="28"/>
          <w:lang w:val="vi-VN"/>
        </w:rPr>
      </w:pPr>
    </w:p>
    <w:sectPr w:rsidR="00FD34A2" w:rsidRPr="0026318A" w:rsidSect="000A17C6">
      <w:headerReference w:type="default" r:id="rId8"/>
      <w:pgSz w:w="11907" w:h="16839" w:code="9"/>
      <w:pgMar w:top="1134" w:right="1134" w:bottom="1134" w:left="1701" w:header="76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590A4" w14:textId="77777777" w:rsidR="0096778D" w:rsidRDefault="0096778D">
      <w:r>
        <w:separator/>
      </w:r>
    </w:p>
  </w:endnote>
  <w:endnote w:type="continuationSeparator" w:id="0">
    <w:p w14:paraId="0169E718" w14:textId="77777777" w:rsidR="0096778D" w:rsidRDefault="0096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AFFDB" w14:textId="77777777" w:rsidR="0096778D" w:rsidRDefault="0096778D">
      <w:r>
        <w:separator/>
      </w:r>
    </w:p>
  </w:footnote>
  <w:footnote w:type="continuationSeparator" w:id="0">
    <w:p w14:paraId="23BFAFD7" w14:textId="77777777" w:rsidR="0096778D" w:rsidRDefault="009677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CD718" w14:textId="77777777" w:rsidR="005B3A82" w:rsidRDefault="00CF01C3">
    <w:pPr>
      <w:pStyle w:val="BodyText"/>
      <w:spacing w:before="0" w:line="14" w:lineRule="auto"/>
      <w:ind w:left="0" w:firstLine="0"/>
      <w:jc w:val="left"/>
      <w:rPr>
        <w:sz w:val="20"/>
      </w:rPr>
    </w:pPr>
    <w:r>
      <w:rPr>
        <w:noProof/>
        <w:sz w:val="20"/>
      </w:rPr>
      <mc:AlternateContent>
        <mc:Choice Requires="wps">
          <w:drawing>
            <wp:anchor distT="0" distB="0" distL="0" distR="0" simplePos="0" relativeHeight="251657728" behindDoc="1" locked="0" layoutInCell="1" allowOverlap="1" wp14:anchorId="05417DF3" wp14:editId="3C897E36">
              <wp:simplePos x="0" y="0"/>
              <wp:positionH relativeFrom="page">
                <wp:posOffset>3877310</wp:posOffset>
              </wp:positionH>
              <wp:positionV relativeFrom="page">
                <wp:posOffset>470535</wp:posOffset>
              </wp:positionV>
              <wp:extent cx="168910" cy="165735"/>
              <wp:effectExtent l="0" t="0" r="0" b="0"/>
              <wp:wrapNone/>
              <wp:docPr id="694815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01BBBA88" w14:textId="2DF7890A" w:rsidR="005B3A82" w:rsidRPr="0026318A" w:rsidRDefault="003C5AA6">
                          <w:pPr>
                            <w:spacing w:line="245" w:lineRule="exact"/>
                            <w:ind w:left="20"/>
                            <w:rPr>
                              <w:rFonts w:asciiTheme="majorHAnsi" w:hAnsiTheme="majorHAnsi" w:cstheme="majorHAnsi"/>
                              <w:sz w:val="26"/>
                              <w:szCs w:val="26"/>
                            </w:rPr>
                          </w:pPr>
                          <w:r w:rsidRPr="0026318A">
                            <w:rPr>
                              <w:rFonts w:asciiTheme="majorHAnsi" w:hAnsiTheme="majorHAnsi" w:cstheme="majorHAnsi"/>
                              <w:spacing w:val="-5"/>
                              <w:sz w:val="26"/>
                              <w:szCs w:val="26"/>
                            </w:rPr>
                            <w:fldChar w:fldCharType="begin"/>
                          </w:r>
                          <w:r w:rsidR="005B3A82" w:rsidRPr="0026318A">
                            <w:rPr>
                              <w:rFonts w:asciiTheme="majorHAnsi" w:hAnsiTheme="majorHAnsi" w:cstheme="majorHAnsi"/>
                              <w:spacing w:val="-5"/>
                              <w:sz w:val="26"/>
                              <w:szCs w:val="26"/>
                            </w:rPr>
                            <w:instrText xml:space="preserve"> PAGE </w:instrText>
                          </w:r>
                          <w:r w:rsidRPr="0026318A">
                            <w:rPr>
                              <w:rFonts w:asciiTheme="majorHAnsi" w:hAnsiTheme="majorHAnsi" w:cstheme="majorHAnsi"/>
                              <w:spacing w:val="-5"/>
                              <w:sz w:val="26"/>
                              <w:szCs w:val="26"/>
                            </w:rPr>
                            <w:fldChar w:fldCharType="separate"/>
                          </w:r>
                          <w:r w:rsidR="007A62B4">
                            <w:rPr>
                              <w:rFonts w:asciiTheme="majorHAnsi" w:hAnsiTheme="majorHAnsi" w:cstheme="majorHAnsi"/>
                              <w:noProof/>
                              <w:spacing w:val="-5"/>
                              <w:sz w:val="26"/>
                              <w:szCs w:val="26"/>
                            </w:rPr>
                            <w:t>5</w:t>
                          </w:r>
                          <w:r w:rsidRPr="0026318A">
                            <w:rPr>
                              <w:rFonts w:asciiTheme="majorHAnsi" w:hAnsiTheme="majorHAnsi" w:cstheme="majorHAnsi"/>
                              <w:spacing w:val="-5"/>
                              <w:sz w:val="26"/>
                              <w:szCs w:val="2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5417DF3" id="_x0000_t202" coordsize="21600,21600" o:spt="202" path="m,l,21600r21600,l21600,xe">
              <v:stroke joinstyle="miter"/>
              <v:path gradientshapeok="t" o:connecttype="rect"/>
            </v:shapetype>
            <v:shape id="Text Box 7" o:spid="_x0000_s1026" type="#_x0000_t202" style="position:absolute;margin-left:305.3pt;margin-top:37.05pt;width:13.3pt;height:13.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" filled="f" stroked="f">
              <v:path arrowok="t"/>
              <v:textbox inset="0,0,0,0">
                <w:txbxContent>
                  <w:p w14:paraId="01BBBA88" w14:textId="2DF7890A" w:rsidR="005B3A82" w:rsidRPr="0026318A" w:rsidRDefault="003C5AA6">
                    <w:pPr>
                      <w:spacing w:line="245" w:lineRule="exact"/>
                      <w:ind w:left="20"/>
                      <w:rPr>
                        <w:rFonts w:asciiTheme="majorHAnsi" w:hAnsiTheme="majorHAnsi" w:cstheme="majorHAnsi"/>
                        <w:sz w:val="26"/>
                        <w:szCs w:val="26"/>
                      </w:rPr>
                    </w:pPr>
                    <w:r w:rsidRPr="0026318A">
                      <w:rPr>
                        <w:rFonts w:asciiTheme="majorHAnsi" w:hAnsiTheme="majorHAnsi" w:cstheme="majorHAnsi"/>
                        <w:spacing w:val="-5"/>
                        <w:sz w:val="26"/>
                        <w:szCs w:val="26"/>
                      </w:rPr>
                      <w:fldChar w:fldCharType="begin"/>
                    </w:r>
                    <w:r w:rsidR="005B3A82" w:rsidRPr="0026318A">
                      <w:rPr>
                        <w:rFonts w:asciiTheme="majorHAnsi" w:hAnsiTheme="majorHAnsi" w:cstheme="majorHAnsi"/>
                        <w:spacing w:val="-5"/>
                        <w:sz w:val="26"/>
                        <w:szCs w:val="26"/>
                      </w:rPr>
                      <w:instrText xml:space="preserve"> PAGE </w:instrText>
                    </w:r>
                    <w:r w:rsidRPr="0026318A">
                      <w:rPr>
                        <w:rFonts w:asciiTheme="majorHAnsi" w:hAnsiTheme="majorHAnsi" w:cstheme="majorHAnsi"/>
                        <w:spacing w:val="-5"/>
                        <w:sz w:val="26"/>
                        <w:szCs w:val="26"/>
                      </w:rPr>
                      <w:fldChar w:fldCharType="separate"/>
                    </w:r>
                    <w:r w:rsidR="007A62B4">
                      <w:rPr>
                        <w:rFonts w:asciiTheme="majorHAnsi" w:hAnsiTheme="majorHAnsi" w:cstheme="majorHAnsi"/>
                        <w:noProof/>
                        <w:spacing w:val="-5"/>
                        <w:sz w:val="26"/>
                        <w:szCs w:val="26"/>
                      </w:rPr>
                      <w:t>5</w:t>
                    </w:r>
                    <w:r w:rsidRPr="0026318A">
                      <w:rPr>
                        <w:rFonts w:asciiTheme="majorHAnsi" w:hAnsiTheme="majorHAnsi" w:cstheme="majorHAnsi"/>
                        <w:spacing w:val="-5"/>
                        <w:sz w:val="26"/>
                        <w:szCs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8FE"/>
    <w:multiLevelType w:val="multilevel"/>
    <w:tmpl w:val="D27EE250"/>
    <w:lvl w:ilvl="0">
      <w:start w:val="1"/>
      <w:numFmt w:val="upperRoman"/>
      <w:lvlText w:val="%1."/>
      <w:lvlJc w:val="left"/>
      <w:pPr>
        <w:ind w:left="1100" w:hanging="110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416" w:hanging="281"/>
      </w:pPr>
      <w:rPr>
        <w:rFonts w:ascii="Times New Roman" w:eastAsia="Times New Roman" w:hAnsi="Times New Roman" w:cs="Times New Roman" w:hint="default"/>
        <w:b/>
        <w:bCs/>
        <w:i w:val="0"/>
        <w:iCs w:val="0"/>
        <w:spacing w:val="0"/>
        <w:w w:val="100"/>
        <w:sz w:val="28"/>
        <w:szCs w:val="28"/>
        <w:lang w:eastAsia="en-US" w:bidi="ar-SA"/>
      </w:rPr>
    </w:lvl>
    <w:lvl w:ilvl="2">
      <w:start w:val="1"/>
      <w:numFmt w:val="decimal"/>
      <w:lvlText w:val="%2.%3."/>
      <w:lvlJc w:val="left"/>
      <w:pPr>
        <w:ind w:left="1371" w:hanging="521"/>
      </w:pPr>
      <w:rPr>
        <w:rFonts w:ascii="Times New Roman" w:eastAsia="Times New Roman" w:hAnsi="Times New Roman" w:cs="Times New Roman" w:hint="default"/>
        <w:b/>
        <w:bCs/>
        <w:i/>
        <w:iCs/>
        <w:spacing w:val="0"/>
        <w:w w:val="100"/>
        <w:sz w:val="28"/>
        <w:szCs w:val="28"/>
        <w:lang w:eastAsia="en-US" w:bidi="ar-SA"/>
      </w:rPr>
    </w:lvl>
    <w:lvl w:ilvl="3">
      <w:start w:val="1"/>
      <w:numFmt w:val="decimal"/>
      <w:lvlText w:val="%2.%3.%4."/>
      <w:lvlJc w:val="left"/>
      <w:pPr>
        <w:ind w:left="759" w:hanging="701"/>
      </w:pPr>
      <w:rPr>
        <w:rFonts w:ascii="Times New Roman" w:eastAsia="Times New Roman" w:hAnsi="Times New Roman" w:cs="Times New Roman" w:hint="default"/>
        <w:b w:val="0"/>
        <w:bCs w:val="0"/>
        <w:i/>
        <w:iCs/>
        <w:spacing w:val="-3"/>
        <w:w w:val="100"/>
        <w:sz w:val="28"/>
        <w:szCs w:val="28"/>
        <w:lang w:eastAsia="en-US" w:bidi="ar-SA"/>
      </w:rPr>
    </w:lvl>
    <w:lvl w:ilvl="4">
      <w:numFmt w:val="bullet"/>
      <w:lvlText w:val="-"/>
      <w:lvlJc w:val="left"/>
      <w:pPr>
        <w:ind w:left="231" w:hanging="173"/>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43" w:hanging="219"/>
      </w:pPr>
      <w:rPr>
        <w:rFonts w:ascii="Times New Roman" w:eastAsia="Times New Roman" w:hAnsi="Times New Roman" w:cs="Times New Roman" w:hint="default"/>
        <w:b w:val="0"/>
        <w:bCs w:val="0"/>
        <w:i w:val="0"/>
        <w:iCs w:val="0"/>
        <w:spacing w:val="0"/>
        <w:w w:val="100"/>
        <w:sz w:val="28"/>
        <w:szCs w:val="28"/>
        <w:lang w:eastAsia="en-US" w:bidi="ar-SA"/>
      </w:rPr>
    </w:lvl>
    <w:lvl w:ilvl="6">
      <w:numFmt w:val="bullet"/>
      <w:lvlText w:val="•"/>
      <w:lvlJc w:val="left"/>
      <w:pPr>
        <w:ind w:left="1560" w:hanging="219"/>
      </w:pPr>
      <w:rPr>
        <w:rFonts w:hint="default"/>
        <w:lang w:eastAsia="en-US" w:bidi="ar-SA"/>
      </w:rPr>
    </w:lvl>
    <w:lvl w:ilvl="7">
      <w:numFmt w:val="bullet"/>
      <w:lvlText w:val="•"/>
      <w:lvlJc w:val="left"/>
      <w:pPr>
        <w:ind w:left="3381" w:hanging="219"/>
      </w:pPr>
      <w:rPr>
        <w:rFonts w:hint="default"/>
        <w:lang w:eastAsia="en-US" w:bidi="ar-SA"/>
      </w:rPr>
    </w:lvl>
    <w:lvl w:ilvl="8">
      <w:numFmt w:val="bullet"/>
      <w:lvlText w:val="•"/>
      <w:lvlJc w:val="left"/>
      <w:pPr>
        <w:ind w:left="5203" w:hanging="219"/>
      </w:pPr>
      <w:rPr>
        <w:rFonts w:hint="default"/>
        <w:lang w:eastAsia="en-US" w:bidi="ar-SA"/>
      </w:rPr>
    </w:lvl>
  </w:abstractNum>
  <w:abstractNum w:abstractNumId="1" w15:restartNumberingAfterBreak="0">
    <w:nsid w:val="01320046"/>
    <w:multiLevelType w:val="hybridMultilevel"/>
    <w:tmpl w:val="60040ECA"/>
    <w:lvl w:ilvl="0" w:tplc="98D21A14">
      <w:numFmt w:val="bullet"/>
      <w:lvlText w:val="-"/>
      <w:lvlJc w:val="left"/>
      <w:pPr>
        <w:ind w:left="143" w:hanging="168"/>
      </w:pPr>
      <w:rPr>
        <w:rFonts w:ascii="Times New Roman" w:eastAsia="Times New Roman" w:hAnsi="Times New Roman" w:cs="Times New Roman" w:hint="default"/>
        <w:b w:val="0"/>
        <w:bCs w:val="0"/>
        <w:i w:val="0"/>
        <w:iCs w:val="0"/>
        <w:spacing w:val="0"/>
        <w:w w:val="100"/>
        <w:sz w:val="28"/>
        <w:szCs w:val="28"/>
        <w:lang w:eastAsia="en-US" w:bidi="ar-SA"/>
      </w:rPr>
    </w:lvl>
    <w:lvl w:ilvl="1" w:tplc="E9C2486E">
      <w:numFmt w:val="bullet"/>
      <w:lvlText w:val="•"/>
      <w:lvlJc w:val="left"/>
      <w:pPr>
        <w:ind w:left="1089" w:hanging="168"/>
      </w:pPr>
      <w:rPr>
        <w:rFonts w:hint="default"/>
        <w:lang w:eastAsia="en-US" w:bidi="ar-SA"/>
      </w:rPr>
    </w:lvl>
    <w:lvl w:ilvl="2" w:tplc="21DC4998">
      <w:numFmt w:val="bullet"/>
      <w:lvlText w:val="•"/>
      <w:lvlJc w:val="left"/>
      <w:pPr>
        <w:ind w:left="2039" w:hanging="168"/>
      </w:pPr>
      <w:rPr>
        <w:rFonts w:hint="default"/>
        <w:lang w:eastAsia="en-US" w:bidi="ar-SA"/>
      </w:rPr>
    </w:lvl>
    <w:lvl w:ilvl="3" w:tplc="AAD65712">
      <w:numFmt w:val="bullet"/>
      <w:lvlText w:val="•"/>
      <w:lvlJc w:val="left"/>
      <w:pPr>
        <w:ind w:left="2989" w:hanging="168"/>
      </w:pPr>
      <w:rPr>
        <w:rFonts w:hint="default"/>
        <w:lang w:eastAsia="en-US" w:bidi="ar-SA"/>
      </w:rPr>
    </w:lvl>
    <w:lvl w:ilvl="4" w:tplc="D916ABA0">
      <w:numFmt w:val="bullet"/>
      <w:lvlText w:val="•"/>
      <w:lvlJc w:val="left"/>
      <w:pPr>
        <w:ind w:left="3939" w:hanging="168"/>
      </w:pPr>
      <w:rPr>
        <w:rFonts w:hint="default"/>
        <w:lang w:eastAsia="en-US" w:bidi="ar-SA"/>
      </w:rPr>
    </w:lvl>
    <w:lvl w:ilvl="5" w:tplc="C254B076">
      <w:numFmt w:val="bullet"/>
      <w:lvlText w:val="•"/>
      <w:lvlJc w:val="left"/>
      <w:pPr>
        <w:ind w:left="4889" w:hanging="168"/>
      </w:pPr>
      <w:rPr>
        <w:rFonts w:hint="default"/>
        <w:lang w:eastAsia="en-US" w:bidi="ar-SA"/>
      </w:rPr>
    </w:lvl>
    <w:lvl w:ilvl="6" w:tplc="52FE662A">
      <w:numFmt w:val="bullet"/>
      <w:lvlText w:val="•"/>
      <w:lvlJc w:val="left"/>
      <w:pPr>
        <w:ind w:left="5839" w:hanging="168"/>
      </w:pPr>
      <w:rPr>
        <w:rFonts w:hint="default"/>
        <w:lang w:eastAsia="en-US" w:bidi="ar-SA"/>
      </w:rPr>
    </w:lvl>
    <w:lvl w:ilvl="7" w:tplc="D4963CD6">
      <w:numFmt w:val="bullet"/>
      <w:lvlText w:val="•"/>
      <w:lvlJc w:val="left"/>
      <w:pPr>
        <w:ind w:left="6789" w:hanging="168"/>
      </w:pPr>
      <w:rPr>
        <w:rFonts w:hint="default"/>
        <w:lang w:eastAsia="en-US" w:bidi="ar-SA"/>
      </w:rPr>
    </w:lvl>
    <w:lvl w:ilvl="8" w:tplc="3A787C34">
      <w:numFmt w:val="bullet"/>
      <w:lvlText w:val="•"/>
      <w:lvlJc w:val="left"/>
      <w:pPr>
        <w:ind w:left="7739" w:hanging="168"/>
      </w:pPr>
      <w:rPr>
        <w:rFonts w:hint="default"/>
        <w:lang w:eastAsia="en-US" w:bidi="ar-SA"/>
      </w:rPr>
    </w:lvl>
  </w:abstractNum>
  <w:abstractNum w:abstractNumId="2" w15:restartNumberingAfterBreak="0">
    <w:nsid w:val="13717FA7"/>
    <w:multiLevelType w:val="hybridMultilevel"/>
    <w:tmpl w:val="D946CA72"/>
    <w:lvl w:ilvl="0" w:tplc="2EB8A416">
      <w:start w:val="1"/>
      <w:numFmt w:val="lowerLetter"/>
      <w:lvlText w:val="%1)"/>
      <w:lvlJc w:val="left"/>
      <w:pPr>
        <w:ind w:left="1139" w:hanging="289"/>
      </w:pPr>
      <w:rPr>
        <w:rFonts w:ascii="Times New Roman" w:eastAsia="Times New Roman" w:hAnsi="Times New Roman" w:cs="Times New Roman" w:hint="default"/>
        <w:b w:val="0"/>
        <w:bCs w:val="0"/>
        <w:i w:val="0"/>
        <w:iCs w:val="0"/>
        <w:spacing w:val="0"/>
        <w:w w:val="100"/>
        <w:sz w:val="28"/>
        <w:szCs w:val="28"/>
        <w:lang w:eastAsia="en-US" w:bidi="ar-SA"/>
      </w:rPr>
    </w:lvl>
    <w:lvl w:ilvl="1" w:tplc="50EAA658">
      <w:numFmt w:val="bullet"/>
      <w:lvlText w:val="•"/>
      <w:lvlJc w:val="left"/>
      <w:pPr>
        <w:ind w:left="1989" w:hanging="289"/>
      </w:pPr>
      <w:rPr>
        <w:rFonts w:hint="default"/>
        <w:lang w:eastAsia="en-US" w:bidi="ar-SA"/>
      </w:rPr>
    </w:lvl>
    <w:lvl w:ilvl="2" w:tplc="0584FDF0">
      <w:numFmt w:val="bullet"/>
      <w:lvlText w:val="•"/>
      <w:lvlJc w:val="left"/>
      <w:pPr>
        <w:ind w:left="2839" w:hanging="289"/>
      </w:pPr>
      <w:rPr>
        <w:rFonts w:hint="default"/>
        <w:lang w:eastAsia="en-US" w:bidi="ar-SA"/>
      </w:rPr>
    </w:lvl>
    <w:lvl w:ilvl="3" w:tplc="67603AE4">
      <w:numFmt w:val="bullet"/>
      <w:lvlText w:val="•"/>
      <w:lvlJc w:val="left"/>
      <w:pPr>
        <w:ind w:left="3689" w:hanging="289"/>
      </w:pPr>
      <w:rPr>
        <w:rFonts w:hint="default"/>
        <w:lang w:eastAsia="en-US" w:bidi="ar-SA"/>
      </w:rPr>
    </w:lvl>
    <w:lvl w:ilvl="4" w:tplc="C83A0F82">
      <w:numFmt w:val="bullet"/>
      <w:lvlText w:val="•"/>
      <w:lvlJc w:val="left"/>
      <w:pPr>
        <w:ind w:left="4539" w:hanging="289"/>
      </w:pPr>
      <w:rPr>
        <w:rFonts w:hint="default"/>
        <w:lang w:eastAsia="en-US" w:bidi="ar-SA"/>
      </w:rPr>
    </w:lvl>
    <w:lvl w:ilvl="5" w:tplc="6BFACB48">
      <w:numFmt w:val="bullet"/>
      <w:lvlText w:val="•"/>
      <w:lvlJc w:val="left"/>
      <w:pPr>
        <w:ind w:left="5389" w:hanging="289"/>
      </w:pPr>
      <w:rPr>
        <w:rFonts w:hint="default"/>
        <w:lang w:eastAsia="en-US" w:bidi="ar-SA"/>
      </w:rPr>
    </w:lvl>
    <w:lvl w:ilvl="6" w:tplc="2F38E8AE">
      <w:numFmt w:val="bullet"/>
      <w:lvlText w:val="•"/>
      <w:lvlJc w:val="left"/>
      <w:pPr>
        <w:ind w:left="6239" w:hanging="289"/>
      </w:pPr>
      <w:rPr>
        <w:rFonts w:hint="default"/>
        <w:lang w:eastAsia="en-US" w:bidi="ar-SA"/>
      </w:rPr>
    </w:lvl>
    <w:lvl w:ilvl="7" w:tplc="EACAE550">
      <w:numFmt w:val="bullet"/>
      <w:lvlText w:val="•"/>
      <w:lvlJc w:val="left"/>
      <w:pPr>
        <w:ind w:left="7089" w:hanging="289"/>
      </w:pPr>
      <w:rPr>
        <w:rFonts w:hint="default"/>
        <w:lang w:eastAsia="en-US" w:bidi="ar-SA"/>
      </w:rPr>
    </w:lvl>
    <w:lvl w:ilvl="8" w:tplc="CA06BF06">
      <w:numFmt w:val="bullet"/>
      <w:lvlText w:val="•"/>
      <w:lvlJc w:val="left"/>
      <w:pPr>
        <w:ind w:left="7939" w:hanging="289"/>
      </w:pPr>
      <w:rPr>
        <w:rFonts w:hint="default"/>
        <w:lang w:eastAsia="en-US" w:bidi="ar-SA"/>
      </w:rPr>
    </w:lvl>
  </w:abstractNum>
  <w:abstractNum w:abstractNumId="3" w15:restartNumberingAfterBreak="0">
    <w:nsid w:val="15AA3FB4"/>
    <w:multiLevelType w:val="multilevel"/>
    <w:tmpl w:val="30C4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4744A"/>
    <w:multiLevelType w:val="hybridMultilevel"/>
    <w:tmpl w:val="181ADCEE"/>
    <w:lvl w:ilvl="0" w:tplc="59883ADA">
      <w:start w:val="1"/>
      <w:numFmt w:val="lowerLetter"/>
      <w:lvlText w:val="%1)"/>
      <w:lvlJc w:val="left"/>
      <w:pPr>
        <w:ind w:left="1139" w:hanging="289"/>
      </w:pPr>
      <w:rPr>
        <w:rFonts w:ascii="Times New Roman" w:eastAsia="Times New Roman" w:hAnsi="Times New Roman" w:cs="Times New Roman" w:hint="default"/>
        <w:b w:val="0"/>
        <w:bCs w:val="0"/>
        <w:i w:val="0"/>
        <w:iCs w:val="0"/>
        <w:spacing w:val="0"/>
        <w:w w:val="100"/>
        <w:sz w:val="28"/>
        <w:szCs w:val="28"/>
        <w:lang w:eastAsia="en-US" w:bidi="ar-SA"/>
      </w:rPr>
    </w:lvl>
    <w:lvl w:ilvl="1" w:tplc="48F40DCE">
      <w:numFmt w:val="bullet"/>
      <w:lvlText w:val="•"/>
      <w:lvlJc w:val="left"/>
      <w:pPr>
        <w:ind w:left="1989" w:hanging="289"/>
      </w:pPr>
      <w:rPr>
        <w:rFonts w:hint="default"/>
        <w:lang w:eastAsia="en-US" w:bidi="ar-SA"/>
      </w:rPr>
    </w:lvl>
    <w:lvl w:ilvl="2" w:tplc="05AAAB30">
      <w:numFmt w:val="bullet"/>
      <w:lvlText w:val="•"/>
      <w:lvlJc w:val="left"/>
      <w:pPr>
        <w:ind w:left="2839" w:hanging="289"/>
      </w:pPr>
      <w:rPr>
        <w:rFonts w:hint="default"/>
        <w:lang w:eastAsia="en-US" w:bidi="ar-SA"/>
      </w:rPr>
    </w:lvl>
    <w:lvl w:ilvl="3" w:tplc="FA74BBC2">
      <w:numFmt w:val="bullet"/>
      <w:lvlText w:val="•"/>
      <w:lvlJc w:val="left"/>
      <w:pPr>
        <w:ind w:left="3689" w:hanging="289"/>
      </w:pPr>
      <w:rPr>
        <w:rFonts w:hint="default"/>
        <w:lang w:eastAsia="en-US" w:bidi="ar-SA"/>
      </w:rPr>
    </w:lvl>
    <w:lvl w:ilvl="4" w:tplc="A3160870">
      <w:numFmt w:val="bullet"/>
      <w:lvlText w:val="•"/>
      <w:lvlJc w:val="left"/>
      <w:pPr>
        <w:ind w:left="4539" w:hanging="289"/>
      </w:pPr>
      <w:rPr>
        <w:rFonts w:hint="default"/>
        <w:lang w:eastAsia="en-US" w:bidi="ar-SA"/>
      </w:rPr>
    </w:lvl>
    <w:lvl w:ilvl="5" w:tplc="05F84A5C">
      <w:numFmt w:val="bullet"/>
      <w:lvlText w:val="•"/>
      <w:lvlJc w:val="left"/>
      <w:pPr>
        <w:ind w:left="5389" w:hanging="289"/>
      </w:pPr>
      <w:rPr>
        <w:rFonts w:hint="default"/>
        <w:lang w:eastAsia="en-US" w:bidi="ar-SA"/>
      </w:rPr>
    </w:lvl>
    <w:lvl w:ilvl="6" w:tplc="FC52A1CC">
      <w:numFmt w:val="bullet"/>
      <w:lvlText w:val="•"/>
      <w:lvlJc w:val="left"/>
      <w:pPr>
        <w:ind w:left="6239" w:hanging="289"/>
      </w:pPr>
      <w:rPr>
        <w:rFonts w:hint="default"/>
        <w:lang w:eastAsia="en-US" w:bidi="ar-SA"/>
      </w:rPr>
    </w:lvl>
    <w:lvl w:ilvl="7" w:tplc="78583C92">
      <w:numFmt w:val="bullet"/>
      <w:lvlText w:val="•"/>
      <w:lvlJc w:val="left"/>
      <w:pPr>
        <w:ind w:left="7089" w:hanging="289"/>
      </w:pPr>
      <w:rPr>
        <w:rFonts w:hint="default"/>
        <w:lang w:eastAsia="en-US" w:bidi="ar-SA"/>
      </w:rPr>
    </w:lvl>
    <w:lvl w:ilvl="8" w:tplc="21DA33CC">
      <w:numFmt w:val="bullet"/>
      <w:lvlText w:val="•"/>
      <w:lvlJc w:val="left"/>
      <w:pPr>
        <w:ind w:left="7939" w:hanging="289"/>
      </w:pPr>
      <w:rPr>
        <w:rFonts w:hint="default"/>
        <w:lang w:eastAsia="en-US" w:bidi="ar-SA"/>
      </w:rPr>
    </w:lvl>
  </w:abstractNum>
  <w:abstractNum w:abstractNumId="5" w15:restartNumberingAfterBreak="0">
    <w:nsid w:val="22A84A37"/>
    <w:multiLevelType w:val="hybridMultilevel"/>
    <w:tmpl w:val="D5CEBF70"/>
    <w:lvl w:ilvl="0" w:tplc="CC2C44B6">
      <w:start w:val="1"/>
      <w:numFmt w:val="lowerLetter"/>
      <w:lvlText w:val="%1)"/>
      <w:lvlJc w:val="left"/>
      <w:pPr>
        <w:ind w:left="1139" w:hanging="289"/>
      </w:pPr>
      <w:rPr>
        <w:rFonts w:ascii="Times New Roman" w:eastAsia="Times New Roman" w:hAnsi="Times New Roman" w:cs="Times New Roman" w:hint="default"/>
        <w:b w:val="0"/>
        <w:bCs w:val="0"/>
        <w:i w:val="0"/>
        <w:iCs w:val="0"/>
        <w:spacing w:val="0"/>
        <w:w w:val="100"/>
        <w:sz w:val="28"/>
        <w:szCs w:val="28"/>
        <w:lang w:eastAsia="en-US" w:bidi="ar-SA"/>
      </w:rPr>
    </w:lvl>
    <w:lvl w:ilvl="1" w:tplc="659C6D72">
      <w:numFmt w:val="bullet"/>
      <w:lvlText w:val="•"/>
      <w:lvlJc w:val="left"/>
      <w:pPr>
        <w:ind w:left="1989" w:hanging="289"/>
      </w:pPr>
      <w:rPr>
        <w:rFonts w:hint="default"/>
        <w:lang w:eastAsia="en-US" w:bidi="ar-SA"/>
      </w:rPr>
    </w:lvl>
    <w:lvl w:ilvl="2" w:tplc="36188BC2">
      <w:numFmt w:val="bullet"/>
      <w:lvlText w:val="•"/>
      <w:lvlJc w:val="left"/>
      <w:pPr>
        <w:ind w:left="2839" w:hanging="289"/>
      </w:pPr>
      <w:rPr>
        <w:rFonts w:hint="default"/>
        <w:lang w:eastAsia="en-US" w:bidi="ar-SA"/>
      </w:rPr>
    </w:lvl>
    <w:lvl w:ilvl="3" w:tplc="F396822A">
      <w:numFmt w:val="bullet"/>
      <w:lvlText w:val="•"/>
      <w:lvlJc w:val="left"/>
      <w:pPr>
        <w:ind w:left="3689" w:hanging="289"/>
      </w:pPr>
      <w:rPr>
        <w:rFonts w:hint="default"/>
        <w:lang w:eastAsia="en-US" w:bidi="ar-SA"/>
      </w:rPr>
    </w:lvl>
    <w:lvl w:ilvl="4" w:tplc="187EEF9E">
      <w:numFmt w:val="bullet"/>
      <w:lvlText w:val="•"/>
      <w:lvlJc w:val="left"/>
      <w:pPr>
        <w:ind w:left="4539" w:hanging="289"/>
      </w:pPr>
      <w:rPr>
        <w:rFonts w:hint="default"/>
        <w:lang w:eastAsia="en-US" w:bidi="ar-SA"/>
      </w:rPr>
    </w:lvl>
    <w:lvl w:ilvl="5" w:tplc="1AE4E6E8">
      <w:numFmt w:val="bullet"/>
      <w:lvlText w:val="•"/>
      <w:lvlJc w:val="left"/>
      <w:pPr>
        <w:ind w:left="5389" w:hanging="289"/>
      </w:pPr>
      <w:rPr>
        <w:rFonts w:hint="default"/>
        <w:lang w:eastAsia="en-US" w:bidi="ar-SA"/>
      </w:rPr>
    </w:lvl>
    <w:lvl w:ilvl="6" w:tplc="1824670A">
      <w:numFmt w:val="bullet"/>
      <w:lvlText w:val="•"/>
      <w:lvlJc w:val="left"/>
      <w:pPr>
        <w:ind w:left="6239" w:hanging="289"/>
      </w:pPr>
      <w:rPr>
        <w:rFonts w:hint="default"/>
        <w:lang w:eastAsia="en-US" w:bidi="ar-SA"/>
      </w:rPr>
    </w:lvl>
    <w:lvl w:ilvl="7" w:tplc="6D8AE902">
      <w:numFmt w:val="bullet"/>
      <w:lvlText w:val="•"/>
      <w:lvlJc w:val="left"/>
      <w:pPr>
        <w:ind w:left="7089" w:hanging="289"/>
      </w:pPr>
      <w:rPr>
        <w:rFonts w:hint="default"/>
        <w:lang w:eastAsia="en-US" w:bidi="ar-SA"/>
      </w:rPr>
    </w:lvl>
    <w:lvl w:ilvl="8" w:tplc="9EFE2556">
      <w:numFmt w:val="bullet"/>
      <w:lvlText w:val="•"/>
      <w:lvlJc w:val="left"/>
      <w:pPr>
        <w:ind w:left="7939" w:hanging="289"/>
      </w:pPr>
      <w:rPr>
        <w:rFonts w:hint="default"/>
        <w:lang w:eastAsia="en-US" w:bidi="ar-SA"/>
      </w:rPr>
    </w:lvl>
  </w:abstractNum>
  <w:abstractNum w:abstractNumId="6" w15:restartNumberingAfterBreak="0">
    <w:nsid w:val="24102953"/>
    <w:multiLevelType w:val="hybridMultilevel"/>
    <w:tmpl w:val="3760E210"/>
    <w:lvl w:ilvl="0" w:tplc="1BAAC208">
      <w:numFmt w:val="bullet"/>
      <w:lvlText w:val="-"/>
      <w:lvlJc w:val="left"/>
      <w:pPr>
        <w:ind w:left="106" w:hanging="375"/>
      </w:pPr>
      <w:rPr>
        <w:rFonts w:ascii="Times New Roman" w:eastAsia="Times New Roman" w:hAnsi="Times New Roman" w:cs="Times New Roman" w:hint="default"/>
        <w:b w:val="0"/>
        <w:bCs w:val="0"/>
        <w:i w:val="0"/>
        <w:iCs w:val="0"/>
        <w:spacing w:val="0"/>
        <w:w w:val="100"/>
        <w:sz w:val="28"/>
        <w:szCs w:val="28"/>
        <w:lang w:eastAsia="en-US" w:bidi="ar-SA"/>
      </w:rPr>
    </w:lvl>
    <w:lvl w:ilvl="1" w:tplc="686A2DA2">
      <w:numFmt w:val="bullet"/>
      <w:lvlText w:val="•"/>
      <w:lvlJc w:val="left"/>
      <w:pPr>
        <w:ind w:left="301" w:hanging="375"/>
      </w:pPr>
      <w:rPr>
        <w:rFonts w:hint="default"/>
        <w:lang w:eastAsia="en-US" w:bidi="ar-SA"/>
      </w:rPr>
    </w:lvl>
    <w:lvl w:ilvl="2" w:tplc="1BB2E7EE">
      <w:numFmt w:val="bullet"/>
      <w:lvlText w:val="•"/>
      <w:lvlJc w:val="left"/>
      <w:pPr>
        <w:ind w:left="503" w:hanging="375"/>
      </w:pPr>
      <w:rPr>
        <w:rFonts w:hint="default"/>
        <w:lang w:eastAsia="en-US" w:bidi="ar-SA"/>
      </w:rPr>
    </w:lvl>
    <w:lvl w:ilvl="3" w:tplc="2FFEA83E">
      <w:numFmt w:val="bullet"/>
      <w:lvlText w:val="•"/>
      <w:lvlJc w:val="left"/>
      <w:pPr>
        <w:ind w:left="704" w:hanging="375"/>
      </w:pPr>
      <w:rPr>
        <w:rFonts w:hint="default"/>
        <w:lang w:eastAsia="en-US" w:bidi="ar-SA"/>
      </w:rPr>
    </w:lvl>
    <w:lvl w:ilvl="4" w:tplc="C592E6F8">
      <w:numFmt w:val="bullet"/>
      <w:lvlText w:val="•"/>
      <w:lvlJc w:val="left"/>
      <w:pPr>
        <w:ind w:left="906" w:hanging="375"/>
      </w:pPr>
      <w:rPr>
        <w:rFonts w:hint="default"/>
        <w:lang w:eastAsia="en-US" w:bidi="ar-SA"/>
      </w:rPr>
    </w:lvl>
    <w:lvl w:ilvl="5" w:tplc="7AF6C4BC">
      <w:numFmt w:val="bullet"/>
      <w:lvlText w:val="•"/>
      <w:lvlJc w:val="left"/>
      <w:pPr>
        <w:ind w:left="1108" w:hanging="375"/>
      </w:pPr>
      <w:rPr>
        <w:rFonts w:hint="default"/>
        <w:lang w:eastAsia="en-US" w:bidi="ar-SA"/>
      </w:rPr>
    </w:lvl>
    <w:lvl w:ilvl="6" w:tplc="FED018FA">
      <w:numFmt w:val="bullet"/>
      <w:lvlText w:val="•"/>
      <w:lvlJc w:val="left"/>
      <w:pPr>
        <w:ind w:left="1309" w:hanging="375"/>
      </w:pPr>
      <w:rPr>
        <w:rFonts w:hint="default"/>
        <w:lang w:eastAsia="en-US" w:bidi="ar-SA"/>
      </w:rPr>
    </w:lvl>
    <w:lvl w:ilvl="7" w:tplc="9F54ECAE">
      <w:numFmt w:val="bullet"/>
      <w:lvlText w:val="•"/>
      <w:lvlJc w:val="left"/>
      <w:pPr>
        <w:ind w:left="1511" w:hanging="375"/>
      </w:pPr>
      <w:rPr>
        <w:rFonts w:hint="default"/>
        <w:lang w:eastAsia="en-US" w:bidi="ar-SA"/>
      </w:rPr>
    </w:lvl>
    <w:lvl w:ilvl="8" w:tplc="638A3FE0">
      <w:numFmt w:val="bullet"/>
      <w:lvlText w:val="•"/>
      <w:lvlJc w:val="left"/>
      <w:pPr>
        <w:ind w:left="1712" w:hanging="375"/>
      </w:pPr>
      <w:rPr>
        <w:rFonts w:hint="default"/>
        <w:lang w:eastAsia="en-US" w:bidi="ar-SA"/>
      </w:rPr>
    </w:lvl>
  </w:abstractNum>
  <w:abstractNum w:abstractNumId="7" w15:restartNumberingAfterBreak="0">
    <w:nsid w:val="2F365EF5"/>
    <w:multiLevelType w:val="hybridMultilevel"/>
    <w:tmpl w:val="507E42CC"/>
    <w:lvl w:ilvl="0" w:tplc="111253B4">
      <w:numFmt w:val="bullet"/>
      <w:lvlText w:val="-"/>
      <w:lvlJc w:val="left"/>
      <w:pPr>
        <w:ind w:left="143" w:hanging="185"/>
      </w:pPr>
      <w:rPr>
        <w:rFonts w:ascii="Times New Roman" w:eastAsia="Times New Roman" w:hAnsi="Times New Roman" w:cs="Times New Roman" w:hint="default"/>
        <w:b w:val="0"/>
        <w:bCs w:val="0"/>
        <w:i w:val="0"/>
        <w:iCs w:val="0"/>
        <w:spacing w:val="0"/>
        <w:w w:val="100"/>
        <w:sz w:val="28"/>
        <w:szCs w:val="28"/>
        <w:lang w:eastAsia="en-US" w:bidi="ar-SA"/>
      </w:rPr>
    </w:lvl>
    <w:lvl w:ilvl="1" w:tplc="74CAF5BE">
      <w:numFmt w:val="bullet"/>
      <w:lvlText w:val="•"/>
      <w:lvlJc w:val="left"/>
      <w:pPr>
        <w:ind w:left="1089" w:hanging="185"/>
      </w:pPr>
      <w:rPr>
        <w:rFonts w:hint="default"/>
        <w:lang w:eastAsia="en-US" w:bidi="ar-SA"/>
      </w:rPr>
    </w:lvl>
    <w:lvl w:ilvl="2" w:tplc="1A92C2FA">
      <w:numFmt w:val="bullet"/>
      <w:lvlText w:val="•"/>
      <w:lvlJc w:val="left"/>
      <w:pPr>
        <w:ind w:left="2039" w:hanging="185"/>
      </w:pPr>
      <w:rPr>
        <w:rFonts w:hint="default"/>
        <w:lang w:eastAsia="en-US" w:bidi="ar-SA"/>
      </w:rPr>
    </w:lvl>
    <w:lvl w:ilvl="3" w:tplc="9A08CC8C">
      <w:numFmt w:val="bullet"/>
      <w:lvlText w:val="•"/>
      <w:lvlJc w:val="left"/>
      <w:pPr>
        <w:ind w:left="2989" w:hanging="185"/>
      </w:pPr>
      <w:rPr>
        <w:rFonts w:hint="default"/>
        <w:lang w:eastAsia="en-US" w:bidi="ar-SA"/>
      </w:rPr>
    </w:lvl>
    <w:lvl w:ilvl="4" w:tplc="8F9A87C0">
      <w:numFmt w:val="bullet"/>
      <w:lvlText w:val="•"/>
      <w:lvlJc w:val="left"/>
      <w:pPr>
        <w:ind w:left="3939" w:hanging="185"/>
      </w:pPr>
      <w:rPr>
        <w:rFonts w:hint="default"/>
        <w:lang w:eastAsia="en-US" w:bidi="ar-SA"/>
      </w:rPr>
    </w:lvl>
    <w:lvl w:ilvl="5" w:tplc="325ECFC0">
      <w:numFmt w:val="bullet"/>
      <w:lvlText w:val="•"/>
      <w:lvlJc w:val="left"/>
      <w:pPr>
        <w:ind w:left="4889" w:hanging="185"/>
      </w:pPr>
      <w:rPr>
        <w:rFonts w:hint="default"/>
        <w:lang w:eastAsia="en-US" w:bidi="ar-SA"/>
      </w:rPr>
    </w:lvl>
    <w:lvl w:ilvl="6" w:tplc="763C7226">
      <w:numFmt w:val="bullet"/>
      <w:lvlText w:val="•"/>
      <w:lvlJc w:val="left"/>
      <w:pPr>
        <w:ind w:left="5839" w:hanging="185"/>
      </w:pPr>
      <w:rPr>
        <w:rFonts w:hint="default"/>
        <w:lang w:eastAsia="en-US" w:bidi="ar-SA"/>
      </w:rPr>
    </w:lvl>
    <w:lvl w:ilvl="7" w:tplc="97366570">
      <w:numFmt w:val="bullet"/>
      <w:lvlText w:val="•"/>
      <w:lvlJc w:val="left"/>
      <w:pPr>
        <w:ind w:left="6789" w:hanging="185"/>
      </w:pPr>
      <w:rPr>
        <w:rFonts w:hint="default"/>
        <w:lang w:eastAsia="en-US" w:bidi="ar-SA"/>
      </w:rPr>
    </w:lvl>
    <w:lvl w:ilvl="8" w:tplc="DB52579C">
      <w:numFmt w:val="bullet"/>
      <w:lvlText w:val="•"/>
      <w:lvlJc w:val="left"/>
      <w:pPr>
        <w:ind w:left="7739" w:hanging="185"/>
      </w:pPr>
      <w:rPr>
        <w:rFonts w:hint="default"/>
        <w:lang w:eastAsia="en-US" w:bidi="ar-SA"/>
      </w:rPr>
    </w:lvl>
  </w:abstractNum>
  <w:abstractNum w:abstractNumId="8" w15:restartNumberingAfterBreak="0">
    <w:nsid w:val="435007A9"/>
    <w:multiLevelType w:val="hybridMultilevel"/>
    <w:tmpl w:val="1734706E"/>
    <w:lvl w:ilvl="0" w:tplc="86A4C16A">
      <w:start w:val="1"/>
      <w:numFmt w:val="lowerLetter"/>
      <w:lvlText w:val="%1)"/>
      <w:lvlJc w:val="left"/>
      <w:pPr>
        <w:ind w:left="113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9CB69958">
      <w:numFmt w:val="bullet"/>
      <w:lvlText w:val="•"/>
      <w:lvlJc w:val="left"/>
      <w:pPr>
        <w:ind w:left="1989" w:hanging="288"/>
      </w:pPr>
      <w:rPr>
        <w:rFonts w:hint="default"/>
        <w:lang w:eastAsia="en-US" w:bidi="ar-SA"/>
      </w:rPr>
    </w:lvl>
    <w:lvl w:ilvl="2" w:tplc="633C6316">
      <w:numFmt w:val="bullet"/>
      <w:lvlText w:val="•"/>
      <w:lvlJc w:val="left"/>
      <w:pPr>
        <w:ind w:left="2839" w:hanging="288"/>
      </w:pPr>
      <w:rPr>
        <w:rFonts w:hint="default"/>
        <w:lang w:eastAsia="en-US" w:bidi="ar-SA"/>
      </w:rPr>
    </w:lvl>
    <w:lvl w:ilvl="3" w:tplc="AB36A66A">
      <w:numFmt w:val="bullet"/>
      <w:lvlText w:val="•"/>
      <w:lvlJc w:val="left"/>
      <w:pPr>
        <w:ind w:left="3689" w:hanging="288"/>
      </w:pPr>
      <w:rPr>
        <w:rFonts w:hint="default"/>
        <w:lang w:eastAsia="en-US" w:bidi="ar-SA"/>
      </w:rPr>
    </w:lvl>
    <w:lvl w:ilvl="4" w:tplc="A45CE9B0">
      <w:numFmt w:val="bullet"/>
      <w:lvlText w:val="•"/>
      <w:lvlJc w:val="left"/>
      <w:pPr>
        <w:ind w:left="4539" w:hanging="288"/>
      </w:pPr>
      <w:rPr>
        <w:rFonts w:hint="default"/>
        <w:lang w:eastAsia="en-US" w:bidi="ar-SA"/>
      </w:rPr>
    </w:lvl>
    <w:lvl w:ilvl="5" w:tplc="CD5E3402">
      <w:numFmt w:val="bullet"/>
      <w:lvlText w:val="•"/>
      <w:lvlJc w:val="left"/>
      <w:pPr>
        <w:ind w:left="5389" w:hanging="288"/>
      </w:pPr>
      <w:rPr>
        <w:rFonts w:hint="default"/>
        <w:lang w:eastAsia="en-US" w:bidi="ar-SA"/>
      </w:rPr>
    </w:lvl>
    <w:lvl w:ilvl="6" w:tplc="8B98D0B6">
      <w:numFmt w:val="bullet"/>
      <w:lvlText w:val="•"/>
      <w:lvlJc w:val="left"/>
      <w:pPr>
        <w:ind w:left="6239" w:hanging="288"/>
      </w:pPr>
      <w:rPr>
        <w:rFonts w:hint="default"/>
        <w:lang w:eastAsia="en-US" w:bidi="ar-SA"/>
      </w:rPr>
    </w:lvl>
    <w:lvl w:ilvl="7" w:tplc="838AD960">
      <w:numFmt w:val="bullet"/>
      <w:lvlText w:val="•"/>
      <w:lvlJc w:val="left"/>
      <w:pPr>
        <w:ind w:left="7089" w:hanging="288"/>
      </w:pPr>
      <w:rPr>
        <w:rFonts w:hint="default"/>
        <w:lang w:eastAsia="en-US" w:bidi="ar-SA"/>
      </w:rPr>
    </w:lvl>
    <w:lvl w:ilvl="8" w:tplc="E08E2D9C">
      <w:numFmt w:val="bullet"/>
      <w:lvlText w:val="•"/>
      <w:lvlJc w:val="left"/>
      <w:pPr>
        <w:ind w:left="7939" w:hanging="288"/>
      </w:pPr>
      <w:rPr>
        <w:rFonts w:hint="default"/>
        <w:lang w:eastAsia="en-US" w:bidi="ar-SA"/>
      </w:rPr>
    </w:lvl>
  </w:abstractNum>
  <w:abstractNum w:abstractNumId="9" w15:restartNumberingAfterBreak="0">
    <w:nsid w:val="52BA6BBC"/>
    <w:multiLevelType w:val="hybridMultilevel"/>
    <w:tmpl w:val="CF36001E"/>
    <w:lvl w:ilvl="0" w:tplc="F006BDC6">
      <w:numFmt w:val="bullet"/>
      <w:lvlText w:val="-"/>
      <w:lvlJc w:val="left"/>
      <w:pPr>
        <w:ind w:left="143" w:hanging="188"/>
      </w:pPr>
      <w:rPr>
        <w:rFonts w:ascii="Times New Roman" w:eastAsia="Times New Roman" w:hAnsi="Times New Roman" w:cs="Times New Roman" w:hint="default"/>
        <w:b w:val="0"/>
        <w:bCs w:val="0"/>
        <w:i w:val="0"/>
        <w:iCs w:val="0"/>
        <w:spacing w:val="0"/>
        <w:w w:val="100"/>
        <w:sz w:val="28"/>
        <w:szCs w:val="28"/>
        <w:lang w:eastAsia="en-US" w:bidi="ar-SA"/>
      </w:rPr>
    </w:lvl>
    <w:lvl w:ilvl="1" w:tplc="C7A48934">
      <w:numFmt w:val="bullet"/>
      <w:lvlText w:val="•"/>
      <w:lvlJc w:val="left"/>
      <w:pPr>
        <w:ind w:left="1089" w:hanging="188"/>
      </w:pPr>
      <w:rPr>
        <w:rFonts w:hint="default"/>
        <w:lang w:eastAsia="en-US" w:bidi="ar-SA"/>
      </w:rPr>
    </w:lvl>
    <w:lvl w:ilvl="2" w:tplc="23943A82">
      <w:numFmt w:val="bullet"/>
      <w:lvlText w:val="•"/>
      <w:lvlJc w:val="left"/>
      <w:pPr>
        <w:ind w:left="2039" w:hanging="188"/>
      </w:pPr>
      <w:rPr>
        <w:rFonts w:hint="default"/>
        <w:lang w:eastAsia="en-US" w:bidi="ar-SA"/>
      </w:rPr>
    </w:lvl>
    <w:lvl w:ilvl="3" w:tplc="E6167D66">
      <w:numFmt w:val="bullet"/>
      <w:lvlText w:val="•"/>
      <w:lvlJc w:val="left"/>
      <w:pPr>
        <w:ind w:left="2989" w:hanging="188"/>
      </w:pPr>
      <w:rPr>
        <w:rFonts w:hint="default"/>
        <w:lang w:eastAsia="en-US" w:bidi="ar-SA"/>
      </w:rPr>
    </w:lvl>
    <w:lvl w:ilvl="4" w:tplc="4446A244">
      <w:numFmt w:val="bullet"/>
      <w:lvlText w:val="•"/>
      <w:lvlJc w:val="left"/>
      <w:pPr>
        <w:ind w:left="3939" w:hanging="188"/>
      </w:pPr>
      <w:rPr>
        <w:rFonts w:hint="default"/>
        <w:lang w:eastAsia="en-US" w:bidi="ar-SA"/>
      </w:rPr>
    </w:lvl>
    <w:lvl w:ilvl="5" w:tplc="BA12C598">
      <w:numFmt w:val="bullet"/>
      <w:lvlText w:val="•"/>
      <w:lvlJc w:val="left"/>
      <w:pPr>
        <w:ind w:left="4889" w:hanging="188"/>
      </w:pPr>
      <w:rPr>
        <w:rFonts w:hint="default"/>
        <w:lang w:eastAsia="en-US" w:bidi="ar-SA"/>
      </w:rPr>
    </w:lvl>
    <w:lvl w:ilvl="6" w:tplc="F050B658">
      <w:numFmt w:val="bullet"/>
      <w:lvlText w:val="•"/>
      <w:lvlJc w:val="left"/>
      <w:pPr>
        <w:ind w:left="5839" w:hanging="188"/>
      </w:pPr>
      <w:rPr>
        <w:rFonts w:hint="default"/>
        <w:lang w:eastAsia="en-US" w:bidi="ar-SA"/>
      </w:rPr>
    </w:lvl>
    <w:lvl w:ilvl="7" w:tplc="FD740E12">
      <w:numFmt w:val="bullet"/>
      <w:lvlText w:val="•"/>
      <w:lvlJc w:val="left"/>
      <w:pPr>
        <w:ind w:left="6789" w:hanging="188"/>
      </w:pPr>
      <w:rPr>
        <w:rFonts w:hint="default"/>
        <w:lang w:eastAsia="en-US" w:bidi="ar-SA"/>
      </w:rPr>
    </w:lvl>
    <w:lvl w:ilvl="8" w:tplc="0A9439E6">
      <w:numFmt w:val="bullet"/>
      <w:lvlText w:val="•"/>
      <w:lvlJc w:val="left"/>
      <w:pPr>
        <w:ind w:left="7739" w:hanging="188"/>
      </w:pPr>
      <w:rPr>
        <w:rFonts w:hint="default"/>
        <w:lang w:eastAsia="en-US" w:bidi="ar-SA"/>
      </w:rPr>
    </w:lvl>
  </w:abstractNum>
  <w:abstractNum w:abstractNumId="10" w15:restartNumberingAfterBreak="0">
    <w:nsid w:val="52C21E06"/>
    <w:multiLevelType w:val="hybridMultilevel"/>
    <w:tmpl w:val="F976C082"/>
    <w:lvl w:ilvl="0" w:tplc="B882F874">
      <w:numFmt w:val="bullet"/>
      <w:lvlText w:val="-"/>
      <w:lvlJc w:val="left"/>
      <w:pPr>
        <w:ind w:left="143" w:hanging="195"/>
      </w:pPr>
      <w:rPr>
        <w:rFonts w:ascii="Times New Roman" w:eastAsia="Times New Roman" w:hAnsi="Times New Roman" w:cs="Times New Roman" w:hint="default"/>
        <w:b w:val="0"/>
        <w:bCs w:val="0"/>
        <w:i w:val="0"/>
        <w:iCs w:val="0"/>
        <w:spacing w:val="0"/>
        <w:w w:val="100"/>
        <w:sz w:val="28"/>
        <w:szCs w:val="28"/>
        <w:lang w:eastAsia="en-US" w:bidi="ar-SA"/>
      </w:rPr>
    </w:lvl>
    <w:lvl w:ilvl="1" w:tplc="28A835AC">
      <w:numFmt w:val="bullet"/>
      <w:lvlText w:val="•"/>
      <w:lvlJc w:val="left"/>
      <w:pPr>
        <w:ind w:left="1089" w:hanging="195"/>
      </w:pPr>
      <w:rPr>
        <w:rFonts w:hint="default"/>
        <w:lang w:eastAsia="en-US" w:bidi="ar-SA"/>
      </w:rPr>
    </w:lvl>
    <w:lvl w:ilvl="2" w:tplc="84341F6A">
      <w:numFmt w:val="bullet"/>
      <w:lvlText w:val="•"/>
      <w:lvlJc w:val="left"/>
      <w:pPr>
        <w:ind w:left="2039" w:hanging="195"/>
      </w:pPr>
      <w:rPr>
        <w:rFonts w:hint="default"/>
        <w:lang w:eastAsia="en-US" w:bidi="ar-SA"/>
      </w:rPr>
    </w:lvl>
    <w:lvl w:ilvl="3" w:tplc="6FB282F8">
      <w:numFmt w:val="bullet"/>
      <w:lvlText w:val="•"/>
      <w:lvlJc w:val="left"/>
      <w:pPr>
        <w:ind w:left="2989" w:hanging="195"/>
      </w:pPr>
      <w:rPr>
        <w:rFonts w:hint="default"/>
        <w:lang w:eastAsia="en-US" w:bidi="ar-SA"/>
      </w:rPr>
    </w:lvl>
    <w:lvl w:ilvl="4" w:tplc="E46225BC">
      <w:numFmt w:val="bullet"/>
      <w:lvlText w:val="•"/>
      <w:lvlJc w:val="left"/>
      <w:pPr>
        <w:ind w:left="3939" w:hanging="195"/>
      </w:pPr>
      <w:rPr>
        <w:rFonts w:hint="default"/>
        <w:lang w:eastAsia="en-US" w:bidi="ar-SA"/>
      </w:rPr>
    </w:lvl>
    <w:lvl w:ilvl="5" w:tplc="FA38C6B4">
      <w:numFmt w:val="bullet"/>
      <w:lvlText w:val="•"/>
      <w:lvlJc w:val="left"/>
      <w:pPr>
        <w:ind w:left="4889" w:hanging="195"/>
      </w:pPr>
      <w:rPr>
        <w:rFonts w:hint="default"/>
        <w:lang w:eastAsia="en-US" w:bidi="ar-SA"/>
      </w:rPr>
    </w:lvl>
    <w:lvl w:ilvl="6" w:tplc="72C690C6">
      <w:numFmt w:val="bullet"/>
      <w:lvlText w:val="•"/>
      <w:lvlJc w:val="left"/>
      <w:pPr>
        <w:ind w:left="5839" w:hanging="195"/>
      </w:pPr>
      <w:rPr>
        <w:rFonts w:hint="default"/>
        <w:lang w:eastAsia="en-US" w:bidi="ar-SA"/>
      </w:rPr>
    </w:lvl>
    <w:lvl w:ilvl="7" w:tplc="602E2DFA">
      <w:numFmt w:val="bullet"/>
      <w:lvlText w:val="•"/>
      <w:lvlJc w:val="left"/>
      <w:pPr>
        <w:ind w:left="6789" w:hanging="195"/>
      </w:pPr>
      <w:rPr>
        <w:rFonts w:hint="default"/>
        <w:lang w:eastAsia="en-US" w:bidi="ar-SA"/>
      </w:rPr>
    </w:lvl>
    <w:lvl w:ilvl="8" w:tplc="19AE84AC">
      <w:numFmt w:val="bullet"/>
      <w:lvlText w:val="•"/>
      <w:lvlJc w:val="left"/>
      <w:pPr>
        <w:ind w:left="7739" w:hanging="195"/>
      </w:pPr>
      <w:rPr>
        <w:rFonts w:hint="default"/>
        <w:lang w:eastAsia="en-US" w:bidi="ar-SA"/>
      </w:rPr>
    </w:lvl>
  </w:abstractNum>
  <w:abstractNum w:abstractNumId="11" w15:restartNumberingAfterBreak="0">
    <w:nsid w:val="5C586409"/>
    <w:multiLevelType w:val="hybridMultilevel"/>
    <w:tmpl w:val="114CFE38"/>
    <w:lvl w:ilvl="0" w:tplc="3A74D1D8">
      <w:numFmt w:val="bullet"/>
      <w:lvlText w:val="-"/>
      <w:lvlJc w:val="left"/>
      <w:pPr>
        <w:ind w:left="143" w:hanging="180"/>
      </w:pPr>
      <w:rPr>
        <w:rFonts w:ascii="Times New Roman" w:eastAsia="Times New Roman" w:hAnsi="Times New Roman" w:cs="Times New Roman" w:hint="default"/>
        <w:b w:val="0"/>
        <w:bCs w:val="0"/>
        <w:i w:val="0"/>
        <w:iCs w:val="0"/>
        <w:spacing w:val="0"/>
        <w:w w:val="100"/>
        <w:sz w:val="28"/>
        <w:szCs w:val="28"/>
        <w:lang w:eastAsia="en-US" w:bidi="ar-SA"/>
      </w:rPr>
    </w:lvl>
    <w:lvl w:ilvl="1" w:tplc="0A244E16">
      <w:numFmt w:val="bullet"/>
      <w:lvlText w:val="•"/>
      <w:lvlJc w:val="left"/>
      <w:pPr>
        <w:ind w:left="1089" w:hanging="180"/>
      </w:pPr>
      <w:rPr>
        <w:rFonts w:hint="default"/>
        <w:lang w:eastAsia="en-US" w:bidi="ar-SA"/>
      </w:rPr>
    </w:lvl>
    <w:lvl w:ilvl="2" w:tplc="FD2C150C">
      <w:numFmt w:val="bullet"/>
      <w:lvlText w:val="•"/>
      <w:lvlJc w:val="left"/>
      <w:pPr>
        <w:ind w:left="2039" w:hanging="180"/>
      </w:pPr>
      <w:rPr>
        <w:rFonts w:hint="default"/>
        <w:lang w:eastAsia="en-US" w:bidi="ar-SA"/>
      </w:rPr>
    </w:lvl>
    <w:lvl w:ilvl="3" w:tplc="F4088076">
      <w:numFmt w:val="bullet"/>
      <w:lvlText w:val="•"/>
      <w:lvlJc w:val="left"/>
      <w:pPr>
        <w:ind w:left="2989" w:hanging="180"/>
      </w:pPr>
      <w:rPr>
        <w:rFonts w:hint="default"/>
        <w:lang w:eastAsia="en-US" w:bidi="ar-SA"/>
      </w:rPr>
    </w:lvl>
    <w:lvl w:ilvl="4" w:tplc="9126F3A8">
      <w:numFmt w:val="bullet"/>
      <w:lvlText w:val="•"/>
      <w:lvlJc w:val="left"/>
      <w:pPr>
        <w:ind w:left="3939" w:hanging="180"/>
      </w:pPr>
      <w:rPr>
        <w:rFonts w:hint="default"/>
        <w:lang w:eastAsia="en-US" w:bidi="ar-SA"/>
      </w:rPr>
    </w:lvl>
    <w:lvl w:ilvl="5" w:tplc="1B829896">
      <w:numFmt w:val="bullet"/>
      <w:lvlText w:val="•"/>
      <w:lvlJc w:val="left"/>
      <w:pPr>
        <w:ind w:left="4889" w:hanging="180"/>
      </w:pPr>
      <w:rPr>
        <w:rFonts w:hint="default"/>
        <w:lang w:eastAsia="en-US" w:bidi="ar-SA"/>
      </w:rPr>
    </w:lvl>
    <w:lvl w:ilvl="6" w:tplc="1C4044F0">
      <w:numFmt w:val="bullet"/>
      <w:lvlText w:val="•"/>
      <w:lvlJc w:val="left"/>
      <w:pPr>
        <w:ind w:left="5839" w:hanging="180"/>
      </w:pPr>
      <w:rPr>
        <w:rFonts w:hint="default"/>
        <w:lang w:eastAsia="en-US" w:bidi="ar-SA"/>
      </w:rPr>
    </w:lvl>
    <w:lvl w:ilvl="7" w:tplc="2E803714">
      <w:numFmt w:val="bullet"/>
      <w:lvlText w:val="•"/>
      <w:lvlJc w:val="left"/>
      <w:pPr>
        <w:ind w:left="6789" w:hanging="180"/>
      </w:pPr>
      <w:rPr>
        <w:rFonts w:hint="default"/>
        <w:lang w:eastAsia="en-US" w:bidi="ar-SA"/>
      </w:rPr>
    </w:lvl>
    <w:lvl w:ilvl="8" w:tplc="83A49930">
      <w:numFmt w:val="bullet"/>
      <w:lvlText w:val="•"/>
      <w:lvlJc w:val="left"/>
      <w:pPr>
        <w:ind w:left="7739" w:hanging="180"/>
      </w:pPr>
      <w:rPr>
        <w:rFonts w:hint="default"/>
        <w:lang w:eastAsia="en-US" w:bidi="ar-SA"/>
      </w:rPr>
    </w:lvl>
  </w:abstractNum>
  <w:abstractNum w:abstractNumId="12" w15:restartNumberingAfterBreak="0">
    <w:nsid w:val="5E7E5811"/>
    <w:multiLevelType w:val="hybridMultilevel"/>
    <w:tmpl w:val="ACFA7A44"/>
    <w:lvl w:ilvl="0" w:tplc="05B0A5F2">
      <w:start w:val="2"/>
      <w:numFmt w:val="lowerLetter"/>
      <w:lvlText w:val="%1)"/>
      <w:lvlJc w:val="left"/>
      <w:pPr>
        <w:ind w:left="1155" w:hanging="305"/>
      </w:pPr>
      <w:rPr>
        <w:rFonts w:ascii="Times New Roman" w:eastAsia="Times New Roman" w:hAnsi="Times New Roman" w:cs="Times New Roman" w:hint="default"/>
        <w:b w:val="0"/>
        <w:bCs w:val="0"/>
        <w:i w:val="0"/>
        <w:iCs w:val="0"/>
        <w:spacing w:val="0"/>
        <w:w w:val="100"/>
        <w:sz w:val="28"/>
        <w:szCs w:val="28"/>
        <w:lang w:eastAsia="en-US" w:bidi="ar-SA"/>
      </w:rPr>
    </w:lvl>
    <w:lvl w:ilvl="1" w:tplc="CEF4082C">
      <w:numFmt w:val="bullet"/>
      <w:lvlText w:val="•"/>
      <w:lvlJc w:val="left"/>
      <w:pPr>
        <w:ind w:left="2007" w:hanging="305"/>
      </w:pPr>
      <w:rPr>
        <w:rFonts w:hint="default"/>
        <w:lang w:eastAsia="en-US" w:bidi="ar-SA"/>
      </w:rPr>
    </w:lvl>
    <w:lvl w:ilvl="2" w:tplc="EE00113E">
      <w:numFmt w:val="bullet"/>
      <w:lvlText w:val="•"/>
      <w:lvlJc w:val="left"/>
      <w:pPr>
        <w:ind w:left="2855" w:hanging="305"/>
      </w:pPr>
      <w:rPr>
        <w:rFonts w:hint="default"/>
        <w:lang w:eastAsia="en-US" w:bidi="ar-SA"/>
      </w:rPr>
    </w:lvl>
    <w:lvl w:ilvl="3" w:tplc="DEA63AF4">
      <w:numFmt w:val="bullet"/>
      <w:lvlText w:val="•"/>
      <w:lvlJc w:val="left"/>
      <w:pPr>
        <w:ind w:left="3703" w:hanging="305"/>
      </w:pPr>
      <w:rPr>
        <w:rFonts w:hint="default"/>
        <w:lang w:eastAsia="en-US" w:bidi="ar-SA"/>
      </w:rPr>
    </w:lvl>
    <w:lvl w:ilvl="4" w:tplc="309E80B8">
      <w:numFmt w:val="bullet"/>
      <w:lvlText w:val="•"/>
      <w:lvlJc w:val="left"/>
      <w:pPr>
        <w:ind w:left="4551" w:hanging="305"/>
      </w:pPr>
      <w:rPr>
        <w:rFonts w:hint="default"/>
        <w:lang w:eastAsia="en-US" w:bidi="ar-SA"/>
      </w:rPr>
    </w:lvl>
    <w:lvl w:ilvl="5" w:tplc="9D5AF77C">
      <w:numFmt w:val="bullet"/>
      <w:lvlText w:val="•"/>
      <w:lvlJc w:val="left"/>
      <w:pPr>
        <w:ind w:left="5399" w:hanging="305"/>
      </w:pPr>
      <w:rPr>
        <w:rFonts w:hint="default"/>
        <w:lang w:eastAsia="en-US" w:bidi="ar-SA"/>
      </w:rPr>
    </w:lvl>
    <w:lvl w:ilvl="6" w:tplc="155A8698">
      <w:numFmt w:val="bullet"/>
      <w:lvlText w:val="•"/>
      <w:lvlJc w:val="left"/>
      <w:pPr>
        <w:ind w:left="6247" w:hanging="305"/>
      </w:pPr>
      <w:rPr>
        <w:rFonts w:hint="default"/>
        <w:lang w:eastAsia="en-US" w:bidi="ar-SA"/>
      </w:rPr>
    </w:lvl>
    <w:lvl w:ilvl="7" w:tplc="F636F8EE">
      <w:numFmt w:val="bullet"/>
      <w:lvlText w:val="•"/>
      <w:lvlJc w:val="left"/>
      <w:pPr>
        <w:ind w:left="7095" w:hanging="305"/>
      </w:pPr>
      <w:rPr>
        <w:rFonts w:hint="default"/>
        <w:lang w:eastAsia="en-US" w:bidi="ar-SA"/>
      </w:rPr>
    </w:lvl>
    <w:lvl w:ilvl="8" w:tplc="740EC586">
      <w:numFmt w:val="bullet"/>
      <w:lvlText w:val="•"/>
      <w:lvlJc w:val="left"/>
      <w:pPr>
        <w:ind w:left="7943" w:hanging="305"/>
      </w:pPr>
      <w:rPr>
        <w:rFonts w:hint="default"/>
        <w:lang w:eastAsia="en-US" w:bidi="ar-SA"/>
      </w:rPr>
    </w:lvl>
  </w:abstractNum>
  <w:abstractNum w:abstractNumId="13" w15:restartNumberingAfterBreak="0">
    <w:nsid w:val="6AF920E9"/>
    <w:multiLevelType w:val="hybridMultilevel"/>
    <w:tmpl w:val="6E9CE8B6"/>
    <w:lvl w:ilvl="0" w:tplc="1188D696">
      <w:numFmt w:val="bullet"/>
      <w:lvlText w:val="-"/>
      <w:lvlJc w:val="left"/>
      <w:pPr>
        <w:ind w:left="143" w:hanging="185"/>
      </w:pPr>
      <w:rPr>
        <w:rFonts w:ascii="Times New Roman" w:eastAsia="Times New Roman" w:hAnsi="Times New Roman" w:cs="Times New Roman" w:hint="default"/>
        <w:b w:val="0"/>
        <w:bCs w:val="0"/>
        <w:i w:val="0"/>
        <w:iCs w:val="0"/>
        <w:spacing w:val="0"/>
        <w:w w:val="100"/>
        <w:sz w:val="28"/>
        <w:szCs w:val="28"/>
        <w:lang w:eastAsia="en-US" w:bidi="ar-SA"/>
      </w:rPr>
    </w:lvl>
    <w:lvl w:ilvl="1" w:tplc="F55C5710">
      <w:numFmt w:val="bullet"/>
      <w:lvlText w:val="•"/>
      <w:lvlJc w:val="left"/>
      <w:pPr>
        <w:ind w:left="1089" w:hanging="185"/>
      </w:pPr>
      <w:rPr>
        <w:rFonts w:hint="default"/>
        <w:lang w:eastAsia="en-US" w:bidi="ar-SA"/>
      </w:rPr>
    </w:lvl>
    <w:lvl w:ilvl="2" w:tplc="537C4816">
      <w:numFmt w:val="bullet"/>
      <w:lvlText w:val="•"/>
      <w:lvlJc w:val="left"/>
      <w:pPr>
        <w:ind w:left="2039" w:hanging="185"/>
      </w:pPr>
      <w:rPr>
        <w:rFonts w:hint="default"/>
        <w:lang w:eastAsia="en-US" w:bidi="ar-SA"/>
      </w:rPr>
    </w:lvl>
    <w:lvl w:ilvl="3" w:tplc="0748C06C">
      <w:numFmt w:val="bullet"/>
      <w:lvlText w:val="•"/>
      <w:lvlJc w:val="left"/>
      <w:pPr>
        <w:ind w:left="2989" w:hanging="185"/>
      </w:pPr>
      <w:rPr>
        <w:rFonts w:hint="default"/>
        <w:lang w:eastAsia="en-US" w:bidi="ar-SA"/>
      </w:rPr>
    </w:lvl>
    <w:lvl w:ilvl="4" w:tplc="71A44006">
      <w:numFmt w:val="bullet"/>
      <w:lvlText w:val="•"/>
      <w:lvlJc w:val="left"/>
      <w:pPr>
        <w:ind w:left="3939" w:hanging="185"/>
      </w:pPr>
      <w:rPr>
        <w:rFonts w:hint="default"/>
        <w:lang w:eastAsia="en-US" w:bidi="ar-SA"/>
      </w:rPr>
    </w:lvl>
    <w:lvl w:ilvl="5" w:tplc="7E8E9B98">
      <w:numFmt w:val="bullet"/>
      <w:lvlText w:val="•"/>
      <w:lvlJc w:val="left"/>
      <w:pPr>
        <w:ind w:left="4889" w:hanging="185"/>
      </w:pPr>
      <w:rPr>
        <w:rFonts w:hint="default"/>
        <w:lang w:eastAsia="en-US" w:bidi="ar-SA"/>
      </w:rPr>
    </w:lvl>
    <w:lvl w:ilvl="6" w:tplc="BB149EE0">
      <w:numFmt w:val="bullet"/>
      <w:lvlText w:val="•"/>
      <w:lvlJc w:val="left"/>
      <w:pPr>
        <w:ind w:left="5839" w:hanging="185"/>
      </w:pPr>
      <w:rPr>
        <w:rFonts w:hint="default"/>
        <w:lang w:eastAsia="en-US" w:bidi="ar-SA"/>
      </w:rPr>
    </w:lvl>
    <w:lvl w:ilvl="7" w:tplc="7428972C">
      <w:numFmt w:val="bullet"/>
      <w:lvlText w:val="•"/>
      <w:lvlJc w:val="left"/>
      <w:pPr>
        <w:ind w:left="6789" w:hanging="185"/>
      </w:pPr>
      <w:rPr>
        <w:rFonts w:hint="default"/>
        <w:lang w:eastAsia="en-US" w:bidi="ar-SA"/>
      </w:rPr>
    </w:lvl>
    <w:lvl w:ilvl="8" w:tplc="12ACAE7C">
      <w:numFmt w:val="bullet"/>
      <w:lvlText w:val="•"/>
      <w:lvlJc w:val="left"/>
      <w:pPr>
        <w:ind w:left="7739" w:hanging="185"/>
      </w:pPr>
      <w:rPr>
        <w:rFonts w:hint="default"/>
        <w:lang w:eastAsia="en-US" w:bidi="ar-SA"/>
      </w:rPr>
    </w:lvl>
  </w:abstractNum>
  <w:num w:numId="1">
    <w:abstractNumId w:val="9"/>
  </w:num>
  <w:num w:numId="2">
    <w:abstractNumId w:val="11"/>
  </w:num>
  <w:num w:numId="3">
    <w:abstractNumId w:val="4"/>
  </w:num>
  <w:num w:numId="4">
    <w:abstractNumId w:val="10"/>
  </w:num>
  <w:num w:numId="5">
    <w:abstractNumId w:val="2"/>
  </w:num>
  <w:num w:numId="6">
    <w:abstractNumId w:val="13"/>
  </w:num>
  <w:num w:numId="7">
    <w:abstractNumId w:val="5"/>
  </w:num>
  <w:num w:numId="8">
    <w:abstractNumId w:val="12"/>
  </w:num>
  <w:num w:numId="9">
    <w:abstractNumId w:val="7"/>
  </w:num>
  <w:num w:numId="10">
    <w:abstractNumId w:val="8"/>
  </w:num>
  <w:num w:numId="11">
    <w:abstractNumId w:val="1"/>
  </w:num>
  <w:num w:numId="12">
    <w:abstractNumId w:val="6"/>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105"/>
    <w:rsid w:val="00014E82"/>
    <w:rsid w:val="00046780"/>
    <w:rsid w:val="00047CC1"/>
    <w:rsid w:val="000606FB"/>
    <w:rsid w:val="00072F48"/>
    <w:rsid w:val="00073FCA"/>
    <w:rsid w:val="000905A7"/>
    <w:rsid w:val="00097AB0"/>
    <w:rsid w:val="000A17C6"/>
    <w:rsid w:val="000C1016"/>
    <w:rsid w:val="000D6F22"/>
    <w:rsid w:val="000E149F"/>
    <w:rsid w:val="000E7933"/>
    <w:rsid w:val="0010453C"/>
    <w:rsid w:val="001143F7"/>
    <w:rsid w:val="00116906"/>
    <w:rsid w:val="00125C3E"/>
    <w:rsid w:val="00176880"/>
    <w:rsid w:val="001A373A"/>
    <w:rsid w:val="001B3497"/>
    <w:rsid w:val="001E5150"/>
    <w:rsid w:val="001E5602"/>
    <w:rsid w:val="00211C87"/>
    <w:rsid w:val="002155CF"/>
    <w:rsid w:val="00253B9C"/>
    <w:rsid w:val="00255174"/>
    <w:rsid w:val="0026318A"/>
    <w:rsid w:val="00271C8D"/>
    <w:rsid w:val="00277609"/>
    <w:rsid w:val="00277FA7"/>
    <w:rsid w:val="002A496C"/>
    <w:rsid w:val="002B24C0"/>
    <w:rsid w:val="002B5AD7"/>
    <w:rsid w:val="002E085E"/>
    <w:rsid w:val="002F3D31"/>
    <w:rsid w:val="002F3FC5"/>
    <w:rsid w:val="00317163"/>
    <w:rsid w:val="00352E17"/>
    <w:rsid w:val="003560CD"/>
    <w:rsid w:val="00383520"/>
    <w:rsid w:val="00396338"/>
    <w:rsid w:val="003C3DED"/>
    <w:rsid w:val="003C3FF8"/>
    <w:rsid w:val="003C5AA6"/>
    <w:rsid w:val="003D7A4C"/>
    <w:rsid w:val="003E4028"/>
    <w:rsid w:val="004216A0"/>
    <w:rsid w:val="00427565"/>
    <w:rsid w:val="00447580"/>
    <w:rsid w:val="0049534F"/>
    <w:rsid w:val="004967E9"/>
    <w:rsid w:val="00497F27"/>
    <w:rsid w:val="004A061B"/>
    <w:rsid w:val="004A6611"/>
    <w:rsid w:val="004C7296"/>
    <w:rsid w:val="0050233E"/>
    <w:rsid w:val="005028FE"/>
    <w:rsid w:val="005231D8"/>
    <w:rsid w:val="005345E3"/>
    <w:rsid w:val="00554415"/>
    <w:rsid w:val="00557FD0"/>
    <w:rsid w:val="00562641"/>
    <w:rsid w:val="005818EC"/>
    <w:rsid w:val="00593D32"/>
    <w:rsid w:val="0059433D"/>
    <w:rsid w:val="00595442"/>
    <w:rsid w:val="005A4319"/>
    <w:rsid w:val="005B3016"/>
    <w:rsid w:val="005B3A82"/>
    <w:rsid w:val="005B42B0"/>
    <w:rsid w:val="005E75F7"/>
    <w:rsid w:val="006267C1"/>
    <w:rsid w:val="0063247A"/>
    <w:rsid w:val="006444C4"/>
    <w:rsid w:val="00666E9E"/>
    <w:rsid w:val="00671189"/>
    <w:rsid w:val="006A0F6D"/>
    <w:rsid w:val="006D1492"/>
    <w:rsid w:val="00710BC1"/>
    <w:rsid w:val="00742542"/>
    <w:rsid w:val="007537BA"/>
    <w:rsid w:val="00757C0B"/>
    <w:rsid w:val="00767030"/>
    <w:rsid w:val="00772FA7"/>
    <w:rsid w:val="007745FF"/>
    <w:rsid w:val="00774BBF"/>
    <w:rsid w:val="007A54C9"/>
    <w:rsid w:val="007A62B4"/>
    <w:rsid w:val="007B1219"/>
    <w:rsid w:val="007F430C"/>
    <w:rsid w:val="008123FD"/>
    <w:rsid w:val="00814AB1"/>
    <w:rsid w:val="00822725"/>
    <w:rsid w:val="00833F7F"/>
    <w:rsid w:val="00896868"/>
    <w:rsid w:val="008A04C9"/>
    <w:rsid w:val="009006C0"/>
    <w:rsid w:val="00907B0A"/>
    <w:rsid w:val="0091347F"/>
    <w:rsid w:val="00922D13"/>
    <w:rsid w:val="00923C35"/>
    <w:rsid w:val="0094786F"/>
    <w:rsid w:val="00964125"/>
    <w:rsid w:val="0096778D"/>
    <w:rsid w:val="00977B69"/>
    <w:rsid w:val="00981791"/>
    <w:rsid w:val="00991251"/>
    <w:rsid w:val="009A14FE"/>
    <w:rsid w:val="009A56D1"/>
    <w:rsid w:val="00A00BBC"/>
    <w:rsid w:val="00A044C1"/>
    <w:rsid w:val="00A2276D"/>
    <w:rsid w:val="00A305E5"/>
    <w:rsid w:val="00A32810"/>
    <w:rsid w:val="00A806BB"/>
    <w:rsid w:val="00AB2678"/>
    <w:rsid w:val="00AE2CA4"/>
    <w:rsid w:val="00B039CF"/>
    <w:rsid w:val="00B12F36"/>
    <w:rsid w:val="00B161B0"/>
    <w:rsid w:val="00B31105"/>
    <w:rsid w:val="00B40803"/>
    <w:rsid w:val="00B44285"/>
    <w:rsid w:val="00B52D81"/>
    <w:rsid w:val="00B53AB7"/>
    <w:rsid w:val="00B55B48"/>
    <w:rsid w:val="00B63617"/>
    <w:rsid w:val="00B93752"/>
    <w:rsid w:val="00BC3F20"/>
    <w:rsid w:val="00BD3E01"/>
    <w:rsid w:val="00BE0ACA"/>
    <w:rsid w:val="00BE3016"/>
    <w:rsid w:val="00BE7F40"/>
    <w:rsid w:val="00C0451D"/>
    <w:rsid w:val="00C07548"/>
    <w:rsid w:val="00C320CC"/>
    <w:rsid w:val="00C33A44"/>
    <w:rsid w:val="00C341CA"/>
    <w:rsid w:val="00C441FD"/>
    <w:rsid w:val="00C66DAD"/>
    <w:rsid w:val="00C9000A"/>
    <w:rsid w:val="00CB133C"/>
    <w:rsid w:val="00CB4483"/>
    <w:rsid w:val="00CB6C2C"/>
    <w:rsid w:val="00CC0991"/>
    <w:rsid w:val="00CF01C3"/>
    <w:rsid w:val="00D03112"/>
    <w:rsid w:val="00D348D6"/>
    <w:rsid w:val="00D35D98"/>
    <w:rsid w:val="00D73359"/>
    <w:rsid w:val="00D92E71"/>
    <w:rsid w:val="00D95453"/>
    <w:rsid w:val="00DC2D41"/>
    <w:rsid w:val="00DF21D2"/>
    <w:rsid w:val="00E131E9"/>
    <w:rsid w:val="00E548D4"/>
    <w:rsid w:val="00E633B3"/>
    <w:rsid w:val="00E74F6D"/>
    <w:rsid w:val="00E81206"/>
    <w:rsid w:val="00EA3ED4"/>
    <w:rsid w:val="00EA586C"/>
    <w:rsid w:val="00ED742E"/>
    <w:rsid w:val="00EE1F48"/>
    <w:rsid w:val="00F17B41"/>
    <w:rsid w:val="00F2328C"/>
    <w:rsid w:val="00F37765"/>
    <w:rsid w:val="00F43760"/>
    <w:rsid w:val="00F43A80"/>
    <w:rsid w:val="00F53BB7"/>
    <w:rsid w:val="00F67FD1"/>
    <w:rsid w:val="00F90635"/>
    <w:rsid w:val="00F97D59"/>
    <w:rsid w:val="00FD34A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A1EA5"/>
  <w15:docId w15:val="{CFF8F653-93D6-4A2B-99BD-A3F0D13B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32810"/>
    <w:rPr>
      <w:rFonts w:ascii="Times New Roman" w:eastAsia="Times New Roman" w:hAnsi="Times New Roman" w:cs="Times New Roman"/>
    </w:rPr>
  </w:style>
  <w:style w:type="paragraph" w:styleId="Heading1">
    <w:name w:val="heading 1"/>
    <w:basedOn w:val="Normal"/>
    <w:link w:val="Heading1Char"/>
    <w:uiPriority w:val="9"/>
    <w:qFormat/>
    <w:rsid w:val="00A32810"/>
    <w:pPr>
      <w:spacing w:before="125"/>
      <w:ind w:left="1141" w:hanging="279"/>
      <w:jc w:val="both"/>
      <w:outlineLvl w:val="0"/>
    </w:pPr>
    <w:rPr>
      <w:b/>
      <w:bCs/>
      <w:sz w:val="28"/>
      <w:szCs w:val="28"/>
    </w:rPr>
  </w:style>
  <w:style w:type="paragraph" w:styleId="Heading2">
    <w:name w:val="heading 2"/>
    <w:basedOn w:val="Normal"/>
    <w:uiPriority w:val="1"/>
    <w:qFormat/>
    <w:rsid w:val="00A32810"/>
    <w:pPr>
      <w:spacing w:before="132"/>
      <w:ind w:left="143" w:hanging="491"/>
      <w:jc w:val="both"/>
      <w:outlineLvl w:val="1"/>
    </w:pPr>
    <w:rPr>
      <w:b/>
      <w:bCs/>
      <w:i/>
      <w:iCs/>
      <w:sz w:val="28"/>
      <w:szCs w:val="28"/>
    </w:rPr>
  </w:style>
  <w:style w:type="paragraph" w:styleId="Heading4">
    <w:name w:val="heading 4"/>
    <w:basedOn w:val="Normal"/>
    <w:next w:val="Normal"/>
    <w:link w:val="Heading4Char"/>
    <w:uiPriority w:val="9"/>
    <w:semiHidden/>
    <w:unhideWhenUsed/>
    <w:qFormat/>
    <w:rsid w:val="001045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32810"/>
    <w:pPr>
      <w:spacing w:before="120"/>
      <w:ind w:left="143" w:firstLine="707"/>
      <w:jc w:val="both"/>
    </w:pPr>
    <w:rPr>
      <w:sz w:val="28"/>
      <w:szCs w:val="28"/>
    </w:rPr>
  </w:style>
  <w:style w:type="paragraph" w:styleId="ListParagraph">
    <w:name w:val="List Paragraph"/>
    <w:basedOn w:val="Normal"/>
    <w:uiPriority w:val="1"/>
    <w:qFormat/>
    <w:rsid w:val="00A32810"/>
    <w:pPr>
      <w:spacing w:before="120"/>
      <w:ind w:left="143" w:firstLine="707"/>
      <w:jc w:val="both"/>
    </w:pPr>
  </w:style>
  <w:style w:type="paragraph" w:customStyle="1" w:styleId="TableParagraph">
    <w:name w:val="Table Paragraph"/>
    <w:basedOn w:val="Normal"/>
    <w:uiPriority w:val="1"/>
    <w:qFormat/>
    <w:rsid w:val="00A32810"/>
    <w:pPr>
      <w:spacing w:before="110"/>
      <w:ind w:left="8"/>
      <w:jc w:val="center"/>
    </w:pPr>
  </w:style>
  <w:style w:type="character" w:customStyle="1" w:styleId="apple-converted-space">
    <w:name w:val="apple-converted-space"/>
    <w:basedOn w:val="DefaultParagraphFont"/>
    <w:rsid w:val="006267C1"/>
  </w:style>
  <w:style w:type="paragraph" w:customStyle="1" w:styleId="00-epchu01">
    <w:name w:val="00-epchu01"/>
    <w:basedOn w:val="Normal"/>
    <w:qFormat/>
    <w:rsid w:val="006267C1"/>
    <w:pPr>
      <w:widowControl/>
      <w:autoSpaceDE/>
      <w:autoSpaceDN/>
      <w:spacing w:before="120" w:after="120"/>
      <w:ind w:firstLine="720"/>
      <w:jc w:val="both"/>
    </w:pPr>
    <w:rPr>
      <w:rFonts w:eastAsia="Calibri"/>
      <w:spacing w:val="-2"/>
      <w:sz w:val="28"/>
      <w:szCs w:val="28"/>
    </w:rPr>
  </w:style>
  <w:style w:type="paragraph" w:customStyle="1" w:styleId="nor">
    <w:name w:val="_nor"/>
    <w:basedOn w:val="Normal"/>
    <w:qFormat/>
    <w:rsid w:val="006267C1"/>
    <w:pPr>
      <w:autoSpaceDE/>
      <w:autoSpaceDN/>
      <w:spacing w:before="120" w:after="120"/>
      <w:ind w:firstLine="720"/>
      <w:jc w:val="both"/>
    </w:pPr>
    <w:rPr>
      <w:rFonts w:eastAsia="Calibri"/>
      <w:noProof/>
      <w:sz w:val="28"/>
      <w:szCs w:val="28"/>
    </w:rPr>
  </w:style>
  <w:style w:type="paragraph" w:customStyle="1" w:styleId="02-text">
    <w:name w:val="02-text"/>
    <w:basedOn w:val="Normal"/>
    <w:next w:val="Normal"/>
    <w:qFormat/>
    <w:rsid w:val="00A806BB"/>
    <w:pPr>
      <w:widowControl/>
      <w:shd w:val="clear" w:color="auto" w:fill="FFFFFF"/>
      <w:autoSpaceDE/>
      <w:autoSpaceDN/>
      <w:spacing w:before="120" w:after="120"/>
      <w:ind w:firstLine="567"/>
      <w:jc w:val="both"/>
    </w:pPr>
    <w:rPr>
      <w:rFonts w:eastAsiaTheme="minorHAnsi"/>
      <w:noProof/>
      <w:sz w:val="28"/>
      <w:szCs w:val="28"/>
      <w:lang w:val="nl-NL"/>
    </w:rPr>
  </w:style>
  <w:style w:type="paragraph" w:customStyle="1" w:styleId="01-Dieu">
    <w:name w:val="01-Dieu"/>
    <w:basedOn w:val="Heading2"/>
    <w:next w:val="Heading2"/>
    <w:qFormat/>
    <w:rsid w:val="00A806BB"/>
    <w:pPr>
      <w:keepNext/>
      <w:keepLines/>
      <w:widowControl/>
      <w:autoSpaceDE/>
      <w:autoSpaceDN/>
      <w:spacing w:before="120" w:after="120"/>
      <w:ind w:left="0" w:firstLine="567"/>
      <w:outlineLvl w:val="2"/>
    </w:pPr>
    <w:rPr>
      <w:rFonts w:eastAsiaTheme="majorEastAsia"/>
      <w:bCs w:val="0"/>
      <w:i w:val="0"/>
      <w:iCs w:val="0"/>
      <w:noProof/>
      <w:lang w:val="nl-NL"/>
    </w:rPr>
  </w:style>
  <w:style w:type="paragraph" w:customStyle="1" w:styleId="04-I">
    <w:name w:val="04-I"/>
    <w:basedOn w:val="Normal"/>
    <w:next w:val="Normal"/>
    <w:qFormat/>
    <w:rsid w:val="00A806BB"/>
    <w:pPr>
      <w:widowControl/>
      <w:shd w:val="clear" w:color="auto" w:fill="FFFFFF"/>
      <w:autoSpaceDE/>
      <w:autoSpaceDN/>
      <w:spacing w:before="120" w:after="120"/>
      <w:ind w:firstLine="567"/>
      <w:jc w:val="both"/>
    </w:pPr>
    <w:rPr>
      <w:rFonts w:eastAsiaTheme="minorHAnsi"/>
      <w:i/>
      <w:noProof/>
      <w:sz w:val="28"/>
      <w:szCs w:val="28"/>
      <w:lang w:val="nl-NL"/>
    </w:rPr>
  </w:style>
  <w:style w:type="character" w:customStyle="1" w:styleId="Heading1Char">
    <w:name w:val="Heading 1 Char"/>
    <w:basedOn w:val="DefaultParagraphFont"/>
    <w:link w:val="Heading1"/>
    <w:uiPriority w:val="9"/>
    <w:rsid w:val="00BE7F40"/>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E74F6D"/>
    <w:pPr>
      <w:tabs>
        <w:tab w:val="center" w:pos="4680"/>
        <w:tab w:val="right" w:pos="9360"/>
      </w:tabs>
    </w:pPr>
  </w:style>
  <w:style w:type="character" w:customStyle="1" w:styleId="HeaderChar">
    <w:name w:val="Header Char"/>
    <w:basedOn w:val="DefaultParagraphFont"/>
    <w:link w:val="Header"/>
    <w:uiPriority w:val="99"/>
    <w:rsid w:val="00E74F6D"/>
    <w:rPr>
      <w:rFonts w:ascii="Times New Roman" w:eastAsia="Times New Roman" w:hAnsi="Times New Roman" w:cs="Times New Roman"/>
    </w:rPr>
  </w:style>
  <w:style w:type="paragraph" w:styleId="Footer">
    <w:name w:val="footer"/>
    <w:basedOn w:val="Normal"/>
    <w:link w:val="FooterChar"/>
    <w:uiPriority w:val="99"/>
    <w:unhideWhenUsed/>
    <w:rsid w:val="00E74F6D"/>
    <w:pPr>
      <w:tabs>
        <w:tab w:val="center" w:pos="4680"/>
        <w:tab w:val="right" w:pos="9360"/>
      </w:tabs>
    </w:pPr>
  </w:style>
  <w:style w:type="character" w:customStyle="1" w:styleId="FooterChar">
    <w:name w:val="Footer Char"/>
    <w:basedOn w:val="DefaultParagraphFont"/>
    <w:link w:val="Footer"/>
    <w:uiPriority w:val="99"/>
    <w:rsid w:val="00E74F6D"/>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4967E9"/>
    <w:rPr>
      <w:sz w:val="20"/>
      <w:szCs w:val="20"/>
    </w:rPr>
  </w:style>
  <w:style w:type="character" w:customStyle="1" w:styleId="FootnoteTextChar">
    <w:name w:val="Footnote Text Char"/>
    <w:basedOn w:val="DefaultParagraphFont"/>
    <w:link w:val="FootnoteText"/>
    <w:uiPriority w:val="99"/>
    <w:semiHidden/>
    <w:rsid w:val="004967E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967E9"/>
    <w:rPr>
      <w:vertAlign w:val="superscript"/>
    </w:rPr>
  </w:style>
  <w:style w:type="character" w:customStyle="1" w:styleId="Heading4Char">
    <w:name w:val="Heading 4 Char"/>
    <w:basedOn w:val="DefaultParagraphFont"/>
    <w:link w:val="Heading4"/>
    <w:uiPriority w:val="9"/>
    <w:semiHidden/>
    <w:rsid w:val="0010453C"/>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5B3016"/>
    <w:rPr>
      <w:sz w:val="16"/>
      <w:szCs w:val="16"/>
    </w:rPr>
  </w:style>
  <w:style w:type="paragraph" w:styleId="CommentText">
    <w:name w:val="annotation text"/>
    <w:basedOn w:val="Normal"/>
    <w:link w:val="CommentTextChar"/>
    <w:uiPriority w:val="99"/>
    <w:semiHidden/>
    <w:unhideWhenUsed/>
    <w:rsid w:val="005B3016"/>
    <w:rPr>
      <w:sz w:val="20"/>
      <w:szCs w:val="20"/>
    </w:rPr>
  </w:style>
  <w:style w:type="character" w:customStyle="1" w:styleId="CommentTextChar">
    <w:name w:val="Comment Text Char"/>
    <w:basedOn w:val="DefaultParagraphFont"/>
    <w:link w:val="CommentText"/>
    <w:uiPriority w:val="99"/>
    <w:semiHidden/>
    <w:rsid w:val="005B30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3016"/>
    <w:rPr>
      <w:b/>
      <w:bCs/>
    </w:rPr>
  </w:style>
  <w:style w:type="character" w:customStyle="1" w:styleId="CommentSubjectChar">
    <w:name w:val="Comment Subject Char"/>
    <w:basedOn w:val="CommentTextChar"/>
    <w:link w:val="CommentSubject"/>
    <w:uiPriority w:val="99"/>
    <w:semiHidden/>
    <w:rsid w:val="005B30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B30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016"/>
    <w:rPr>
      <w:rFonts w:ascii="Segoe UI" w:eastAsia="Times New Roman" w:hAnsi="Segoe UI" w:cs="Segoe UI"/>
      <w:sz w:val="18"/>
      <w:szCs w:val="18"/>
    </w:rPr>
  </w:style>
  <w:style w:type="paragraph" w:styleId="Revision">
    <w:name w:val="Revision"/>
    <w:hidden/>
    <w:uiPriority w:val="99"/>
    <w:semiHidden/>
    <w:rsid w:val="00277609"/>
    <w:pPr>
      <w:widowControl/>
      <w:autoSpaceDE/>
      <w:autoSpaceDN/>
    </w:pPr>
    <w:rPr>
      <w:rFonts w:ascii="Times New Roman" w:eastAsia="Times New Roman" w:hAnsi="Times New Roman" w:cs="Times New Roman"/>
    </w:rPr>
  </w:style>
  <w:style w:type="paragraph" w:customStyle="1" w:styleId="isselectedend">
    <w:name w:val="isselectedend"/>
    <w:basedOn w:val="Normal"/>
    <w:rsid w:val="00CB6C2C"/>
    <w:pPr>
      <w:widowControl/>
      <w:autoSpaceDE/>
      <w:autoSpaceDN/>
      <w:spacing w:before="100" w:beforeAutospacing="1" w:after="100" w:afterAutospacing="1"/>
    </w:pPr>
    <w:rPr>
      <w:sz w:val="24"/>
      <w:szCs w:val="24"/>
    </w:rPr>
  </w:style>
  <w:style w:type="paragraph" w:styleId="NormalWeb">
    <w:name w:val="Normal (Web)"/>
    <w:basedOn w:val="Normal"/>
    <w:uiPriority w:val="99"/>
    <w:unhideWhenUsed/>
    <w:rsid w:val="00CB6C2C"/>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87572">
      <w:bodyDiv w:val="1"/>
      <w:marLeft w:val="0"/>
      <w:marRight w:val="0"/>
      <w:marTop w:val="0"/>
      <w:marBottom w:val="0"/>
      <w:divBdr>
        <w:top w:val="none" w:sz="0" w:space="0" w:color="auto"/>
        <w:left w:val="none" w:sz="0" w:space="0" w:color="auto"/>
        <w:bottom w:val="none" w:sz="0" w:space="0" w:color="auto"/>
        <w:right w:val="none" w:sz="0" w:space="0" w:color="auto"/>
      </w:divBdr>
    </w:div>
    <w:div w:id="159083485">
      <w:bodyDiv w:val="1"/>
      <w:marLeft w:val="0"/>
      <w:marRight w:val="0"/>
      <w:marTop w:val="0"/>
      <w:marBottom w:val="0"/>
      <w:divBdr>
        <w:top w:val="none" w:sz="0" w:space="0" w:color="auto"/>
        <w:left w:val="none" w:sz="0" w:space="0" w:color="auto"/>
        <w:bottom w:val="none" w:sz="0" w:space="0" w:color="auto"/>
        <w:right w:val="none" w:sz="0" w:space="0" w:color="auto"/>
      </w:divBdr>
    </w:div>
    <w:div w:id="177352170">
      <w:bodyDiv w:val="1"/>
      <w:marLeft w:val="0"/>
      <w:marRight w:val="0"/>
      <w:marTop w:val="0"/>
      <w:marBottom w:val="0"/>
      <w:divBdr>
        <w:top w:val="none" w:sz="0" w:space="0" w:color="auto"/>
        <w:left w:val="none" w:sz="0" w:space="0" w:color="auto"/>
        <w:bottom w:val="none" w:sz="0" w:space="0" w:color="auto"/>
        <w:right w:val="none" w:sz="0" w:space="0" w:color="auto"/>
      </w:divBdr>
    </w:div>
    <w:div w:id="672295723">
      <w:bodyDiv w:val="1"/>
      <w:marLeft w:val="0"/>
      <w:marRight w:val="0"/>
      <w:marTop w:val="0"/>
      <w:marBottom w:val="0"/>
      <w:divBdr>
        <w:top w:val="none" w:sz="0" w:space="0" w:color="auto"/>
        <w:left w:val="none" w:sz="0" w:space="0" w:color="auto"/>
        <w:bottom w:val="none" w:sz="0" w:space="0" w:color="auto"/>
        <w:right w:val="none" w:sz="0" w:space="0" w:color="auto"/>
      </w:divBdr>
    </w:div>
    <w:div w:id="1071536706">
      <w:bodyDiv w:val="1"/>
      <w:marLeft w:val="0"/>
      <w:marRight w:val="0"/>
      <w:marTop w:val="0"/>
      <w:marBottom w:val="0"/>
      <w:divBdr>
        <w:top w:val="none" w:sz="0" w:space="0" w:color="auto"/>
        <w:left w:val="none" w:sz="0" w:space="0" w:color="auto"/>
        <w:bottom w:val="none" w:sz="0" w:space="0" w:color="auto"/>
        <w:right w:val="none" w:sz="0" w:space="0" w:color="auto"/>
      </w:divBdr>
    </w:div>
    <w:div w:id="1137263414">
      <w:bodyDiv w:val="1"/>
      <w:marLeft w:val="0"/>
      <w:marRight w:val="0"/>
      <w:marTop w:val="0"/>
      <w:marBottom w:val="0"/>
      <w:divBdr>
        <w:top w:val="none" w:sz="0" w:space="0" w:color="auto"/>
        <w:left w:val="none" w:sz="0" w:space="0" w:color="auto"/>
        <w:bottom w:val="none" w:sz="0" w:space="0" w:color="auto"/>
        <w:right w:val="none" w:sz="0" w:space="0" w:color="auto"/>
      </w:divBdr>
    </w:div>
    <w:div w:id="1168641488">
      <w:bodyDiv w:val="1"/>
      <w:marLeft w:val="0"/>
      <w:marRight w:val="0"/>
      <w:marTop w:val="0"/>
      <w:marBottom w:val="0"/>
      <w:divBdr>
        <w:top w:val="none" w:sz="0" w:space="0" w:color="auto"/>
        <w:left w:val="none" w:sz="0" w:space="0" w:color="auto"/>
        <w:bottom w:val="none" w:sz="0" w:space="0" w:color="auto"/>
        <w:right w:val="none" w:sz="0" w:space="0" w:color="auto"/>
      </w:divBdr>
    </w:div>
    <w:div w:id="1377043806">
      <w:bodyDiv w:val="1"/>
      <w:marLeft w:val="0"/>
      <w:marRight w:val="0"/>
      <w:marTop w:val="0"/>
      <w:marBottom w:val="0"/>
      <w:divBdr>
        <w:top w:val="none" w:sz="0" w:space="0" w:color="auto"/>
        <w:left w:val="none" w:sz="0" w:space="0" w:color="auto"/>
        <w:bottom w:val="none" w:sz="0" w:space="0" w:color="auto"/>
        <w:right w:val="none" w:sz="0" w:space="0" w:color="auto"/>
      </w:divBdr>
    </w:div>
    <w:div w:id="1510827124">
      <w:bodyDiv w:val="1"/>
      <w:marLeft w:val="0"/>
      <w:marRight w:val="0"/>
      <w:marTop w:val="0"/>
      <w:marBottom w:val="0"/>
      <w:divBdr>
        <w:top w:val="none" w:sz="0" w:space="0" w:color="auto"/>
        <w:left w:val="none" w:sz="0" w:space="0" w:color="auto"/>
        <w:bottom w:val="none" w:sz="0" w:space="0" w:color="auto"/>
        <w:right w:val="none" w:sz="0" w:space="0" w:color="auto"/>
      </w:divBdr>
    </w:div>
    <w:div w:id="1630360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D9323-FC95-4602-BCC6-CD4317508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1716</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2025-07-02T09:16:00Z</cp:lastPrinted>
  <dcterms:created xsi:type="dcterms:W3CDTF">2026-06-29T02:01:00Z</dcterms:created>
  <dcterms:modified xsi:type="dcterms:W3CDTF">2026-06-29T02:01:00Z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2010</vt:lpwstr>
  </property>
  <property fmtid="{D5CDD505-2E9C-101B-9397-08002B2CF9AE}" pid="4" name="LastSaved">
    <vt:filetime>2025-05-20T00:00:00Z</vt:filetime>
  </property>
  <property fmtid="{D5CDD505-2E9C-101B-9397-08002B2CF9AE}" pid="5" name="Producer">
    <vt:lpwstr>3-Heights(TM) PDF Security Shell 4.8.25.2 (http://www.pdf-tools.com)</vt:lpwstr>
  </property>
</Properties>
</file>