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7E07" w14:textId="329F1C5A" w:rsidR="00467A35" w:rsidRDefault="00467A35" w:rsidP="007F49B6">
      <w:pPr>
        <w:jc w:val="center"/>
        <w:rPr>
          <w:b/>
          <w:color w:val="000000" w:themeColor="text1"/>
          <w:sz w:val="28"/>
          <w:szCs w:val="28"/>
        </w:rPr>
      </w:pPr>
      <w:bookmarkStart w:id="0" w:name="chuong_pl_11"/>
      <w:r w:rsidRPr="00096056">
        <w:rPr>
          <w:b/>
          <w:noProof/>
          <w:color w:val="000000" w:themeColor="text1"/>
          <w:sz w:val="28"/>
          <w:szCs w:val="28"/>
        </w:rPr>
        <mc:AlternateContent>
          <mc:Choice Requires="wps">
            <w:drawing>
              <wp:anchor distT="0" distB="0" distL="114300" distR="114300" simplePos="0" relativeHeight="251660288" behindDoc="0" locked="0" layoutInCell="1" allowOverlap="1" wp14:anchorId="27042804" wp14:editId="4F9351E9">
                <wp:simplePos x="0" y="0"/>
                <wp:positionH relativeFrom="column">
                  <wp:posOffset>-280035</wp:posOffset>
                </wp:positionH>
                <wp:positionV relativeFrom="paragraph">
                  <wp:posOffset>-95250</wp:posOffset>
                </wp:positionV>
                <wp:extent cx="1371600" cy="542290"/>
                <wp:effectExtent l="0" t="0" r="19050" b="10160"/>
                <wp:wrapNone/>
                <wp:docPr id="1" name="Rectangle 1"/>
                <wp:cNvGraphicFramePr/>
                <a:graphic xmlns:a="http://schemas.openxmlformats.org/drawingml/2006/main">
                  <a:graphicData uri="http://schemas.microsoft.com/office/word/2010/wordprocessingShape">
                    <wps:wsp>
                      <wps:cNvSpPr/>
                      <wps:spPr>
                        <a:xfrm>
                          <a:off x="0" y="0"/>
                          <a:ext cx="1371600" cy="542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97D234" w14:textId="247207AE" w:rsidR="008D3B38" w:rsidRDefault="008D3B38" w:rsidP="008D3B38">
                            <w:pPr>
                              <w:jc w:val="center"/>
                              <w:rPr>
                                <w:b/>
                                <w:bCs/>
                                <w:sz w:val="28"/>
                                <w:szCs w:val="28"/>
                              </w:rPr>
                            </w:pPr>
                            <w:r w:rsidRPr="008D3B38">
                              <w:rPr>
                                <w:b/>
                                <w:bCs/>
                                <w:sz w:val="28"/>
                                <w:szCs w:val="28"/>
                              </w:rPr>
                              <w:t>D</w:t>
                            </w:r>
                            <w:r>
                              <w:rPr>
                                <w:b/>
                                <w:bCs/>
                                <w:sz w:val="28"/>
                                <w:szCs w:val="28"/>
                              </w:rPr>
                              <w:t>Ự THẢO</w:t>
                            </w:r>
                          </w:p>
                          <w:p w14:paraId="3DE271E9" w14:textId="6AD41D64" w:rsidR="00467A35" w:rsidRPr="008D3B38" w:rsidRDefault="00467A35" w:rsidP="008D3B38">
                            <w:pPr>
                              <w:jc w:val="center"/>
                              <w:rPr>
                                <w:b/>
                                <w:bCs/>
                                <w:sz w:val="28"/>
                                <w:szCs w:val="28"/>
                              </w:rPr>
                            </w:pPr>
                            <w:r>
                              <w:rPr>
                                <w:b/>
                                <w:bCs/>
                                <w:sz w:val="28"/>
                                <w:szCs w:val="28"/>
                              </w:rPr>
                              <w:t>Ngày 29.4.2026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42804" id="Rectangle 1" o:spid="_x0000_s1026" style="position:absolute;left:0;text-align:left;margin-left:-22.05pt;margin-top:-7.5pt;width:108pt;height:4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" fillcolor="white [3201]" strokecolor="#70ad47 [3209]" strokeweight="1pt">
                <v:textbox>
                  <w:txbxContent>
                    <w:p w14:paraId="2597D234" w14:textId="247207AE" w:rsidR="008D3B38" w:rsidRDefault="008D3B38" w:rsidP="008D3B38">
                      <w:pPr>
                        <w:jc w:val="center"/>
                        <w:rPr>
                          <w:b/>
                          <w:bCs/>
                          <w:sz w:val="28"/>
                          <w:szCs w:val="28"/>
                        </w:rPr>
                      </w:pPr>
                      <w:r w:rsidRPr="008D3B38">
                        <w:rPr>
                          <w:b/>
                          <w:bCs/>
                          <w:sz w:val="28"/>
                          <w:szCs w:val="28"/>
                        </w:rPr>
                        <w:t>D</w:t>
                      </w:r>
                      <w:r>
                        <w:rPr>
                          <w:b/>
                          <w:bCs/>
                          <w:sz w:val="28"/>
                          <w:szCs w:val="28"/>
                        </w:rPr>
                        <w:t>Ự THẢO</w:t>
                      </w:r>
                    </w:p>
                    <w:p w14:paraId="3DE271E9" w14:textId="6AD41D64" w:rsidR="00467A35" w:rsidRPr="008D3B38" w:rsidRDefault="00467A35" w:rsidP="008D3B38">
                      <w:pPr>
                        <w:jc w:val="center"/>
                        <w:rPr>
                          <w:b/>
                          <w:bCs/>
                          <w:sz w:val="28"/>
                          <w:szCs w:val="28"/>
                        </w:rPr>
                      </w:pPr>
                      <w:r>
                        <w:rPr>
                          <w:b/>
                          <w:bCs/>
                          <w:sz w:val="28"/>
                          <w:szCs w:val="28"/>
                        </w:rPr>
                        <w:t>Ngày 29.4.2026</w:t>
                      </w:r>
                    </w:p>
                  </w:txbxContent>
                </v:textbox>
              </v:rect>
            </w:pict>
          </mc:Fallback>
        </mc:AlternateContent>
      </w:r>
    </w:p>
    <w:p w14:paraId="2A2502CE" w14:textId="24538196" w:rsidR="007F49B6" w:rsidRPr="00096056" w:rsidRDefault="007F49B6" w:rsidP="007F49B6">
      <w:pPr>
        <w:jc w:val="center"/>
        <w:rPr>
          <w:b/>
          <w:color w:val="000000" w:themeColor="text1"/>
          <w:sz w:val="28"/>
          <w:szCs w:val="28"/>
        </w:rPr>
      </w:pPr>
      <w:r w:rsidRPr="00096056">
        <w:rPr>
          <w:b/>
          <w:color w:val="000000" w:themeColor="text1"/>
          <w:sz w:val="28"/>
          <w:szCs w:val="28"/>
        </w:rPr>
        <w:t>Phụ lụ</w:t>
      </w:r>
      <w:bookmarkEnd w:id="0"/>
      <w:r w:rsidRPr="00096056">
        <w:rPr>
          <w:b/>
          <w:color w:val="000000" w:themeColor="text1"/>
          <w:sz w:val="28"/>
          <w:szCs w:val="28"/>
        </w:rPr>
        <w:t>c I</w:t>
      </w:r>
    </w:p>
    <w:p w14:paraId="57DF6C32" w14:textId="77777777" w:rsidR="000211F4" w:rsidRPr="00096056" w:rsidRDefault="007F49B6" w:rsidP="007F49B6">
      <w:pPr>
        <w:jc w:val="center"/>
        <w:rPr>
          <w:b/>
          <w:bCs/>
          <w:color w:val="000000" w:themeColor="text1"/>
          <w:sz w:val="28"/>
          <w:szCs w:val="28"/>
        </w:rPr>
      </w:pPr>
      <w:r w:rsidRPr="00096056">
        <w:rPr>
          <w:b/>
          <w:bCs/>
          <w:color w:val="000000" w:themeColor="text1"/>
          <w:sz w:val="28"/>
          <w:szCs w:val="28"/>
        </w:rPr>
        <w:t xml:space="preserve">DANH MỤC HÓA CHẤT KHÔNG ĐƯỢC SỬ DỤNG </w:t>
      </w:r>
    </w:p>
    <w:p w14:paraId="5EE12885" w14:textId="31469C06" w:rsidR="007F49B6" w:rsidRPr="00096056" w:rsidRDefault="007F49B6" w:rsidP="000211F4">
      <w:pPr>
        <w:jc w:val="center"/>
        <w:rPr>
          <w:b/>
          <w:bCs/>
          <w:color w:val="000000" w:themeColor="text1"/>
          <w:sz w:val="28"/>
          <w:szCs w:val="28"/>
        </w:rPr>
      </w:pPr>
      <w:r w:rsidRPr="00096056">
        <w:rPr>
          <w:b/>
          <w:bCs/>
          <w:color w:val="000000" w:themeColor="text1"/>
          <w:sz w:val="28"/>
          <w:szCs w:val="28"/>
        </w:rPr>
        <w:t>TRONG LĨNH VỰC VĂN HÓA, THỂ THAO VÀ DU LỊCH</w:t>
      </w:r>
    </w:p>
    <w:p w14:paraId="7EDC4FB4" w14:textId="77777777" w:rsidR="007F49B6" w:rsidRPr="00096056" w:rsidRDefault="007F49B6" w:rsidP="007F49B6">
      <w:pPr>
        <w:jc w:val="center"/>
        <w:rPr>
          <w:i/>
          <w:color w:val="000000" w:themeColor="text1"/>
          <w:sz w:val="28"/>
          <w:szCs w:val="28"/>
        </w:rPr>
      </w:pPr>
      <w:r w:rsidRPr="00096056">
        <w:rPr>
          <w:i/>
          <w:color w:val="000000" w:themeColor="text1"/>
          <w:sz w:val="28"/>
          <w:szCs w:val="28"/>
        </w:rPr>
        <w:t xml:space="preserve">(Kèm theo Thông tư số       /2026/TT-BVHTTDL ngày     tháng     năm 2026 </w:t>
      </w:r>
    </w:p>
    <w:p w14:paraId="64EAA0FA" w14:textId="77777777" w:rsidR="007F49B6" w:rsidRPr="00096056" w:rsidRDefault="007F49B6" w:rsidP="007F49B6">
      <w:pPr>
        <w:jc w:val="center"/>
        <w:rPr>
          <w:i/>
          <w:color w:val="000000" w:themeColor="text1"/>
          <w:sz w:val="28"/>
          <w:szCs w:val="28"/>
        </w:rPr>
      </w:pPr>
      <w:r w:rsidRPr="00096056">
        <w:rPr>
          <w:i/>
          <w:color w:val="000000" w:themeColor="text1"/>
          <w:sz w:val="28"/>
          <w:szCs w:val="28"/>
        </w:rPr>
        <w:t>của Bộ trưởng Bộ Văn hóa, Thể thao và Du lịch)</w:t>
      </w:r>
    </w:p>
    <w:p w14:paraId="182E88F0" w14:textId="77777777" w:rsidR="007F49B6" w:rsidRPr="00096056" w:rsidRDefault="007F49B6" w:rsidP="007F49B6">
      <w:pPr>
        <w:jc w:val="center"/>
        <w:rPr>
          <w:color w:val="000000" w:themeColor="text1"/>
          <w:sz w:val="28"/>
          <w:szCs w:val="28"/>
        </w:rPr>
      </w:pPr>
      <w:r w:rsidRPr="00096056">
        <w:rPr>
          <w:noProof/>
          <w:color w:val="000000" w:themeColor="text1"/>
          <w:sz w:val="28"/>
          <w:szCs w:val="28"/>
        </w:rPr>
        <mc:AlternateContent>
          <mc:Choice Requires="wps">
            <w:drawing>
              <wp:anchor distT="0" distB="0" distL="114300" distR="114300" simplePos="0" relativeHeight="251659264" behindDoc="0" locked="0" layoutInCell="1" allowOverlap="1" wp14:anchorId="171E298E" wp14:editId="7B2CFD6E">
                <wp:simplePos x="0" y="0"/>
                <wp:positionH relativeFrom="margin">
                  <wp:align>center</wp:align>
                </wp:positionH>
                <wp:positionV relativeFrom="paragraph">
                  <wp:posOffset>73089</wp:posOffset>
                </wp:positionV>
                <wp:extent cx="1765139" cy="0"/>
                <wp:effectExtent l="0" t="0" r="0" b="0"/>
                <wp:wrapNone/>
                <wp:docPr id="88" name="Straight Connector 88"/>
                <wp:cNvGraphicFramePr/>
                <a:graphic xmlns:a="http://schemas.openxmlformats.org/drawingml/2006/main">
                  <a:graphicData uri="http://schemas.microsoft.com/office/word/2010/wordprocessingShape">
                    <wps:wsp>
                      <wps:cNvCnPr/>
                      <wps:spPr>
                        <a:xfrm>
                          <a:off x="0" y="0"/>
                          <a:ext cx="17651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851631" id="Straight Connector 88"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75pt" to="13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" strokecolor="black [3200]" strokeweight=".5pt">
                <v:stroke joinstyle="miter"/>
                <w10:wrap anchorx="margin"/>
              </v:lin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
        <w:gridCol w:w="5369"/>
        <w:gridCol w:w="2974"/>
      </w:tblGrid>
      <w:tr w:rsidR="00316DD1" w:rsidRPr="00096056" w14:paraId="32C2DB3A" w14:textId="77777777" w:rsidTr="000640BF">
        <w:tc>
          <w:tcPr>
            <w:tcW w:w="403" w:type="pct"/>
            <w:shd w:val="clear" w:color="auto" w:fill="FFFFFF"/>
            <w:vAlign w:val="center"/>
          </w:tcPr>
          <w:p w14:paraId="4C482B2A" w14:textId="77777777" w:rsidR="007F49B6" w:rsidRPr="00096056" w:rsidRDefault="007F49B6" w:rsidP="000640BF">
            <w:pPr>
              <w:widowControl w:val="0"/>
              <w:spacing w:before="120"/>
              <w:jc w:val="center"/>
              <w:rPr>
                <w:rFonts w:eastAsia="DejaVu Sans"/>
                <w:b/>
                <w:color w:val="000000" w:themeColor="text1"/>
                <w:sz w:val="28"/>
                <w:szCs w:val="28"/>
                <w:lang w:val="vi-VN" w:eastAsia="vi-VN"/>
              </w:rPr>
            </w:pPr>
            <w:r w:rsidRPr="00096056">
              <w:rPr>
                <w:b/>
                <w:color w:val="000000" w:themeColor="text1"/>
                <w:sz w:val="28"/>
                <w:szCs w:val="28"/>
              </w:rPr>
              <w:t>STT</w:t>
            </w:r>
          </w:p>
        </w:tc>
        <w:tc>
          <w:tcPr>
            <w:tcW w:w="2958" w:type="pct"/>
            <w:shd w:val="clear" w:color="auto" w:fill="FFFFFF"/>
            <w:vAlign w:val="center"/>
          </w:tcPr>
          <w:p w14:paraId="07ACCB25" w14:textId="77777777" w:rsidR="007F49B6" w:rsidRPr="00096056" w:rsidRDefault="007F49B6" w:rsidP="000640BF">
            <w:pPr>
              <w:widowControl w:val="0"/>
              <w:spacing w:before="120"/>
              <w:jc w:val="center"/>
              <w:rPr>
                <w:rFonts w:eastAsia="DejaVu Sans"/>
                <w:b/>
                <w:color w:val="000000" w:themeColor="text1"/>
                <w:sz w:val="28"/>
                <w:szCs w:val="28"/>
                <w:lang w:val="vi-VN" w:eastAsia="vi-VN"/>
              </w:rPr>
            </w:pPr>
            <w:r w:rsidRPr="00096056">
              <w:rPr>
                <w:b/>
                <w:color w:val="000000" w:themeColor="text1"/>
                <w:sz w:val="28"/>
                <w:szCs w:val="28"/>
              </w:rPr>
              <w:t xml:space="preserve">Tên Hóa chất </w:t>
            </w:r>
          </w:p>
        </w:tc>
        <w:tc>
          <w:tcPr>
            <w:tcW w:w="1639" w:type="pct"/>
            <w:shd w:val="clear" w:color="auto" w:fill="FFFFFF"/>
            <w:vAlign w:val="center"/>
          </w:tcPr>
          <w:p w14:paraId="0AF9F89A" w14:textId="77777777" w:rsidR="007F49B6" w:rsidRPr="00096056" w:rsidRDefault="007F49B6" w:rsidP="000640BF">
            <w:pPr>
              <w:widowControl w:val="0"/>
              <w:spacing w:before="120"/>
              <w:jc w:val="center"/>
              <w:rPr>
                <w:rFonts w:eastAsia="DejaVu Sans"/>
                <w:b/>
                <w:color w:val="000000" w:themeColor="text1"/>
                <w:sz w:val="28"/>
                <w:szCs w:val="28"/>
                <w:lang w:val="vi-VN" w:eastAsia="vi-VN"/>
              </w:rPr>
            </w:pPr>
            <w:r w:rsidRPr="00096056">
              <w:rPr>
                <w:b/>
                <w:color w:val="000000" w:themeColor="text1"/>
                <w:sz w:val="28"/>
                <w:szCs w:val="28"/>
              </w:rPr>
              <w:t>Mã số CAS</w:t>
            </w:r>
          </w:p>
        </w:tc>
      </w:tr>
      <w:tr w:rsidR="00316DD1" w:rsidRPr="00096056" w14:paraId="0E78D4E2" w14:textId="77777777" w:rsidTr="000640BF">
        <w:tc>
          <w:tcPr>
            <w:tcW w:w="403" w:type="pct"/>
            <w:shd w:val="clear" w:color="auto" w:fill="FFFFFF"/>
            <w:vAlign w:val="center"/>
          </w:tcPr>
          <w:p w14:paraId="3B4B4A7A" w14:textId="15037CBA" w:rsidR="00D321DE" w:rsidRPr="00096056" w:rsidRDefault="00D321DE" w:rsidP="000640BF">
            <w:pPr>
              <w:widowControl w:val="0"/>
              <w:spacing w:before="120"/>
              <w:jc w:val="center"/>
              <w:rPr>
                <w:bCs/>
                <w:i/>
                <w:iCs/>
                <w:color w:val="000000" w:themeColor="text1"/>
                <w:sz w:val="28"/>
                <w:szCs w:val="28"/>
              </w:rPr>
            </w:pPr>
            <w:r w:rsidRPr="00096056">
              <w:rPr>
                <w:bCs/>
                <w:i/>
                <w:iCs/>
                <w:color w:val="000000" w:themeColor="text1"/>
                <w:sz w:val="28"/>
                <w:szCs w:val="28"/>
              </w:rPr>
              <w:t>Ví dụ</w:t>
            </w:r>
          </w:p>
        </w:tc>
        <w:tc>
          <w:tcPr>
            <w:tcW w:w="2958" w:type="pct"/>
            <w:shd w:val="clear" w:color="auto" w:fill="FFFFFF"/>
            <w:vAlign w:val="center"/>
          </w:tcPr>
          <w:p w14:paraId="52750A74" w14:textId="068B9A4F" w:rsidR="00D321DE" w:rsidRPr="00096056" w:rsidRDefault="00D321DE" w:rsidP="000640BF">
            <w:pPr>
              <w:widowControl w:val="0"/>
              <w:spacing w:before="120"/>
              <w:jc w:val="center"/>
              <w:rPr>
                <w:bCs/>
                <w:i/>
                <w:iCs/>
                <w:color w:val="000000" w:themeColor="text1"/>
                <w:sz w:val="28"/>
                <w:szCs w:val="28"/>
              </w:rPr>
            </w:pPr>
            <w:r w:rsidRPr="00096056">
              <w:rPr>
                <w:bCs/>
                <w:i/>
                <w:iCs/>
                <w:color w:val="000000" w:themeColor="text1"/>
                <w:sz w:val="28"/>
                <w:szCs w:val="28"/>
              </w:rPr>
              <w:t>Acetone</w:t>
            </w:r>
          </w:p>
        </w:tc>
        <w:tc>
          <w:tcPr>
            <w:tcW w:w="1639" w:type="pct"/>
            <w:shd w:val="clear" w:color="auto" w:fill="FFFFFF"/>
            <w:vAlign w:val="center"/>
          </w:tcPr>
          <w:p w14:paraId="6F1EDFB3" w14:textId="34AB69D2" w:rsidR="00D321DE" w:rsidRPr="00096056" w:rsidRDefault="00D321DE" w:rsidP="000640BF">
            <w:pPr>
              <w:widowControl w:val="0"/>
              <w:spacing w:before="120"/>
              <w:jc w:val="center"/>
              <w:rPr>
                <w:bCs/>
                <w:i/>
                <w:iCs/>
                <w:color w:val="000000" w:themeColor="text1"/>
                <w:sz w:val="28"/>
                <w:szCs w:val="28"/>
              </w:rPr>
            </w:pPr>
            <w:r w:rsidRPr="00096056">
              <w:rPr>
                <w:bCs/>
                <w:i/>
                <w:iCs/>
                <w:color w:val="000000" w:themeColor="text1"/>
                <w:sz w:val="28"/>
                <w:szCs w:val="28"/>
              </w:rPr>
              <w:t>67-64-1</w:t>
            </w:r>
          </w:p>
        </w:tc>
      </w:tr>
      <w:tr w:rsidR="00316DD1" w:rsidRPr="00096056" w14:paraId="0FDA6D6F" w14:textId="77777777" w:rsidTr="007F49B6">
        <w:tc>
          <w:tcPr>
            <w:tcW w:w="403" w:type="pct"/>
            <w:shd w:val="clear" w:color="auto" w:fill="FFFFFF"/>
            <w:vAlign w:val="center"/>
          </w:tcPr>
          <w:p w14:paraId="78610B25" w14:textId="77777777" w:rsidR="00D321DE" w:rsidRPr="00096056" w:rsidRDefault="00D321DE" w:rsidP="000640BF">
            <w:pPr>
              <w:widowControl w:val="0"/>
              <w:spacing w:before="120"/>
              <w:jc w:val="center"/>
              <w:rPr>
                <w:b/>
                <w:color w:val="000000" w:themeColor="text1"/>
                <w:sz w:val="28"/>
                <w:szCs w:val="28"/>
              </w:rPr>
            </w:pPr>
            <w:r w:rsidRPr="00096056">
              <w:rPr>
                <w:b/>
                <w:color w:val="000000" w:themeColor="text1"/>
                <w:sz w:val="28"/>
                <w:szCs w:val="28"/>
              </w:rPr>
              <w:t>I</w:t>
            </w:r>
          </w:p>
        </w:tc>
        <w:tc>
          <w:tcPr>
            <w:tcW w:w="4597" w:type="pct"/>
            <w:gridSpan w:val="2"/>
            <w:shd w:val="clear" w:color="auto" w:fill="FFFFFF"/>
            <w:vAlign w:val="center"/>
          </w:tcPr>
          <w:p w14:paraId="67413D6C" w14:textId="77777777" w:rsidR="00D321DE" w:rsidRDefault="00D321DE" w:rsidP="000640BF">
            <w:pPr>
              <w:widowControl w:val="0"/>
              <w:spacing w:before="120"/>
              <w:jc w:val="center"/>
              <w:rPr>
                <w:b/>
                <w:color w:val="000000" w:themeColor="text1"/>
                <w:sz w:val="28"/>
                <w:szCs w:val="28"/>
              </w:rPr>
            </w:pPr>
            <w:r w:rsidRPr="00096056">
              <w:rPr>
                <w:b/>
                <w:color w:val="000000" w:themeColor="text1"/>
                <w:sz w:val="28"/>
                <w:szCs w:val="28"/>
              </w:rPr>
              <w:t>Lĩnh vực Xuất bản, In và Phát hành</w:t>
            </w:r>
          </w:p>
          <w:p w14:paraId="3DF58ACB" w14:textId="665DF888" w:rsidR="000640BF" w:rsidRPr="000640BF" w:rsidRDefault="000640BF" w:rsidP="000640BF">
            <w:pPr>
              <w:widowControl w:val="0"/>
              <w:spacing w:before="120"/>
              <w:jc w:val="center"/>
              <w:rPr>
                <w:b/>
                <w:color w:val="000000" w:themeColor="text1"/>
                <w:sz w:val="28"/>
                <w:szCs w:val="28"/>
              </w:rPr>
            </w:pPr>
            <w:r>
              <w:rPr>
                <w:b/>
                <w:bCs/>
                <w:i/>
                <w:iCs/>
                <w:sz w:val="28"/>
                <w:szCs w:val="28"/>
              </w:rPr>
              <w:t>(</w:t>
            </w:r>
            <w:r w:rsidRPr="00096056">
              <w:rPr>
                <w:b/>
                <w:bCs/>
                <w:i/>
                <w:iCs/>
                <w:sz w:val="28"/>
                <w:szCs w:val="28"/>
              </w:rPr>
              <w:t>C</w:t>
            </w:r>
            <w:r w:rsidRPr="00096056">
              <w:rPr>
                <w:b/>
                <w:bCs/>
                <w:i/>
                <w:iCs/>
                <w:sz w:val="28"/>
                <w:szCs w:val="28"/>
                <w:lang w:val="vi-VN"/>
              </w:rPr>
              <w:t>hỉ áp dụng đối với in bao bì thực phẩm</w:t>
            </w:r>
            <w:r>
              <w:rPr>
                <w:b/>
                <w:bCs/>
                <w:i/>
                <w:iCs/>
                <w:sz w:val="28"/>
                <w:szCs w:val="28"/>
              </w:rPr>
              <w:t>)</w:t>
            </w:r>
          </w:p>
        </w:tc>
      </w:tr>
      <w:tr w:rsidR="00C76F14" w:rsidRPr="00096056" w14:paraId="6B0F4333" w14:textId="77777777" w:rsidTr="00C76F14">
        <w:tc>
          <w:tcPr>
            <w:tcW w:w="5000" w:type="pct"/>
            <w:gridSpan w:val="3"/>
            <w:shd w:val="clear" w:color="auto" w:fill="FFFFFF"/>
            <w:vAlign w:val="center"/>
          </w:tcPr>
          <w:p w14:paraId="45D72E12" w14:textId="20EE15FB" w:rsidR="00C76F14" w:rsidRPr="00096056" w:rsidRDefault="00C76F14" w:rsidP="000640BF">
            <w:pPr>
              <w:spacing w:before="120"/>
              <w:jc w:val="center"/>
              <w:rPr>
                <w:b/>
                <w:bCs/>
                <w:sz w:val="28"/>
                <w:szCs w:val="28"/>
              </w:rPr>
            </w:pPr>
            <w:r w:rsidRPr="00096056">
              <w:rPr>
                <w:b/>
                <w:bCs/>
                <w:sz w:val="28"/>
                <w:szCs w:val="28"/>
              </w:rPr>
              <w:t>Chất tạo màu</w:t>
            </w:r>
          </w:p>
        </w:tc>
      </w:tr>
      <w:tr w:rsidR="00C76F14" w:rsidRPr="00096056" w14:paraId="4411D8F1" w14:textId="77777777" w:rsidTr="000640BF">
        <w:tc>
          <w:tcPr>
            <w:tcW w:w="403" w:type="pct"/>
            <w:shd w:val="clear" w:color="auto" w:fill="FFFFFF"/>
            <w:vAlign w:val="center"/>
          </w:tcPr>
          <w:p w14:paraId="49A4ED14" w14:textId="77777777" w:rsidR="00C76F14" w:rsidRPr="00096056" w:rsidRDefault="00C76F14" w:rsidP="000640BF">
            <w:pPr>
              <w:widowControl w:val="0"/>
              <w:spacing w:before="120"/>
              <w:jc w:val="center"/>
              <w:rPr>
                <w:rFonts w:eastAsia="DejaVu Sans"/>
                <w:color w:val="000000" w:themeColor="text1"/>
                <w:sz w:val="28"/>
                <w:szCs w:val="28"/>
                <w:lang w:val="vi-VN" w:eastAsia="vi-VN"/>
              </w:rPr>
            </w:pPr>
            <w:r w:rsidRPr="00096056">
              <w:rPr>
                <w:color w:val="000000" w:themeColor="text1"/>
                <w:sz w:val="28"/>
                <w:szCs w:val="28"/>
              </w:rPr>
              <w:t>1</w:t>
            </w:r>
          </w:p>
        </w:tc>
        <w:tc>
          <w:tcPr>
            <w:tcW w:w="2958" w:type="pct"/>
            <w:shd w:val="clear" w:color="auto" w:fill="FFFFFF"/>
            <w:vAlign w:val="center"/>
          </w:tcPr>
          <w:p w14:paraId="1B10E4EA" w14:textId="77777777" w:rsidR="00C76F14" w:rsidRPr="00096056" w:rsidRDefault="00C76F14" w:rsidP="000640BF">
            <w:pPr>
              <w:widowControl w:val="0"/>
              <w:spacing w:before="120"/>
              <w:rPr>
                <w:sz w:val="28"/>
                <w:szCs w:val="28"/>
                <w:lang w:val="vi-VN"/>
              </w:rPr>
            </w:pPr>
            <w:r w:rsidRPr="00096056">
              <w:rPr>
                <w:sz w:val="28"/>
                <w:szCs w:val="28"/>
              </w:rPr>
              <w:t xml:space="preserve">Auramin </w:t>
            </w:r>
          </w:p>
          <w:p w14:paraId="5727E31E" w14:textId="722A98DB" w:rsidR="00C76F14" w:rsidRPr="00096056" w:rsidRDefault="00C76F14" w:rsidP="000640BF">
            <w:pPr>
              <w:widowControl w:val="0"/>
              <w:spacing w:before="120"/>
              <w:rPr>
                <w:rFonts w:eastAsia="DejaVu Sans"/>
                <w:color w:val="000000" w:themeColor="text1"/>
                <w:sz w:val="28"/>
                <w:szCs w:val="28"/>
                <w:lang w:val="vi-VN" w:eastAsia="vi-VN"/>
              </w:rPr>
            </w:pPr>
            <w:r w:rsidRPr="00096056">
              <w:rPr>
                <w:sz w:val="28"/>
                <w:szCs w:val="28"/>
              </w:rPr>
              <w:t xml:space="preserve">(Vàng bazơ 2 </w:t>
            </w:r>
            <w:r w:rsidRPr="00096056">
              <w:rPr>
                <w:rFonts w:eastAsia="Segoe UI Symbol"/>
                <w:sz w:val="28"/>
                <w:szCs w:val="28"/>
              </w:rPr>
              <w:t>−</w:t>
            </w:r>
            <w:r w:rsidRPr="00096056">
              <w:rPr>
                <w:sz w:val="28"/>
                <w:szCs w:val="28"/>
              </w:rPr>
              <w:t xml:space="preserve"> CI 41000)</w:t>
            </w:r>
          </w:p>
        </w:tc>
        <w:tc>
          <w:tcPr>
            <w:tcW w:w="1639" w:type="pct"/>
            <w:shd w:val="clear" w:color="auto" w:fill="FFFFFF"/>
            <w:vAlign w:val="center"/>
          </w:tcPr>
          <w:p w14:paraId="3040E159" w14:textId="6736FE12" w:rsidR="00C76F14" w:rsidRPr="00096056" w:rsidRDefault="00C76F14" w:rsidP="000640BF">
            <w:pPr>
              <w:widowControl w:val="0"/>
              <w:spacing w:before="120"/>
              <w:jc w:val="center"/>
              <w:rPr>
                <w:rFonts w:eastAsia="DejaVu Sans"/>
                <w:color w:val="000000" w:themeColor="text1"/>
                <w:sz w:val="28"/>
                <w:szCs w:val="28"/>
                <w:lang w:val="vi-VN" w:eastAsia="vi-VN"/>
              </w:rPr>
            </w:pPr>
            <w:r w:rsidRPr="00096056">
              <w:rPr>
                <w:rFonts w:eastAsia="DejaVu Sans"/>
                <w:color w:val="000000"/>
                <w:sz w:val="28"/>
                <w:szCs w:val="28"/>
                <w:lang w:val="vi-VN" w:eastAsia="vi-VN"/>
              </w:rPr>
              <w:t>2465-27-2</w:t>
            </w:r>
          </w:p>
        </w:tc>
      </w:tr>
      <w:tr w:rsidR="00C76F14" w:rsidRPr="00096056" w14:paraId="47435DDD" w14:textId="77777777" w:rsidTr="000640BF">
        <w:tc>
          <w:tcPr>
            <w:tcW w:w="403" w:type="pct"/>
            <w:shd w:val="clear" w:color="auto" w:fill="FFFFFF"/>
            <w:vAlign w:val="center"/>
          </w:tcPr>
          <w:p w14:paraId="7BBC6592" w14:textId="0634C2C4" w:rsidR="00C76F14" w:rsidRPr="00096056" w:rsidRDefault="00C76F14" w:rsidP="000640BF">
            <w:pPr>
              <w:widowControl w:val="0"/>
              <w:spacing w:before="120"/>
              <w:jc w:val="center"/>
              <w:rPr>
                <w:rFonts w:eastAsia="DejaVu Sans"/>
                <w:color w:val="000000" w:themeColor="text1"/>
                <w:sz w:val="28"/>
                <w:szCs w:val="28"/>
                <w:lang w:eastAsia="vi-VN"/>
              </w:rPr>
            </w:pPr>
            <w:r w:rsidRPr="00096056">
              <w:rPr>
                <w:rFonts w:eastAsia="DejaVu Sans"/>
                <w:color w:val="000000" w:themeColor="text1"/>
                <w:sz w:val="28"/>
                <w:szCs w:val="28"/>
                <w:lang w:eastAsia="vi-VN"/>
              </w:rPr>
              <w:t>2</w:t>
            </w:r>
          </w:p>
        </w:tc>
        <w:tc>
          <w:tcPr>
            <w:tcW w:w="2958" w:type="pct"/>
            <w:shd w:val="clear" w:color="auto" w:fill="FFFFFF"/>
            <w:vAlign w:val="center"/>
          </w:tcPr>
          <w:p w14:paraId="43BDE3C3" w14:textId="77777777" w:rsidR="00C76F14" w:rsidRPr="00096056" w:rsidRDefault="00C76F14" w:rsidP="000640BF">
            <w:pPr>
              <w:widowControl w:val="0"/>
              <w:spacing w:before="120"/>
              <w:rPr>
                <w:sz w:val="28"/>
                <w:szCs w:val="28"/>
                <w:lang w:val="vi-VN"/>
              </w:rPr>
            </w:pPr>
            <w:r w:rsidRPr="00096056">
              <w:rPr>
                <w:sz w:val="28"/>
                <w:szCs w:val="28"/>
              </w:rPr>
              <w:t xml:space="preserve">Chrysoidin </w:t>
            </w:r>
          </w:p>
          <w:p w14:paraId="059191F2" w14:textId="66D786E8" w:rsidR="00C76F14" w:rsidRPr="00096056" w:rsidRDefault="00C76F14" w:rsidP="000640BF">
            <w:pPr>
              <w:widowControl w:val="0"/>
              <w:spacing w:before="120"/>
              <w:rPr>
                <w:rFonts w:eastAsia="DejaVu Sans"/>
                <w:color w:val="000000" w:themeColor="text1"/>
                <w:sz w:val="28"/>
                <w:szCs w:val="28"/>
                <w:lang w:val="vi-VN" w:eastAsia="vi-VN"/>
              </w:rPr>
            </w:pPr>
            <w:r w:rsidRPr="00096056">
              <w:rPr>
                <w:sz w:val="28"/>
                <w:szCs w:val="28"/>
              </w:rPr>
              <w:t xml:space="preserve">(Cam bazơ 2 </w:t>
            </w:r>
            <w:r w:rsidRPr="00096056">
              <w:rPr>
                <w:rFonts w:eastAsia="Segoe UI Symbol"/>
                <w:sz w:val="28"/>
                <w:szCs w:val="28"/>
              </w:rPr>
              <w:t>−</w:t>
            </w:r>
            <w:r w:rsidRPr="00096056">
              <w:rPr>
                <w:sz w:val="28"/>
                <w:szCs w:val="28"/>
              </w:rPr>
              <w:t xml:space="preserve"> CI 11270)</w:t>
            </w:r>
          </w:p>
        </w:tc>
        <w:tc>
          <w:tcPr>
            <w:tcW w:w="1639" w:type="pct"/>
            <w:shd w:val="clear" w:color="auto" w:fill="FFFFFF"/>
            <w:vAlign w:val="center"/>
          </w:tcPr>
          <w:p w14:paraId="3C98A6CA" w14:textId="755F4EAA" w:rsidR="00C76F14" w:rsidRPr="00096056" w:rsidRDefault="00C76F14" w:rsidP="000640BF">
            <w:pPr>
              <w:widowControl w:val="0"/>
              <w:spacing w:before="120"/>
              <w:jc w:val="center"/>
              <w:rPr>
                <w:rFonts w:eastAsia="DejaVu Sans"/>
                <w:color w:val="000000" w:themeColor="text1"/>
                <w:sz w:val="28"/>
                <w:szCs w:val="28"/>
                <w:lang w:val="vi-VN" w:eastAsia="vi-VN"/>
              </w:rPr>
            </w:pPr>
            <w:r w:rsidRPr="00096056">
              <w:rPr>
                <w:sz w:val="28"/>
                <w:szCs w:val="28"/>
              </w:rPr>
              <w:t>532-82-1</w:t>
            </w:r>
          </w:p>
        </w:tc>
      </w:tr>
      <w:tr w:rsidR="00C76F14" w:rsidRPr="00096056" w14:paraId="6DEB8B1A" w14:textId="77777777" w:rsidTr="000640BF">
        <w:tc>
          <w:tcPr>
            <w:tcW w:w="403" w:type="pct"/>
            <w:shd w:val="clear" w:color="auto" w:fill="FFFFFF"/>
            <w:vAlign w:val="center"/>
          </w:tcPr>
          <w:p w14:paraId="58B82574" w14:textId="31207D9F" w:rsidR="00C76F14" w:rsidRPr="00096056" w:rsidRDefault="00C76F14" w:rsidP="000640BF">
            <w:pPr>
              <w:widowControl w:val="0"/>
              <w:spacing w:before="120"/>
              <w:jc w:val="center"/>
              <w:rPr>
                <w:rFonts w:eastAsia="DejaVu Sans"/>
                <w:color w:val="000000" w:themeColor="text1"/>
                <w:sz w:val="28"/>
                <w:szCs w:val="28"/>
                <w:lang w:eastAsia="vi-VN"/>
              </w:rPr>
            </w:pPr>
            <w:r w:rsidRPr="00096056">
              <w:rPr>
                <w:rFonts w:eastAsia="DejaVu Sans"/>
                <w:color w:val="000000" w:themeColor="text1"/>
                <w:sz w:val="28"/>
                <w:szCs w:val="28"/>
                <w:lang w:eastAsia="vi-VN"/>
              </w:rPr>
              <w:t>3</w:t>
            </w:r>
          </w:p>
        </w:tc>
        <w:tc>
          <w:tcPr>
            <w:tcW w:w="2958" w:type="pct"/>
            <w:shd w:val="clear" w:color="auto" w:fill="FFFFFF"/>
            <w:vAlign w:val="center"/>
          </w:tcPr>
          <w:p w14:paraId="6459CE89" w14:textId="77777777" w:rsidR="00C76F14" w:rsidRPr="00096056" w:rsidRDefault="00C76F14" w:rsidP="000640BF">
            <w:pPr>
              <w:widowControl w:val="0"/>
              <w:spacing w:before="120"/>
              <w:rPr>
                <w:sz w:val="28"/>
                <w:szCs w:val="28"/>
                <w:lang w:val="vi-VN"/>
              </w:rPr>
            </w:pPr>
            <w:r w:rsidRPr="00096056">
              <w:rPr>
                <w:sz w:val="28"/>
                <w:szCs w:val="28"/>
                <w:lang w:val="vi-VN"/>
              </w:rPr>
              <w:t xml:space="preserve">Cresylen nâu </w:t>
            </w:r>
          </w:p>
          <w:p w14:paraId="2B81CB07" w14:textId="6455447F" w:rsidR="00C76F14" w:rsidRPr="00096056" w:rsidRDefault="00C76F14" w:rsidP="000640BF">
            <w:pPr>
              <w:widowControl w:val="0"/>
              <w:spacing w:before="120"/>
              <w:rPr>
                <w:rFonts w:eastAsia="DejaVu Sans"/>
                <w:color w:val="000000" w:themeColor="text1"/>
                <w:sz w:val="28"/>
                <w:szCs w:val="28"/>
                <w:lang w:val="vi-VN" w:eastAsia="vi-VN"/>
              </w:rPr>
            </w:pPr>
            <w:r w:rsidRPr="00096056">
              <w:rPr>
                <w:sz w:val="28"/>
                <w:szCs w:val="28"/>
                <w:lang w:val="vi-VN"/>
              </w:rPr>
              <w:t xml:space="preserve">(Nâu bazơ 4 </w:t>
            </w:r>
            <w:r w:rsidRPr="00096056">
              <w:rPr>
                <w:rFonts w:eastAsia="Segoe UI Symbol"/>
                <w:sz w:val="28"/>
                <w:szCs w:val="28"/>
                <w:lang w:val="vi-VN"/>
              </w:rPr>
              <w:t>−</w:t>
            </w:r>
            <w:r w:rsidRPr="00096056">
              <w:rPr>
                <w:sz w:val="28"/>
                <w:szCs w:val="28"/>
                <w:lang w:val="vi-VN"/>
              </w:rPr>
              <w:t xml:space="preserve"> CI 21010)</w:t>
            </w:r>
          </w:p>
        </w:tc>
        <w:tc>
          <w:tcPr>
            <w:tcW w:w="1639" w:type="pct"/>
            <w:shd w:val="clear" w:color="auto" w:fill="FFFFFF"/>
            <w:vAlign w:val="center"/>
          </w:tcPr>
          <w:p w14:paraId="2D5696FF" w14:textId="3631971A" w:rsidR="00C76F14" w:rsidRPr="00096056" w:rsidRDefault="00C76F14" w:rsidP="000640BF">
            <w:pPr>
              <w:widowControl w:val="0"/>
              <w:spacing w:before="120"/>
              <w:jc w:val="center"/>
              <w:rPr>
                <w:rFonts w:eastAsia="DejaVu Sans"/>
                <w:color w:val="000000" w:themeColor="text1"/>
                <w:sz w:val="28"/>
                <w:szCs w:val="28"/>
                <w:lang w:val="vi-VN" w:eastAsia="vi-VN"/>
              </w:rPr>
            </w:pPr>
            <w:r w:rsidRPr="00096056">
              <w:rPr>
                <w:sz w:val="28"/>
                <w:szCs w:val="28"/>
              </w:rPr>
              <w:t>8005-78-5</w:t>
            </w:r>
          </w:p>
        </w:tc>
      </w:tr>
      <w:tr w:rsidR="00C76F14" w:rsidRPr="00096056" w14:paraId="12DB0AC9" w14:textId="77777777" w:rsidTr="000640BF">
        <w:tc>
          <w:tcPr>
            <w:tcW w:w="403" w:type="pct"/>
            <w:shd w:val="clear" w:color="auto" w:fill="FFFFFF"/>
            <w:vAlign w:val="center"/>
          </w:tcPr>
          <w:p w14:paraId="771CB9EC" w14:textId="467FFAE1" w:rsidR="00C76F14" w:rsidRPr="00096056" w:rsidRDefault="00C76F14" w:rsidP="000640BF">
            <w:pPr>
              <w:widowControl w:val="0"/>
              <w:spacing w:before="120"/>
              <w:jc w:val="center"/>
              <w:rPr>
                <w:rFonts w:eastAsia="DejaVu Sans"/>
                <w:color w:val="000000" w:themeColor="text1"/>
                <w:sz w:val="28"/>
                <w:szCs w:val="28"/>
                <w:lang w:eastAsia="vi-VN"/>
              </w:rPr>
            </w:pPr>
            <w:r w:rsidRPr="00096056">
              <w:rPr>
                <w:rFonts w:eastAsia="DejaVu Sans"/>
                <w:color w:val="000000" w:themeColor="text1"/>
                <w:sz w:val="28"/>
                <w:szCs w:val="28"/>
                <w:lang w:eastAsia="vi-VN"/>
              </w:rPr>
              <w:t>4</w:t>
            </w:r>
          </w:p>
        </w:tc>
        <w:tc>
          <w:tcPr>
            <w:tcW w:w="2958" w:type="pct"/>
            <w:shd w:val="clear" w:color="auto" w:fill="FFFFFF"/>
            <w:vAlign w:val="center"/>
          </w:tcPr>
          <w:p w14:paraId="277E878E" w14:textId="77777777" w:rsidR="00C76F14" w:rsidRPr="00096056" w:rsidRDefault="00C76F14" w:rsidP="000640BF">
            <w:pPr>
              <w:widowControl w:val="0"/>
              <w:spacing w:before="120"/>
              <w:rPr>
                <w:sz w:val="28"/>
                <w:szCs w:val="28"/>
                <w:lang w:val="vi-VN"/>
              </w:rPr>
            </w:pPr>
            <w:r w:rsidRPr="00096056">
              <w:rPr>
                <w:sz w:val="28"/>
                <w:szCs w:val="28"/>
              </w:rPr>
              <w:t xml:space="preserve">Fuchsin </w:t>
            </w:r>
          </w:p>
          <w:p w14:paraId="24158C45" w14:textId="3C231486" w:rsidR="00C76F14" w:rsidRPr="00096056" w:rsidRDefault="00C76F14" w:rsidP="000640BF">
            <w:pPr>
              <w:widowControl w:val="0"/>
              <w:spacing w:before="120"/>
              <w:rPr>
                <w:rFonts w:eastAsia="DejaVu Sans"/>
                <w:color w:val="000000" w:themeColor="text1"/>
                <w:sz w:val="28"/>
                <w:szCs w:val="28"/>
                <w:lang w:val="vi-VN" w:eastAsia="vi-VN"/>
              </w:rPr>
            </w:pPr>
            <w:r w:rsidRPr="00096056">
              <w:rPr>
                <w:sz w:val="28"/>
                <w:szCs w:val="28"/>
              </w:rPr>
              <w:t xml:space="preserve">(Tím bazơ 14 </w:t>
            </w:r>
            <w:r w:rsidRPr="00096056">
              <w:rPr>
                <w:rFonts w:eastAsia="Segoe UI Symbol"/>
                <w:sz w:val="28"/>
                <w:szCs w:val="28"/>
              </w:rPr>
              <w:t>−</w:t>
            </w:r>
            <w:r w:rsidRPr="00096056">
              <w:rPr>
                <w:sz w:val="28"/>
                <w:szCs w:val="28"/>
              </w:rPr>
              <w:t xml:space="preserve"> CI 42510)</w:t>
            </w:r>
          </w:p>
        </w:tc>
        <w:tc>
          <w:tcPr>
            <w:tcW w:w="1639" w:type="pct"/>
            <w:shd w:val="clear" w:color="auto" w:fill="FFFFFF"/>
            <w:vAlign w:val="center"/>
          </w:tcPr>
          <w:p w14:paraId="69B2FE84" w14:textId="28D72C87" w:rsidR="00C76F14" w:rsidRPr="00096056" w:rsidRDefault="00C76F14" w:rsidP="000640BF">
            <w:pPr>
              <w:widowControl w:val="0"/>
              <w:spacing w:before="120"/>
              <w:jc w:val="center"/>
              <w:rPr>
                <w:rFonts w:eastAsia="DejaVu Sans"/>
                <w:color w:val="000000" w:themeColor="text1"/>
                <w:sz w:val="28"/>
                <w:szCs w:val="28"/>
                <w:lang w:val="vi-VN" w:eastAsia="vi-VN"/>
              </w:rPr>
            </w:pPr>
            <w:r w:rsidRPr="00096056">
              <w:rPr>
                <w:sz w:val="28"/>
                <w:szCs w:val="28"/>
              </w:rPr>
              <w:t>632-99-5</w:t>
            </w:r>
          </w:p>
        </w:tc>
      </w:tr>
      <w:tr w:rsidR="00C76F14" w:rsidRPr="00096056" w14:paraId="6FF85BB0" w14:textId="77777777" w:rsidTr="000640BF">
        <w:tc>
          <w:tcPr>
            <w:tcW w:w="403" w:type="pct"/>
            <w:shd w:val="clear" w:color="auto" w:fill="FFFFFF"/>
            <w:vAlign w:val="center"/>
          </w:tcPr>
          <w:p w14:paraId="4EEFF20B" w14:textId="36C85378" w:rsidR="00C76F14" w:rsidRPr="00096056" w:rsidRDefault="00C76F14" w:rsidP="000640BF">
            <w:pPr>
              <w:widowControl w:val="0"/>
              <w:spacing w:before="120"/>
              <w:jc w:val="center"/>
              <w:rPr>
                <w:rFonts w:eastAsia="DejaVu Sans"/>
                <w:color w:val="000000" w:themeColor="text1"/>
                <w:sz w:val="28"/>
                <w:szCs w:val="28"/>
                <w:lang w:eastAsia="vi-VN"/>
              </w:rPr>
            </w:pPr>
            <w:r w:rsidRPr="00096056">
              <w:rPr>
                <w:rFonts w:eastAsia="DejaVu Sans"/>
                <w:color w:val="000000" w:themeColor="text1"/>
                <w:sz w:val="28"/>
                <w:szCs w:val="28"/>
                <w:lang w:eastAsia="vi-VN"/>
              </w:rPr>
              <w:t>5</w:t>
            </w:r>
          </w:p>
        </w:tc>
        <w:tc>
          <w:tcPr>
            <w:tcW w:w="2958" w:type="pct"/>
            <w:shd w:val="clear" w:color="auto" w:fill="FFFFFF"/>
            <w:vAlign w:val="center"/>
          </w:tcPr>
          <w:p w14:paraId="61D3F455" w14:textId="77777777" w:rsidR="00C76F14" w:rsidRPr="00096056" w:rsidRDefault="00C76F14" w:rsidP="000640BF">
            <w:pPr>
              <w:widowControl w:val="0"/>
              <w:spacing w:before="120"/>
              <w:rPr>
                <w:sz w:val="28"/>
                <w:szCs w:val="28"/>
                <w:lang w:val="vi-VN"/>
              </w:rPr>
            </w:pPr>
            <w:r w:rsidRPr="00096056">
              <w:rPr>
                <w:sz w:val="28"/>
                <w:szCs w:val="28"/>
                <w:lang w:val="fr-FR"/>
              </w:rPr>
              <w:t xml:space="preserve">Indulin </w:t>
            </w:r>
          </w:p>
          <w:p w14:paraId="66257D2A" w14:textId="1B51510D" w:rsidR="00C76F14" w:rsidRPr="00096056" w:rsidRDefault="00C76F14" w:rsidP="000640BF">
            <w:pPr>
              <w:widowControl w:val="0"/>
              <w:spacing w:before="120"/>
              <w:rPr>
                <w:rFonts w:eastAsia="DejaVu Sans"/>
                <w:color w:val="000000" w:themeColor="text1"/>
                <w:sz w:val="28"/>
                <w:szCs w:val="28"/>
                <w:lang w:val="vi-VN" w:eastAsia="vi-VN"/>
              </w:rPr>
            </w:pPr>
            <w:r w:rsidRPr="00096056">
              <w:rPr>
                <w:sz w:val="28"/>
                <w:szCs w:val="28"/>
                <w:lang w:val="fr-FR"/>
              </w:rPr>
              <w:t xml:space="preserve">(Xanh dung môi 7 </w:t>
            </w:r>
            <w:r w:rsidRPr="00096056">
              <w:rPr>
                <w:rFonts w:eastAsia="Segoe UI Symbol"/>
                <w:sz w:val="28"/>
                <w:szCs w:val="28"/>
                <w:lang w:val="fr-FR"/>
              </w:rPr>
              <w:t>−</w:t>
            </w:r>
            <w:r w:rsidRPr="00096056">
              <w:rPr>
                <w:sz w:val="28"/>
                <w:szCs w:val="28"/>
                <w:lang w:val="fr-FR"/>
              </w:rPr>
              <w:t xml:space="preserve"> CI 50400)</w:t>
            </w:r>
          </w:p>
        </w:tc>
        <w:tc>
          <w:tcPr>
            <w:tcW w:w="1639" w:type="pct"/>
            <w:shd w:val="clear" w:color="auto" w:fill="FFFFFF"/>
            <w:vAlign w:val="center"/>
          </w:tcPr>
          <w:p w14:paraId="473FA70C" w14:textId="199F0FFB" w:rsidR="00C76F14" w:rsidRPr="00096056" w:rsidRDefault="00C76F14" w:rsidP="000640BF">
            <w:pPr>
              <w:widowControl w:val="0"/>
              <w:spacing w:before="120"/>
              <w:jc w:val="center"/>
              <w:rPr>
                <w:rFonts w:eastAsia="DejaVu Sans"/>
                <w:color w:val="000000" w:themeColor="text1"/>
                <w:sz w:val="28"/>
                <w:szCs w:val="28"/>
                <w:lang w:val="vi-VN" w:eastAsia="vi-VN"/>
              </w:rPr>
            </w:pPr>
            <w:r w:rsidRPr="00096056">
              <w:rPr>
                <w:sz w:val="28"/>
                <w:szCs w:val="28"/>
              </w:rPr>
              <w:t>64285-34-3</w:t>
            </w:r>
          </w:p>
        </w:tc>
      </w:tr>
      <w:tr w:rsidR="00C76F14" w:rsidRPr="00096056" w14:paraId="2EE17A98" w14:textId="77777777" w:rsidTr="00C76F14">
        <w:tc>
          <w:tcPr>
            <w:tcW w:w="5000" w:type="pct"/>
            <w:gridSpan w:val="3"/>
            <w:shd w:val="clear" w:color="auto" w:fill="FFFFFF"/>
            <w:vAlign w:val="center"/>
          </w:tcPr>
          <w:p w14:paraId="1E36943C" w14:textId="45AA73BE" w:rsidR="00C76F14" w:rsidRPr="00096056" w:rsidRDefault="00C76F14" w:rsidP="000640BF">
            <w:pPr>
              <w:widowControl w:val="0"/>
              <w:spacing w:before="120"/>
              <w:jc w:val="center"/>
              <w:rPr>
                <w:rFonts w:eastAsia="DejaVu Sans"/>
                <w:b/>
                <w:bCs/>
                <w:color w:val="000000" w:themeColor="text1"/>
                <w:sz w:val="28"/>
                <w:szCs w:val="28"/>
                <w:lang w:eastAsia="vi-VN"/>
              </w:rPr>
            </w:pPr>
            <w:r w:rsidRPr="00096056">
              <w:rPr>
                <w:rFonts w:eastAsia="DejaVu Sans"/>
                <w:b/>
                <w:bCs/>
                <w:color w:val="000000" w:themeColor="text1"/>
                <w:sz w:val="28"/>
                <w:szCs w:val="28"/>
                <w:lang w:eastAsia="vi-VN"/>
              </w:rPr>
              <w:t>Dung môi</w:t>
            </w:r>
          </w:p>
        </w:tc>
      </w:tr>
      <w:tr w:rsidR="00C76F14" w:rsidRPr="00096056" w14:paraId="04BB3705" w14:textId="77777777" w:rsidTr="000640BF">
        <w:tc>
          <w:tcPr>
            <w:tcW w:w="403" w:type="pct"/>
            <w:shd w:val="clear" w:color="auto" w:fill="FFFFFF"/>
            <w:vAlign w:val="center"/>
          </w:tcPr>
          <w:p w14:paraId="6EB0CB6A" w14:textId="3493CE53" w:rsidR="00C76F14" w:rsidRPr="00096056" w:rsidRDefault="00C76F14" w:rsidP="000640BF">
            <w:pPr>
              <w:widowControl w:val="0"/>
              <w:spacing w:before="120"/>
              <w:jc w:val="center"/>
              <w:rPr>
                <w:rFonts w:eastAsia="DejaVu Sans"/>
                <w:color w:val="000000" w:themeColor="text1"/>
                <w:sz w:val="28"/>
                <w:szCs w:val="28"/>
                <w:lang w:eastAsia="vi-VN"/>
              </w:rPr>
            </w:pPr>
            <w:r w:rsidRPr="00096056">
              <w:rPr>
                <w:rFonts w:eastAsia="DejaVu Sans"/>
                <w:color w:val="000000"/>
                <w:sz w:val="28"/>
                <w:szCs w:val="28"/>
                <w:lang w:val="vi-VN" w:eastAsia="vi-VN"/>
              </w:rPr>
              <w:t>6</w:t>
            </w:r>
          </w:p>
        </w:tc>
        <w:tc>
          <w:tcPr>
            <w:tcW w:w="2958" w:type="pct"/>
            <w:shd w:val="clear" w:color="auto" w:fill="FFFFFF"/>
            <w:vAlign w:val="center"/>
          </w:tcPr>
          <w:p w14:paraId="0F789EB7" w14:textId="255F0A7D" w:rsidR="00C76F14" w:rsidRPr="00096056" w:rsidRDefault="00C76F14" w:rsidP="000640BF">
            <w:pPr>
              <w:widowControl w:val="0"/>
              <w:spacing w:before="120"/>
              <w:rPr>
                <w:rFonts w:eastAsia="DejaVu Sans"/>
                <w:color w:val="000000" w:themeColor="text1"/>
                <w:sz w:val="28"/>
                <w:szCs w:val="28"/>
                <w:lang w:val="vi-VN" w:eastAsia="vi-VN"/>
              </w:rPr>
            </w:pPr>
            <w:r w:rsidRPr="00096056">
              <w:rPr>
                <w:sz w:val="28"/>
                <w:szCs w:val="28"/>
                <w:lang w:val="vi-VN"/>
              </w:rPr>
              <w:t>Benzen</w:t>
            </w:r>
          </w:p>
        </w:tc>
        <w:tc>
          <w:tcPr>
            <w:tcW w:w="1639" w:type="pct"/>
            <w:shd w:val="clear" w:color="auto" w:fill="FFFFFF"/>
            <w:vAlign w:val="center"/>
          </w:tcPr>
          <w:p w14:paraId="216D9A0A" w14:textId="4A222A10" w:rsidR="00C76F14" w:rsidRPr="00096056" w:rsidRDefault="00C76F14" w:rsidP="000640BF">
            <w:pPr>
              <w:widowControl w:val="0"/>
              <w:spacing w:before="120"/>
              <w:jc w:val="center"/>
              <w:rPr>
                <w:rFonts w:eastAsia="DejaVu Sans"/>
                <w:color w:val="000000" w:themeColor="text1"/>
                <w:sz w:val="28"/>
                <w:szCs w:val="28"/>
                <w:lang w:val="vi-VN" w:eastAsia="vi-VN"/>
              </w:rPr>
            </w:pPr>
            <w:r w:rsidRPr="00096056">
              <w:rPr>
                <w:sz w:val="28"/>
                <w:szCs w:val="28"/>
                <w:lang w:val="vi-VN"/>
              </w:rPr>
              <w:t>71-43-2</w:t>
            </w:r>
          </w:p>
        </w:tc>
      </w:tr>
      <w:tr w:rsidR="00C76F14" w:rsidRPr="00096056" w14:paraId="420082AD" w14:textId="77777777" w:rsidTr="000640BF">
        <w:tc>
          <w:tcPr>
            <w:tcW w:w="403" w:type="pct"/>
            <w:shd w:val="clear" w:color="auto" w:fill="FFFFFF"/>
            <w:vAlign w:val="center"/>
          </w:tcPr>
          <w:p w14:paraId="5AB95124" w14:textId="1BB47AB0" w:rsidR="00C76F14" w:rsidRPr="00096056" w:rsidRDefault="00C76F14" w:rsidP="000640BF">
            <w:pPr>
              <w:widowControl w:val="0"/>
              <w:spacing w:before="120"/>
              <w:jc w:val="center"/>
              <w:rPr>
                <w:rFonts w:eastAsia="DejaVu Sans"/>
                <w:color w:val="000000" w:themeColor="text1"/>
                <w:sz w:val="28"/>
                <w:szCs w:val="28"/>
                <w:lang w:eastAsia="vi-VN"/>
              </w:rPr>
            </w:pPr>
            <w:r w:rsidRPr="00096056">
              <w:rPr>
                <w:rFonts w:eastAsia="DejaVu Sans"/>
                <w:color w:val="000000"/>
                <w:sz w:val="28"/>
                <w:szCs w:val="28"/>
                <w:lang w:val="vi-VN" w:eastAsia="vi-VN"/>
              </w:rPr>
              <w:t>7</w:t>
            </w:r>
          </w:p>
        </w:tc>
        <w:tc>
          <w:tcPr>
            <w:tcW w:w="2958" w:type="pct"/>
            <w:shd w:val="clear" w:color="auto" w:fill="FFFFFF"/>
            <w:vAlign w:val="center"/>
          </w:tcPr>
          <w:p w14:paraId="126ABCDB" w14:textId="75D3615D" w:rsidR="00C76F14" w:rsidRPr="00096056" w:rsidRDefault="00C76F14" w:rsidP="000640BF">
            <w:pPr>
              <w:widowControl w:val="0"/>
              <w:spacing w:before="120"/>
              <w:rPr>
                <w:rFonts w:eastAsia="DejaVu Sans"/>
                <w:color w:val="000000" w:themeColor="text1"/>
                <w:sz w:val="28"/>
                <w:szCs w:val="28"/>
                <w:lang w:val="vi-VN" w:eastAsia="vi-VN"/>
              </w:rPr>
            </w:pPr>
            <w:r w:rsidRPr="00096056">
              <w:rPr>
                <w:sz w:val="28"/>
                <w:szCs w:val="28"/>
                <w:lang w:val="vi-VN"/>
              </w:rPr>
              <w:t>Diclorobenzen</w:t>
            </w:r>
          </w:p>
        </w:tc>
        <w:tc>
          <w:tcPr>
            <w:tcW w:w="1639" w:type="pct"/>
            <w:shd w:val="clear" w:color="auto" w:fill="FFFFFF"/>
            <w:vAlign w:val="center"/>
          </w:tcPr>
          <w:p w14:paraId="23DBCAD1" w14:textId="494B2C2A" w:rsidR="00C76F14" w:rsidRPr="00096056" w:rsidRDefault="00C76F14" w:rsidP="000640BF">
            <w:pPr>
              <w:widowControl w:val="0"/>
              <w:spacing w:before="120"/>
              <w:jc w:val="center"/>
              <w:rPr>
                <w:rFonts w:eastAsia="DejaVu Sans"/>
                <w:color w:val="000000" w:themeColor="text1"/>
                <w:sz w:val="28"/>
                <w:szCs w:val="28"/>
                <w:lang w:val="vi-VN" w:eastAsia="vi-VN"/>
              </w:rPr>
            </w:pPr>
            <w:r w:rsidRPr="00096056">
              <w:rPr>
                <w:sz w:val="28"/>
                <w:szCs w:val="28"/>
                <w:lang w:val="vi-VN"/>
              </w:rPr>
              <w:t>Nhiều</w:t>
            </w:r>
          </w:p>
        </w:tc>
      </w:tr>
      <w:tr w:rsidR="00C76F14" w:rsidRPr="00096056" w14:paraId="355AD4D8" w14:textId="77777777" w:rsidTr="000640BF">
        <w:tc>
          <w:tcPr>
            <w:tcW w:w="403" w:type="pct"/>
            <w:shd w:val="clear" w:color="auto" w:fill="FFFFFF"/>
            <w:vAlign w:val="center"/>
          </w:tcPr>
          <w:p w14:paraId="5872DE55" w14:textId="63EA1901" w:rsidR="00C76F14" w:rsidRPr="00096056" w:rsidRDefault="00C76F14" w:rsidP="000640BF">
            <w:pPr>
              <w:widowControl w:val="0"/>
              <w:spacing w:before="120"/>
              <w:jc w:val="center"/>
              <w:rPr>
                <w:rFonts w:eastAsia="DejaVu Sans"/>
                <w:color w:val="000000" w:themeColor="text1"/>
                <w:sz w:val="28"/>
                <w:szCs w:val="28"/>
                <w:lang w:eastAsia="vi-VN"/>
              </w:rPr>
            </w:pPr>
            <w:r w:rsidRPr="00096056">
              <w:rPr>
                <w:rFonts w:eastAsia="DejaVu Sans"/>
                <w:color w:val="000000"/>
                <w:sz w:val="28"/>
                <w:szCs w:val="28"/>
                <w:lang w:val="vi-VN" w:eastAsia="vi-VN"/>
              </w:rPr>
              <w:t>8</w:t>
            </w:r>
          </w:p>
        </w:tc>
        <w:tc>
          <w:tcPr>
            <w:tcW w:w="2958" w:type="pct"/>
            <w:shd w:val="clear" w:color="auto" w:fill="FFFFFF"/>
            <w:vAlign w:val="center"/>
          </w:tcPr>
          <w:p w14:paraId="49C83A52" w14:textId="26CE1BB9" w:rsidR="00C76F14" w:rsidRPr="00096056" w:rsidRDefault="00C76F14" w:rsidP="000640BF">
            <w:pPr>
              <w:widowControl w:val="0"/>
              <w:spacing w:before="120"/>
              <w:rPr>
                <w:rFonts w:eastAsia="DejaVu Sans"/>
                <w:color w:val="000000" w:themeColor="text1"/>
                <w:sz w:val="28"/>
                <w:szCs w:val="28"/>
                <w:lang w:val="vi-VN" w:eastAsia="vi-VN"/>
              </w:rPr>
            </w:pPr>
            <w:r w:rsidRPr="00096056">
              <w:rPr>
                <w:sz w:val="28"/>
                <w:szCs w:val="28"/>
                <w:lang w:val="vi-VN"/>
              </w:rPr>
              <w:t>2-Etoxyetanol</w:t>
            </w:r>
          </w:p>
        </w:tc>
        <w:tc>
          <w:tcPr>
            <w:tcW w:w="1639" w:type="pct"/>
            <w:shd w:val="clear" w:color="auto" w:fill="FFFFFF"/>
            <w:vAlign w:val="center"/>
          </w:tcPr>
          <w:p w14:paraId="217234A8" w14:textId="4C0A5250" w:rsidR="00C76F14" w:rsidRPr="00096056" w:rsidRDefault="00C76F14" w:rsidP="000640BF">
            <w:pPr>
              <w:widowControl w:val="0"/>
              <w:spacing w:before="120"/>
              <w:jc w:val="center"/>
              <w:rPr>
                <w:rFonts w:eastAsia="DejaVu Sans"/>
                <w:color w:val="000000" w:themeColor="text1"/>
                <w:sz w:val="28"/>
                <w:szCs w:val="28"/>
                <w:lang w:val="vi-VN" w:eastAsia="vi-VN"/>
              </w:rPr>
            </w:pPr>
            <w:r w:rsidRPr="00096056">
              <w:rPr>
                <w:sz w:val="28"/>
                <w:szCs w:val="28"/>
                <w:lang w:val="vi-VN"/>
              </w:rPr>
              <w:t>110-80-5</w:t>
            </w:r>
          </w:p>
        </w:tc>
      </w:tr>
      <w:tr w:rsidR="00C76F14" w:rsidRPr="00096056" w14:paraId="12FF3DC6" w14:textId="77777777" w:rsidTr="000640BF">
        <w:tc>
          <w:tcPr>
            <w:tcW w:w="403" w:type="pct"/>
            <w:shd w:val="clear" w:color="auto" w:fill="FFFFFF"/>
            <w:vAlign w:val="center"/>
          </w:tcPr>
          <w:p w14:paraId="46350DF9" w14:textId="43049331" w:rsidR="00C76F14" w:rsidRPr="00096056" w:rsidRDefault="00C76F14" w:rsidP="000640BF">
            <w:pPr>
              <w:widowControl w:val="0"/>
              <w:spacing w:before="120"/>
              <w:jc w:val="center"/>
              <w:rPr>
                <w:rFonts w:eastAsia="DejaVu Sans"/>
                <w:color w:val="000000" w:themeColor="text1"/>
                <w:sz w:val="28"/>
                <w:szCs w:val="28"/>
                <w:lang w:eastAsia="vi-VN"/>
              </w:rPr>
            </w:pPr>
            <w:r w:rsidRPr="00096056">
              <w:rPr>
                <w:rFonts w:eastAsia="DejaVu Sans"/>
                <w:color w:val="000000"/>
                <w:sz w:val="28"/>
                <w:szCs w:val="28"/>
                <w:lang w:val="vi-VN" w:eastAsia="vi-VN"/>
              </w:rPr>
              <w:t>9</w:t>
            </w:r>
          </w:p>
        </w:tc>
        <w:tc>
          <w:tcPr>
            <w:tcW w:w="2958" w:type="pct"/>
            <w:shd w:val="clear" w:color="auto" w:fill="FFFFFF"/>
            <w:vAlign w:val="center"/>
          </w:tcPr>
          <w:p w14:paraId="7C65ECBC" w14:textId="218F8742" w:rsidR="00C76F14" w:rsidRPr="00096056" w:rsidRDefault="00C76F14" w:rsidP="000640BF">
            <w:pPr>
              <w:widowControl w:val="0"/>
              <w:spacing w:before="120"/>
              <w:rPr>
                <w:rFonts w:eastAsia="DejaVu Sans"/>
                <w:color w:val="000000" w:themeColor="text1"/>
                <w:sz w:val="28"/>
                <w:szCs w:val="28"/>
                <w:lang w:val="vi-VN" w:eastAsia="vi-VN"/>
              </w:rPr>
            </w:pPr>
            <w:r w:rsidRPr="00096056">
              <w:rPr>
                <w:sz w:val="28"/>
                <w:szCs w:val="28"/>
                <w:lang w:val="vi-VN"/>
              </w:rPr>
              <w:t>2-Etoxyethyl axetat</w:t>
            </w:r>
          </w:p>
        </w:tc>
        <w:tc>
          <w:tcPr>
            <w:tcW w:w="1639" w:type="pct"/>
            <w:shd w:val="clear" w:color="auto" w:fill="FFFFFF"/>
            <w:vAlign w:val="center"/>
          </w:tcPr>
          <w:p w14:paraId="6D37DBFC" w14:textId="1A44BB42" w:rsidR="00C76F14" w:rsidRPr="00096056" w:rsidRDefault="00C76F14" w:rsidP="000640BF">
            <w:pPr>
              <w:widowControl w:val="0"/>
              <w:spacing w:before="120"/>
              <w:jc w:val="center"/>
              <w:rPr>
                <w:rFonts w:eastAsia="DejaVu Sans"/>
                <w:color w:val="000000" w:themeColor="text1"/>
                <w:sz w:val="28"/>
                <w:szCs w:val="28"/>
                <w:lang w:val="vi-VN" w:eastAsia="vi-VN"/>
              </w:rPr>
            </w:pPr>
            <w:r w:rsidRPr="00096056">
              <w:rPr>
                <w:sz w:val="28"/>
                <w:szCs w:val="28"/>
                <w:lang w:val="vi-VN"/>
              </w:rPr>
              <w:t>111-15-9</w:t>
            </w:r>
          </w:p>
        </w:tc>
      </w:tr>
      <w:tr w:rsidR="00C76F14" w:rsidRPr="00096056" w14:paraId="5E7B925E" w14:textId="77777777" w:rsidTr="000640BF">
        <w:tc>
          <w:tcPr>
            <w:tcW w:w="403" w:type="pct"/>
            <w:shd w:val="clear" w:color="auto" w:fill="FFFFFF"/>
            <w:vAlign w:val="center"/>
          </w:tcPr>
          <w:p w14:paraId="29EA3527" w14:textId="59D08301" w:rsidR="00C76F14" w:rsidRPr="00096056" w:rsidRDefault="00C76F14" w:rsidP="000640BF">
            <w:pPr>
              <w:widowControl w:val="0"/>
              <w:spacing w:before="120"/>
              <w:jc w:val="center"/>
              <w:rPr>
                <w:rFonts w:eastAsia="DejaVu Sans"/>
                <w:color w:val="000000" w:themeColor="text1"/>
                <w:sz w:val="28"/>
                <w:szCs w:val="28"/>
                <w:lang w:eastAsia="vi-VN"/>
              </w:rPr>
            </w:pPr>
            <w:r w:rsidRPr="00096056">
              <w:rPr>
                <w:rFonts w:eastAsia="DejaVu Sans"/>
                <w:color w:val="000000"/>
                <w:sz w:val="28"/>
                <w:szCs w:val="28"/>
                <w:lang w:val="vi-VN" w:eastAsia="vi-VN"/>
              </w:rPr>
              <w:t>10</w:t>
            </w:r>
          </w:p>
        </w:tc>
        <w:tc>
          <w:tcPr>
            <w:tcW w:w="2958" w:type="pct"/>
            <w:shd w:val="clear" w:color="auto" w:fill="FFFFFF"/>
            <w:vAlign w:val="center"/>
          </w:tcPr>
          <w:p w14:paraId="1905D856" w14:textId="2F3EA7C3" w:rsidR="00C76F14" w:rsidRPr="00096056" w:rsidRDefault="00C76F14" w:rsidP="000640BF">
            <w:pPr>
              <w:widowControl w:val="0"/>
              <w:spacing w:before="120"/>
              <w:rPr>
                <w:rFonts w:eastAsia="DejaVu Sans"/>
                <w:color w:val="000000" w:themeColor="text1"/>
                <w:sz w:val="28"/>
                <w:szCs w:val="28"/>
                <w:lang w:val="vi-VN" w:eastAsia="vi-VN"/>
              </w:rPr>
            </w:pPr>
            <w:r w:rsidRPr="00096056">
              <w:rPr>
                <w:sz w:val="28"/>
                <w:szCs w:val="28"/>
                <w:lang w:val="vi-VN"/>
              </w:rPr>
              <w:t>2-Metoxyetanol</w:t>
            </w:r>
          </w:p>
        </w:tc>
        <w:tc>
          <w:tcPr>
            <w:tcW w:w="1639" w:type="pct"/>
            <w:shd w:val="clear" w:color="auto" w:fill="FFFFFF"/>
            <w:vAlign w:val="center"/>
          </w:tcPr>
          <w:p w14:paraId="10491371" w14:textId="11B6BAFC" w:rsidR="00C76F14" w:rsidRPr="00096056" w:rsidRDefault="00C76F14" w:rsidP="000640BF">
            <w:pPr>
              <w:widowControl w:val="0"/>
              <w:spacing w:before="120"/>
              <w:jc w:val="center"/>
              <w:rPr>
                <w:rFonts w:eastAsia="DejaVu Sans"/>
                <w:color w:val="000000" w:themeColor="text1"/>
                <w:sz w:val="28"/>
                <w:szCs w:val="28"/>
                <w:lang w:val="vi-VN" w:eastAsia="vi-VN"/>
              </w:rPr>
            </w:pPr>
            <w:r w:rsidRPr="00096056">
              <w:rPr>
                <w:sz w:val="28"/>
                <w:szCs w:val="28"/>
                <w:lang w:val="vi-VN"/>
              </w:rPr>
              <w:t>109-86-4</w:t>
            </w:r>
          </w:p>
        </w:tc>
      </w:tr>
      <w:tr w:rsidR="00C76F14" w:rsidRPr="00096056" w14:paraId="58BDA71F" w14:textId="77777777" w:rsidTr="000640BF">
        <w:tc>
          <w:tcPr>
            <w:tcW w:w="403" w:type="pct"/>
            <w:shd w:val="clear" w:color="auto" w:fill="FFFFFF"/>
            <w:vAlign w:val="center"/>
          </w:tcPr>
          <w:p w14:paraId="7E64BADA" w14:textId="2A30128A" w:rsidR="00C76F14" w:rsidRPr="00096056" w:rsidRDefault="00C76F14" w:rsidP="000640BF">
            <w:pPr>
              <w:widowControl w:val="0"/>
              <w:spacing w:before="120"/>
              <w:jc w:val="center"/>
              <w:rPr>
                <w:rFonts w:eastAsia="DejaVu Sans"/>
                <w:color w:val="000000" w:themeColor="text1"/>
                <w:sz w:val="28"/>
                <w:szCs w:val="28"/>
                <w:lang w:eastAsia="vi-VN"/>
              </w:rPr>
            </w:pPr>
            <w:r w:rsidRPr="00096056">
              <w:rPr>
                <w:rFonts w:eastAsia="DejaVu Sans"/>
                <w:color w:val="000000"/>
                <w:sz w:val="28"/>
                <w:szCs w:val="28"/>
                <w:lang w:val="vi-VN" w:eastAsia="vi-VN"/>
              </w:rPr>
              <w:t>11</w:t>
            </w:r>
          </w:p>
        </w:tc>
        <w:tc>
          <w:tcPr>
            <w:tcW w:w="2958" w:type="pct"/>
            <w:shd w:val="clear" w:color="auto" w:fill="FFFFFF"/>
            <w:vAlign w:val="center"/>
          </w:tcPr>
          <w:p w14:paraId="7961268B" w14:textId="11440C6E" w:rsidR="00C76F14" w:rsidRPr="00096056" w:rsidRDefault="00C76F14" w:rsidP="000640BF">
            <w:pPr>
              <w:widowControl w:val="0"/>
              <w:spacing w:before="120"/>
              <w:rPr>
                <w:rFonts w:eastAsia="DejaVu Sans"/>
                <w:color w:val="000000" w:themeColor="text1"/>
                <w:sz w:val="28"/>
                <w:szCs w:val="28"/>
                <w:lang w:val="vi-VN" w:eastAsia="vi-VN"/>
              </w:rPr>
            </w:pPr>
            <w:r w:rsidRPr="00096056">
              <w:rPr>
                <w:sz w:val="28"/>
                <w:szCs w:val="28"/>
                <w:lang w:val="vi-VN"/>
              </w:rPr>
              <w:t>2-Metoxyehyl axetat</w:t>
            </w:r>
          </w:p>
        </w:tc>
        <w:tc>
          <w:tcPr>
            <w:tcW w:w="1639" w:type="pct"/>
            <w:shd w:val="clear" w:color="auto" w:fill="FFFFFF"/>
            <w:vAlign w:val="center"/>
          </w:tcPr>
          <w:p w14:paraId="1F108B53" w14:textId="7A9D98B2" w:rsidR="00C76F14" w:rsidRPr="00096056" w:rsidRDefault="00C76F14" w:rsidP="000640BF">
            <w:pPr>
              <w:widowControl w:val="0"/>
              <w:spacing w:before="120"/>
              <w:jc w:val="center"/>
              <w:rPr>
                <w:rFonts w:eastAsia="DejaVu Sans"/>
                <w:color w:val="000000" w:themeColor="text1"/>
                <w:sz w:val="28"/>
                <w:szCs w:val="28"/>
                <w:lang w:val="vi-VN" w:eastAsia="vi-VN"/>
              </w:rPr>
            </w:pPr>
            <w:r w:rsidRPr="00096056">
              <w:rPr>
                <w:sz w:val="28"/>
                <w:szCs w:val="28"/>
                <w:lang w:val="vi-VN"/>
              </w:rPr>
              <w:t>110-49-6</w:t>
            </w:r>
          </w:p>
        </w:tc>
      </w:tr>
      <w:tr w:rsidR="00C76F14" w:rsidRPr="00096056" w14:paraId="661B87B6" w14:textId="77777777" w:rsidTr="000640BF">
        <w:tc>
          <w:tcPr>
            <w:tcW w:w="403" w:type="pct"/>
            <w:shd w:val="clear" w:color="auto" w:fill="FFFFFF"/>
            <w:vAlign w:val="center"/>
          </w:tcPr>
          <w:p w14:paraId="643752F8" w14:textId="0AF7E279" w:rsidR="00C76F14" w:rsidRPr="00096056" w:rsidRDefault="00C76F14" w:rsidP="000640BF">
            <w:pPr>
              <w:widowControl w:val="0"/>
              <w:spacing w:before="120"/>
              <w:jc w:val="center"/>
              <w:rPr>
                <w:rFonts w:eastAsia="DejaVu Sans"/>
                <w:color w:val="000000" w:themeColor="text1"/>
                <w:sz w:val="28"/>
                <w:szCs w:val="28"/>
                <w:lang w:eastAsia="vi-VN"/>
              </w:rPr>
            </w:pPr>
            <w:r w:rsidRPr="00096056">
              <w:rPr>
                <w:rFonts w:eastAsia="DejaVu Sans"/>
                <w:color w:val="000000"/>
                <w:sz w:val="28"/>
                <w:szCs w:val="28"/>
                <w:lang w:val="vi-VN" w:eastAsia="vi-VN"/>
              </w:rPr>
              <w:t>12</w:t>
            </w:r>
          </w:p>
        </w:tc>
        <w:tc>
          <w:tcPr>
            <w:tcW w:w="2958" w:type="pct"/>
            <w:shd w:val="clear" w:color="auto" w:fill="FFFFFF"/>
            <w:vAlign w:val="center"/>
          </w:tcPr>
          <w:p w14:paraId="3976E888" w14:textId="62B7EE88" w:rsidR="00C76F14" w:rsidRPr="00096056" w:rsidRDefault="00C76F14" w:rsidP="000640BF">
            <w:pPr>
              <w:widowControl w:val="0"/>
              <w:spacing w:before="120"/>
              <w:rPr>
                <w:rFonts w:eastAsia="DejaVu Sans"/>
                <w:color w:val="000000" w:themeColor="text1"/>
                <w:sz w:val="28"/>
                <w:szCs w:val="28"/>
                <w:lang w:val="vi-VN" w:eastAsia="vi-VN"/>
              </w:rPr>
            </w:pPr>
            <w:r w:rsidRPr="00096056">
              <w:rPr>
                <w:sz w:val="28"/>
                <w:szCs w:val="28"/>
                <w:lang w:val="vi-VN"/>
              </w:rPr>
              <w:t>Monoclorobenzen</w:t>
            </w:r>
          </w:p>
        </w:tc>
        <w:tc>
          <w:tcPr>
            <w:tcW w:w="1639" w:type="pct"/>
            <w:shd w:val="clear" w:color="auto" w:fill="FFFFFF"/>
            <w:vAlign w:val="center"/>
          </w:tcPr>
          <w:p w14:paraId="21C38D96" w14:textId="4546C88C" w:rsidR="00C76F14" w:rsidRPr="00096056" w:rsidRDefault="00C76F14" w:rsidP="000640BF">
            <w:pPr>
              <w:widowControl w:val="0"/>
              <w:spacing w:before="120"/>
              <w:jc w:val="center"/>
              <w:rPr>
                <w:rFonts w:eastAsia="DejaVu Sans"/>
                <w:color w:val="000000" w:themeColor="text1"/>
                <w:sz w:val="28"/>
                <w:szCs w:val="28"/>
                <w:lang w:val="vi-VN" w:eastAsia="vi-VN"/>
              </w:rPr>
            </w:pPr>
            <w:r w:rsidRPr="00096056">
              <w:rPr>
                <w:sz w:val="28"/>
                <w:szCs w:val="28"/>
                <w:lang w:val="vi-VN"/>
              </w:rPr>
              <w:t>108-90-7</w:t>
            </w:r>
          </w:p>
        </w:tc>
      </w:tr>
      <w:tr w:rsidR="00C76F14" w:rsidRPr="00096056" w14:paraId="263A1544" w14:textId="77777777" w:rsidTr="000640BF">
        <w:tc>
          <w:tcPr>
            <w:tcW w:w="403" w:type="pct"/>
            <w:shd w:val="clear" w:color="auto" w:fill="FFFFFF"/>
            <w:vAlign w:val="center"/>
          </w:tcPr>
          <w:p w14:paraId="2A3EAD56" w14:textId="47888757" w:rsidR="00C76F14" w:rsidRPr="00096056" w:rsidRDefault="00C76F14" w:rsidP="000640BF">
            <w:pPr>
              <w:widowControl w:val="0"/>
              <w:spacing w:before="120"/>
              <w:jc w:val="center"/>
              <w:rPr>
                <w:rFonts w:eastAsia="DejaVu Sans"/>
                <w:color w:val="000000" w:themeColor="text1"/>
                <w:sz w:val="28"/>
                <w:szCs w:val="28"/>
                <w:lang w:eastAsia="vi-VN"/>
              </w:rPr>
            </w:pPr>
            <w:r w:rsidRPr="00096056">
              <w:rPr>
                <w:rFonts w:eastAsia="DejaVu Sans"/>
                <w:color w:val="000000"/>
                <w:sz w:val="28"/>
                <w:szCs w:val="28"/>
                <w:lang w:val="vi-VN" w:eastAsia="vi-VN"/>
              </w:rPr>
              <w:t>13</w:t>
            </w:r>
          </w:p>
        </w:tc>
        <w:tc>
          <w:tcPr>
            <w:tcW w:w="2958" w:type="pct"/>
            <w:shd w:val="clear" w:color="auto" w:fill="FFFFFF"/>
            <w:vAlign w:val="center"/>
          </w:tcPr>
          <w:p w14:paraId="418C8D3D" w14:textId="5BBCDE55" w:rsidR="00C76F14" w:rsidRPr="00096056" w:rsidRDefault="00C76F14" w:rsidP="000640BF">
            <w:pPr>
              <w:widowControl w:val="0"/>
              <w:spacing w:before="120"/>
              <w:rPr>
                <w:rFonts w:eastAsia="DejaVu Sans"/>
                <w:color w:val="000000" w:themeColor="text1"/>
                <w:sz w:val="28"/>
                <w:szCs w:val="28"/>
                <w:lang w:val="vi-VN" w:eastAsia="vi-VN"/>
              </w:rPr>
            </w:pPr>
            <w:r w:rsidRPr="00096056">
              <w:rPr>
                <w:sz w:val="28"/>
                <w:szCs w:val="28"/>
                <w:lang w:val="vi-VN"/>
              </w:rPr>
              <w:t>2-Nitropropan</w:t>
            </w:r>
          </w:p>
        </w:tc>
        <w:tc>
          <w:tcPr>
            <w:tcW w:w="1639" w:type="pct"/>
            <w:shd w:val="clear" w:color="auto" w:fill="FFFFFF"/>
            <w:vAlign w:val="center"/>
          </w:tcPr>
          <w:p w14:paraId="48134490" w14:textId="77AA58E3" w:rsidR="00C76F14" w:rsidRPr="00096056" w:rsidRDefault="00C76F14" w:rsidP="000640BF">
            <w:pPr>
              <w:widowControl w:val="0"/>
              <w:spacing w:before="120"/>
              <w:jc w:val="center"/>
              <w:rPr>
                <w:rFonts w:eastAsia="DejaVu Sans"/>
                <w:color w:val="000000" w:themeColor="text1"/>
                <w:sz w:val="28"/>
                <w:szCs w:val="28"/>
                <w:lang w:val="vi-VN" w:eastAsia="vi-VN"/>
              </w:rPr>
            </w:pPr>
            <w:r w:rsidRPr="00096056">
              <w:rPr>
                <w:sz w:val="28"/>
                <w:szCs w:val="28"/>
                <w:lang w:val="vi-VN"/>
              </w:rPr>
              <w:t>79-46-9</w:t>
            </w:r>
          </w:p>
        </w:tc>
      </w:tr>
      <w:tr w:rsidR="00C76F14" w:rsidRPr="00096056" w14:paraId="32589F53" w14:textId="77777777" w:rsidTr="000640BF">
        <w:tc>
          <w:tcPr>
            <w:tcW w:w="403" w:type="pct"/>
            <w:shd w:val="clear" w:color="auto" w:fill="FFFFFF"/>
            <w:vAlign w:val="center"/>
          </w:tcPr>
          <w:p w14:paraId="6B87EC47" w14:textId="5D20FFE3" w:rsidR="00C76F14" w:rsidRPr="00096056" w:rsidRDefault="00C76F14" w:rsidP="000640BF">
            <w:pPr>
              <w:widowControl w:val="0"/>
              <w:spacing w:before="120"/>
              <w:jc w:val="center"/>
              <w:rPr>
                <w:rFonts w:eastAsia="DejaVu Sans"/>
                <w:color w:val="000000" w:themeColor="text1"/>
                <w:sz w:val="28"/>
                <w:szCs w:val="28"/>
                <w:lang w:eastAsia="vi-VN"/>
              </w:rPr>
            </w:pPr>
            <w:r w:rsidRPr="00096056">
              <w:rPr>
                <w:rFonts w:eastAsia="DejaVu Sans"/>
                <w:color w:val="000000"/>
                <w:sz w:val="28"/>
                <w:szCs w:val="28"/>
                <w:lang w:val="vi-VN" w:eastAsia="vi-VN"/>
              </w:rPr>
              <w:t>14</w:t>
            </w:r>
          </w:p>
        </w:tc>
        <w:tc>
          <w:tcPr>
            <w:tcW w:w="2958" w:type="pct"/>
            <w:shd w:val="clear" w:color="auto" w:fill="FFFFFF"/>
            <w:vAlign w:val="center"/>
          </w:tcPr>
          <w:p w14:paraId="588049D1" w14:textId="56059861" w:rsidR="00C76F14" w:rsidRPr="00096056" w:rsidRDefault="00C76F14" w:rsidP="000640BF">
            <w:pPr>
              <w:widowControl w:val="0"/>
              <w:spacing w:before="120"/>
              <w:rPr>
                <w:rFonts w:eastAsia="DejaVu Sans"/>
                <w:color w:val="000000" w:themeColor="text1"/>
                <w:sz w:val="28"/>
                <w:szCs w:val="28"/>
                <w:lang w:val="vi-VN" w:eastAsia="vi-VN"/>
              </w:rPr>
            </w:pPr>
            <w:r w:rsidRPr="00096056">
              <w:rPr>
                <w:sz w:val="28"/>
                <w:szCs w:val="28"/>
                <w:lang w:val="vi-VN"/>
              </w:rPr>
              <w:t>Toluen</w:t>
            </w:r>
          </w:p>
        </w:tc>
        <w:tc>
          <w:tcPr>
            <w:tcW w:w="1639" w:type="pct"/>
            <w:shd w:val="clear" w:color="auto" w:fill="FFFFFF"/>
            <w:vAlign w:val="center"/>
          </w:tcPr>
          <w:p w14:paraId="4C9CB1AA" w14:textId="2FB3B72D" w:rsidR="00C76F14" w:rsidRPr="00096056" w:rsidRDefault="00C76F14" w:rsidP="000640BF">
            <w:pPr>
              <w:widowControl w:val="0"/>
              <w:spacing w:before="120"/>
              <w:jc w:val="center"/>
              <w:rPr>
                <w:rFonts w:eastAsia="DejaVu Sans"/>
                <w:color w:val="000000" w:themeColor="text1"/>
                <w:sz w:val="28"/>
                <w:szCs w:val="28"/>
                <w:lang w:val="vi-VN" w:eastAsia="vi-VN"/>
              </w:rPr>
            </w:pPr>
            <w:r w:rsidRPr="00096056">
              <w:rPr>
                <w:sz w:val="28"/>
                <w:szCs w:val="28"/>
                <w:lang w:val="vi-VN"/>
              </w:rPr>
              <w:t>108-88-3</w:t>
            </w:r>
          </w:p>
        </w:tc>
      </w:tr>
      <w:tr w:rsidR="00C76F14" w:rsidRPr="00096056" w14:paraId="3E682A0C" w14:textId="77777777" w:rsidTr="000640BF">
        <w:tc>
          <w:tcPr>
            <w:tcW w:w="403" w:type="pct"/>
            <w:shd w:val="clear" w:color="auto" w:fill="FFFFFF"/>
            <w:vAlign w:val="center"/>
          </w:tcPr>
          <w:p w14:paraId="7D7BBBA5" w14:textId="1C870F71" w:rsidR="00C76F14" w:rsidRPr="00096056" w:rsidRDefault="00C76F14" w:rsidP="000640BF">
            <w:pPr>
              <w:widowControl w:val="0"/>
              <w:spacing w:before="120"/>
              <w:jc w:val="center"/>
              <w:rPr>
                <w:rFonts w:eastAsia="DejaVu Sans"/>
                <w:color w:val="000000" w:themeColor="text1"/>
                <w:sz w:val="28"/>
                <w:szCs w:val="28"/>
                <w:lang w:eastAsia="vi-VN"/>
              </w:rPr>
            </w:pPr>
            <w:r w:rsidRPr="00096056">
              <w:rPr>
                <w:rFonts w:eastAsia="DejaVu Sans"/>
                <w:color w:val="000000"/>
                <w:sz w:val="28"/>
                <w:szCs w:val="28"/>
                <w:lang w:val="vi-VN" w:eastAsia="vi-VN"/>
              </w:rPr>
              <w:t>15</w:t>
            </w:r>
          </w:p>
        </w:tc>
        <w:tc>
          <w:tcPr>
            <w:tcW w:w="2958" w:type="pct"/>
            <w:shd w:val="clear" w:color="auto" w:fill="FFFFFF"/>
            <w:vAlign w:val="center"/>
          </w:tcPr>
          <w:p w14:paraId="0EDAAA59" w14:textId="04683094" w:rsidR="00C76F14" w:rsidRPr="00096056" w:rsidRDefault="00C76F14" w:rsidP="000640BF">
            <w:pPr>
              <w:widowControl w:val="0"/>
              <w:spacing w:before="120"/>
              <w:jc w:val="both"/>
              <w:rPr>
                <w:rFonts w:eastAsia="DejaVu Sans"/>
                <w:color w:val="000000" w:themeColor="text1"/>
                <w:sz w:val="28"/>
                <w:szCs w:val="28"/>
                <w:lang w:val="vi-VN" w:eastAsia="vi-VN"/>
              </w:rPr>
            </w:pPr>
            <w:r w:rsidRPr="00096056">
              <w:rPr>
                <w:sz w:val="28"/>
                <w:szCs w:val="28"/>
                <w:lang w:val="vi-VN"/>
              </w:rPr>
              <w:t>Các dẫn xuất clo hydrocacbon dễ bay hơi, như tricloroetylen, percloetylen và metylen clorua</w:t>
            </w:r>
          </w:p>
        </w:tc>
        <w:tc>
          <w:tcPr>
            <w:tcW w:w="1639" w:type="pct"/>
            <w:shd w:val="clear" w:color="auto" w:fill="FFFFFF"/>
            <w:vAlign w:val="center"/>
          </w:tcPr>
          <w:p w14:paraId="75C5C01E" w14:textId="2C1C5F08" w:rsidR="00C76F14" w:rsidRPr="00096056" w:rsidRDefault="00C76F14" w:rsidP="000640BF">
            <w:pPr>
              <w:widowControl w:val="0"/>
              <w:spacing w:before="120"/>
              <w:jc w:val="center"/>
              <w:rPr>
                <w:rFonts w:eastAsia="DejaVu Sans"/>
                <w:color w:val="000000" w:themeColor="text1"/>
                <w:sz w:val="28"/>
                <w:szCs w:val="28"/>
                <w:lang w:val="vi-VN" w:eastAsia="vi-VN"/>
              </w:rPr>
            </w:pPr>
            <w:r w:rsidRPr="00096056">
              <w:rPr>
                <w:sz w:val="28"/>
                <w:szCs w:val="28"/>
                <w:lang w:val="vi-VN"/>
              </w:rPr>
              <w:t>Nhiều</w:t>
            </w:r>
          </w:p>
        </w:tc>
      </w:tr>
      <w:tr w:rsidR="00C76F14" w:rsidRPr="00096056" w14:paraId="38C38AE3" w14:textId="77777777" w:rsidTr="000640BF">
        <w:tc>
          <w:tcPr>
            <w:tcW w:w="403" w:type="pct"/>
            <w:shd w:val="clear" w:color="auto" w:fill="FFFFFF"/>
            <w:vAlign w:val="center"/>
          </w:tcPr>
          <w:p w14:paraId="58832FEE" w14:textId="57767166" w:rsidR="00C76F14" w:rsidRPr="00096056" w:rsidRDefault="00C76F14" w:rsidP="000640BF">
            <w:pPr>
              <w:widowControl w:val="0"/>
              <w:spacing w:before="120"/>
              <w:jc w:val="center"/>
              <w:rPr>
                <w:rFonts w:eastAsia="DejaVu Sans"/>
                <w:color w:val="000000" w:themeColor="text1"/>
                <w:sz w:val="28"/>
                <w:szCs w:val="28"/>
                <w:lang w:eastAsia="vi-VN"/>
              </w:rPr>
            </w:pPr>
            <w:r w:rsidRPr="00096056">
              <w:rPr>
                <w:rFonts w:eastAsia="DejaVu Sans"/>
                <w:color w:val="000000"/>
                <w:sz w:val="28"/>
                <w:szCs w:val="28"/>
                <w:lang w:val="vi-VN" w:eastAsia="vi-VN"/>
              </w:rPr>
              <w:lastRenderedPageBreak/>
              <w:t>16</w:t>
            </w:r>
          </w:p>
        </w:tc>
        <w:tc>
          <w:tcPr>
            <w:tcW w:w="2958" w:type="pct"/>
            <w:shd w:val="clear" w:color="auto" w:fill="FFFFFF"/>
            <w:vAlign w:val="center"/>
          </w:tcPr>
          <w:p w14:paraId="3BD2A550" w14:textId="75E9386F" w:rsidR="00C76F14" w:rsidRPr="00096056" w:rsidRDefault="00C76F14" w:rsidP="000640BF">
            <w:pPr>
              <w:widowControl w:val="0"/>
              <w:spacing w:before="120"/>
              <w:rPr>
                <w:rFonts w:eastAsia="DejaVu Sans"/>
                <w:color w:val="000000" w:themeColor="text1"/>
                <w:sz w:val="28"/>
                <w:szCs w:val="28"/>
                <w:lang w:val="vi-VN" w:eastAsia="vi-VN"/>
              </w:rPr>
            </w:pPr>
            <w:r w:rsidRPr="00096056">
              <w:rPr>
                <w:sz w:val="28"/>
                <w:szCs w:val="28"/>
                <w:lang w:val="vi-VN"/>
              </w:rPr>
              <w:t>Các dẫn xuất fluoroclo hydrocacbon dễ bay hơi</w:t>
            </w:r>
          </w:p>
        </w:tc>
        <w:tc>
          <w:tcPr>
            <w:tcW w:w="1639" w:type="pct"/>
            <w:shd w:val="clear" w:color="auto" w:fill="FFFFFF"/>
            <w:vAlign w:val="center"/>
          </w:tcPr>
          <w:p w14:paraId="1B1CBE77" w14:textId="0F26E720" w:rsidR="00C76F14" w:rsidRPr="00096056" w:rsidRDefault="00C76F14" w:rsidP="000640BF">
            <w:pPr>
              <w:widowControl w:val="0"/>
              <w:spacing w:before="120"/>
              <w:jc w:val="center"/>
              <w:rPr>
                <w:rFonts w:eastAsia="DejaVu Sans"/>
                <w:color w:val="000000" w:themeColor="text1"/>
                <w:sz w:val="28"/>
                <w:szCs w:val="28"/>
                <w:lang w:val="vi-VN" w:eastAsia="vi-VN"/>
              </w:rPr>
            </w:pPr>
            <w:r w:rsidRPr="00096056">
              <w:rPr>
                <w:sz w:val="28"/>
                <w:szCs w:val="28"/>
                <w:lang w:val="vi-VN"/>
              </w:rPr>
              <w:t>Nhiều</w:t>
            </w:r>
          </w:p>
        </w:tc>
      </w:tr>
      <w:tr w:rsidR="00C76F14" w:rsidRPr="00096056" w14:paraId="6882B5C0" w14:textId="77777777" w:rsidTr="00C76F14">
        <w:tc>
          <w:tcPr>
            <w:tcW w:w="5000" w:type="pct"/>
            <w:gridSpan w:val="3"/>
            <w:shd w:val="clear" w:color="auto" w:fill="FFFFFF"/>
            <w:vAlign w:val="center"/>
          </w:tcPr>
          <w:p w14:paraId="2C30D5B1" w14:textId="2405E9A9" w:rsidR="00C76F14" w:rsidRPr="00096056" w:rsidRDefault="00C76F14" w:rsidP="000640BF">
            <w:pPr>
              <w:widowControl w:val="0"/>
              <w:spacing w:before="120"/>
              <w:jc w:val="center"/>
              <w:rPr>
                <w:b/>
                <w:bCs/>
                <w:sz w:val="28"/>
                <w:szCs w:val="28"/>
              </w:rPr>
            </w:pPr>
            <w:r w:rsidRPr="00096056">
              <w:rPr>
                <w:b/>
                <w:bCs/>
                <w:sz w:val="28"/>
                <w:szCs w:val="28"/>
              </w:rPr>
              <w:t>Chất hóa dẻo</w:t>
            </w:r>
          </w:p>
        </w:tc>
      </w:tr>
      <w:tr w:rsidR="00C76F14" w:rsidRPr="00096056" w14:paraId="75B1AC25" w14:textId="77777777" w:rsidTr="000640BF">
        <w:tc>
          <w:tcPr>
            <w:tcW w:w="403" w:type="pct"/>
            <w:shd w:val="clear" w:color="auto" w:fill="FFFFFF"/>
            <w:vAlign w:val="center"/>
          </w:tcPr>
          <w:p w14:paraId="7E74AFE3" w14:textId="44721F07" w:rsidR="00C76F14" w:rsidRPr="00096056" w:rsidRDefault="00C76F14" w:rsidP="000640BF">
            <w:pPr>
              <w:widowControl w:val="0"/>
              <w:spacing w:before="120"/>
              <w:jc w:val="center"/>
              <w:rPr>
                <w:rFonts w:eastAsia="DejaVu Sans"/>
                <w:b/>
                <w:bCs/>
                <w:color w:val="000000" w:themeColor="text1"/>
                <w:sz w:val="28"/>
                <w:szCs w:val="28"/>
                <w:lang w:eastAsia="vi-VN"/>
              </w:rPr>
            </w:pPr>
            <w:r w:rsidRPr="00096056">
              <w:rPr>
                <w:rFonts w:eastAsia="DejaVu Sans"/>
                <w:color w:val="000000"/>
                <w:sz w:val="28"/>
                <w:szCs w:val="28"/>
                <w:lang w:val="vi-VN" w:eastAsia="vi-VN"/>
              </w:rPr>
              <w:t>17</w:t>
            </w:r>
          </w:p>
        </w:tc>
        <w:tc>
          <w:tcPr>
            <w:tcW w:w="2958" w:type="pct"/>
            <w:shd w:val="clear" w:color="auto" w:fill="FFFFFF"/>
            <w:vAlign w:val="center"/>
          </w:tcPr>
          <w:p w14:paraId="62A13D77" w14:textId="691D1D04" w:rsidR="00C76F14" w:rsidRPr="00096056" w:rsidRDefault="00C76F14" w:rsidP="000640BF">
            <w:pPr>
              <w:widowControl w:val="0"/>
              <w:spacing w:before="120"/>
              <w:jc w:val="both"/>
              <w:rPr>
                <w:rFonts w:eastAsia="DejaVu Sans"/>
                <w:color w:val="000000" w:themeColor="text1"/>
                <w:spacing w:val="-6"/>
                <w:sz w:val="28"/>
                <w:szCs w:val="28"/>
                <w:lang w:val="vi-VN" w:eastAsia="vi-VN"/>
              </w:rPr>
            </w:pPr>
            <w:r w:rsidRPr="00096056">
              <w:rPr>
                <w:sz w:val="28"/>
                <w:szCs w:val="28"/>
                <w:lang w:val="vi-VN"/>
              </w:rPr>
              <w:t>Các dẫn xuất clo naphtalen</w:t>
            </w:r>
          </w:p>
        </w:tc>
        <w:tc>
          <w:tcPr>
            <w:tcW w:w="1639" w:type="pct"/>
            <w:shd w:val="clear" w:color="auto" w:fill="FFFFFF"/>
            <w:vAlign w:val="center"/>
          </w:tcPr>
          <w:p w14:paraId="5D8C980A" w14:textId="1CEF1B9D" w:rsidR="00C76F14" w:rsidRPr="00096056" w:rsidRDefault="00C76F14" w:rsidP="000640BF">
            <w:pPr>
              <w:widowControl w:val="0"/>
              <w:spacing w:before="120"/>
              <w:jc w:val="center"/>
              <w:rPr>
                <w:rFonts w:eastAsia="DejaVu Sans"/>
                <w:color w:val="000000" w:themeColor="text1"/>
                <w:spacing w:val="-6"/>
                <w:sz w:val="28"/>
                <w:szCs w:val="28"/>
                <w:lang w:val="vi-VN" w:eastAsia="vi-VN"/>
              </w:rPr>
            </w:pPr>
            <w:r w:rsidRPr="00096056">
              <w:rPr>
                <w:sz w:val="28"/>
                <w:szCs w:val="28"/>
                <w:lang w:val="vi-VN"/>
              </w:rPr>
              <w:t>Nhiều</w:t>
            </w:r>
          </w:p>
        </w:tc>
      </w:tr>
      <w:tr w:rsidR="00C76F14" w:rsidRPr="00096056" w14:paraId="7FAC14A0" w14:textId="77777777" w:rsidTr="000640BF">
        <w:tc>
          <w:tcPr>
            <w:tcW w:w="403" w:type="pct"/>
            <w:shd w:val="clear" w:color="auto" w:fill="FFFFFF"/>
            <w:vAlign w:val="center"/>
          </w:tcPr>
          <w:p w14:paraId="3C25F297" w14:textId="1C0324DD" w:rsidR="00C76F14" w:rsidRPr="00096056" w:rsidRDefault="00C76F14" w:rsidP="000640BF">
            <w:pPr>
              <w:widowControl w:val="0"/>
              <w:spacing w:before="120"/>
              <w:jc w:val="center"/>
              <w:rPr>
                <w:rFonts w:eastAsia="DejaVu Sans"/>
                <w:color w:val="000000" w:themeColor="text1"/>
                <w:sz w:val="28"/>
                <w:szCs w:val="28"/>
                <w:lang w:val="vi-VN" w:eastAsia="vi-VN"/>
              </w:rPr>
            </w:pPr>
            <w:r w:rsidRPr="00096056">
              <w:rPr>
                <w:rFonts w:eastAsia="DejaVu Sans"/>
                <w:color w:val="000000"/>
                <w:sz w:val="28"/>
                <w:szCs w:val="28"/>
                <w:lang w:val="vi-VN" w:eastAsia="vi-VN"/>
              </w:rPr>
              <w:t>18</w:t>
            </w:r>
          </w:p>
        </w:tc>
        <w:tc>
          <w:tcPr>
            <w:tcW w:w="2958" w:type="pct"/>
            <w:shd w:val="clear" w:color="auto" w:fill="FFFFFF"/>
            <w:vAlign w:val="center"/>
          </w:tcPr>
          <w:p w14:paraId="16D85B1B" w14:textId="3FA9E90F" w:rsidR="00C76F14" w:rsidRPr="00096056" w:rsidRDefault="00C76F14" w:rsidP="000640BF">
            <w:pPr>
              <w:widowControl w:val="0"/>
              <w:spacing w:before="120"/>
              <w:rPr>
                <w:rFonts w:eastAsia="DejaVu Sans"/>
                <w:color w:val="000000" w:themeColor="text1"/>
                <w:sz w:val="28"/>
                <w:szCs w:val="28"/>
                <w:lang w:val="vi-VN" w:eastAsia="vi-VN"/>
              </w:rPr>
            </w:pPr>
            <w:r w:rsidRPr="00096056">
              <w:rPr>
                <w:sz w:val="28"/>
                <w:szCs w:val="28"/>
                <w:lang w:val="fr-FR"/>
              </w:rPr>
              <w:t>Các dẫn xuất clo parafin</w:t>
            </w:r>
          </w:p>
        </w:tc>
        <w:tc>
          <w:tcPr>
            <w:tcW w:w="1639" w:type="pct"/>
            <w:shd w:val="clear" w:color="auto" w:fill="FFFFFF"/>
            <w:vAlign w:val="center"/>
          </w:tcPr>
          <w:p w14:paraId="052BE2E5" w14:textId="745EB5D2" w:rsidR="00C76F14" w:rsidRPr="00096056" w:rsidRDefault="00C76F14" w:rsidP="000640BF">
            <w:pPr>
              <w:widowControl w:val="0"/>
              <w:spacing w:before="120"/>
              <w:jc w:val="center"/>
              <w:rPr>
                <w:rFonts w:eastAsia="DejaVu Sans"/>
                <w:color w:val="000000" w:themeColor="text1"/>
                <w:sz w:val="28"/>
                <w:szCs w:val="28"/>
                <w:lang w:val="vi-VN" w:eastAsia="vi-VN"/>
              </w:rPr>
            </w:pPr>
            <w:r w:rsidRPr="00096056">
              <w:rPr>
                <w:sz w:val="28"/>
                <w:szCs w:val="28"/>
                <w:lang w:val="vi-VN"/>
              </w:rPr>
              <w:t>Nhiều</w:t>
            </w:r>
          </w:p>
        </w:tc>
      </w:tr>
      <w:tr w:rsidR="00C76F14" w:rsidRPr="00096056" w14:paraId="56DF69DB" w14:textId="77777777" w:rsidTr="000640BF">
        <w:tc>
          <w:tcPr>
            <w:tcW w:w="403" w:type="pct"/>
            <w:shd w:val="clear" w:color="auto" w:fill="FFFFFF"/>
            <w:vAlign w:val="center"/>
          </w:tcPr>
          <w:p w14:paraId="07A02920" w14:textId="70721D2A" w:rsidR="00C76F14" w:rsidRPr="00096056" w:rsidRDefault="00C76F14" w:rsidP="000640BF">
            <w:pPr>
              <w:widowControl w:val="0"/>
              <w:spacing w:before="120"/>
              <w:jc w:val="center"/>
              <w:rPr>
                <w:rFonts w:eastAsia="DejaVu Sans"/>
                <w:color w:val="000000" w:themeColor="text1"/>
                <w:sz w:val="28"/>
                <w:szCs w:val="28"/>
                <w:lang w:val="vi-VN" w:eastAsia="vi-VN"/>
              </w:rPr>
            </w:pPr>
            <w:r w:rsidRPr="00096056">
              <w:rPr>
                <w:rFonts w:eastAsia="DejaVu Sans"/>
                <w:color w:val="000000"/>
                <w:sz w:val="28"/>
                <w:szCs w:val="28"/>
                <w:lang w:val="vi-VN" w:eastAsia="vi-VN"/>
              </w:rPr>
              <w:t>19</w:t>
            </w:r>
          </w:p>
        </w:tc>
        <w:tc>
          <w:tcPr>
            <w:tcW w:w="2958" w:type="pct"/>
            <w:shd w:val="clear" w:color="auto" w:fill="FFFFFF"/>
            <w:vAlign w:val="center"/>
          </w:tcPr>
          <w:p w14:paraId="265672CA" w14:textId="64D5D967" w:rsidR="00C76F14" w:rsidRPr="00096056" w:rsidRDefault="00C76F14" w:rsidP="000640BF">
            <w:pPr>
              <w:widowControl w:val="0"/>
              <w:spacing w:before="120"/>
              <w:rPr>
                <w:rFonts w:eastAsia="DejaVu Sans"/>
                <w:color w:val="000000" w:themeColor="text1"/>
                <w:sz w:val="28"/>
                <w:szCs w:val="28"/>
                <w:lang w:val="vi-VN" w:eastAsia="vi-VN"/>
              </w:rPr>
            </w:pPr>
            <w:r w:rsidRPr="00096056">
              <w:rPr>
                <w:sz w:val="28"/>
                <w:szCs w:val="28"/>
              </w:rPr>
              <w:t>Di-n-butylphtalat (DBP)</w:t>
            </w:r>
          </w:p>
        </w:tc>
        <w:tc>
          <w:tcPr>
            <w:tcW w:w="1639" w:type="pct"/>
            <w:shd w:val="clear" w:color="auto" w:fill="FFFFFF"/>
            <w:vAlign w:val="center"/>
          </w:tcPr>
          <w:p w14:paraId="5D7E71C5" w14:textId="7B023C13" w:rsidR="00C76F14" w:rsidRPr="00096056" w:rsidRDefault="00C76F14" w:rsidP="000640BF">
            <w:pPr>
              <w:widowControl w:val="0"/>
              <w:spacing w:before="120"/>
              <w:jc w:val="center"/>
              <w:rPr>
                <w:rFonts w:eastAsia="DejaVu Sans"/>
                <w:color w:val="000000" w:themeColor="text1"/>
                <w:sz w:val="28"/>
                <w:szCs w:val="28"/>
                <w:lang w:val="vi-VN" w:eastAsia="vi-VN"/>
              </w:rPr>
            </w:pPr>
            <w:r w:rsidRPr="00096056">
              <w:rPr>
                <w:sz w:val="28"/>
                <w:szCs w:val="28"/>
              </w:rPr>
              <w:t>84-74-2</w:t>
            </w:r>
          </w:p>
        </w:tc>
      </w:tr>
      <w:tr w:rsidR="00C76F14" w:rsidRPr="00096056" w14:paraId="5ED0F2BC" w14:textId="77777777" w:rsidTr="000640BF">
        <w:tc>
          <w:tcPr>
            <w:tcW w:w="403" w:type="pct"/>
            <w:shd w:val="clear" w:color="auto" w:fill="FFFFFF"/>
            <w:vAlign w:val="center"/>
          </w:tcPr>
          <w:p w14:paraId="53ECE7D9" w14:textId="1FC7A82E" w:rsidR="00C76F14" w:rsidRPr="00096056" w:rsidRDefault="00C76F14" w:rsidP="000640BF">
            <w:pPr>
              <w:widowControl w:val="0"/>
              <w:spacing w:before="120"/>
              <w:jc w:val="center"/>
              <w:rPr>
                <w:rFonts w:eastAsia="DejaVu Sans"/>
                <w:b/>
                <w:bCs/>
                <w:color w:val="000000" w:themeColor="text1"/>
                <w:sz w:val="28"/>
                <w:szCs w:val="28"/>
                <w:lang w:eastAsia="vi-VN"/>
              </w:rPr>
            </w:pPr>
            <w:r w:rsidRPr="00096056">
              <w:rPr>
                <w:rFonts w:eastAsia="DejaVu Sans"/>
                <w:color w:val="000000"/>
                <w:sz w:val="28"/>
                <w:szCs w:val="28"/>
                <w:lang w:val="vi-VN" w:eastAsia="vi-VN"/>
              </w:rPr>
              <w:t>20</w:t>
            </w:r>
          </w:p>
        </w:tc>
        <w:tc>
          <w:tcPr>
            <w:tcW w:w="2958" w:type="pct"/>
            <w:shd w:val="clear" w:color="auto" w:fill="FFFFFF"/>
            <w:vAlign w:val="center"/>
          </w:tcPr>
          <w:p w14:paraId="4FA8E3BD" w14:textId="498BA92E" w:rsidR="00C76F14" w:rsidRPr="00096056" w:rsidRDefault="00C76F14" w:rsidP="000640BF">
            <w:pPr>
              <w:widowControl w:val="0"/>
              <w:spacing w:before="120"/>
              <w:jc w:val="both"/>
              <w:rPr>
                <w:rFonts w:eastAsia="DejaVu Sans"/>
                <w:color w:val="000000" w:themeColor="text1"/>
                <w:sz w:val="28"/>
                <w:szCs w:val="28"/>
                <w:lang w:eastAsia="vi-VN"/>
              </w:rPr>
            </w:pPr>
            <w:r w:rsidRPr="00096056">
              <w:rPr>
                <w:sz w:val="28"/>
                <w:szCs w:val="28"/>
              </w:rPr>
              <w:t>Di-isononyl Phtalat (DINP)</w:t>
            </w:r>
          </w:p>
        </w:tc>
        <w:tc>
          <w:tcPr>
            <w:tcW w:w="1639" w:type="pct"/>
            <w:shd w:val="clear" w:color="auto" w:fill="FFFFFF"/>
            <w:vAlign w:val="center"/>
          </w:tcPr>
          <w:p w14:paraId="21AAF0E3" w14:textId="77777777" w:rsidR="000640BF" w:rsidRDefault="00C76F14" w:rsidP="000640BF">
            <w:pPr>
              <w:widowControl w:val="0"/>
              <w:spacing w:before="120"/>
              <w:jc w:val="center"/>
              <w:rPr>
                <w:sz w:val="28"/>
                <w:szCs w:val="28"/>
              </w:rPr>
            </w:pPr>
            <w:r w:rsidRPr="00096056">
              <w:rPr>
                <w:sz w:val="28"/>
                <w:szCs w:val="28"/>
              </w:rPr>
              <w:t xml:space="preserve">28553-12-0 và </w:t>
            </w:r>
          </w:p>
          <w:p w14:paraId="4287623F" w14:textId="450310DE" w:rsidR="00C76F14" w:rsidRPr="00096056" w:rsidRDefault="00C76F14" w:rsidP="000640BF">
            <w:pPr>
              <w:widowControl w:val="0"/>
              <w:spacing w:before="120"/>
              <w:jc w:val="center"/>
              <w:rPr>
                <w:rFonts w:eastAsia="DejaVu Sans"/>
                <w:color w:val="000000" w:themeColor="text1"/>
                <w:sz w:val="28"/>
                <w:szCs w:val="28"/>
                <w:lang w:eastAsia="vi-VN"/>
              </w:rPr>
            </w:pPr>
            <w:r w:rsidRPr="00096056">
              <w:rPr>
                <w:sz w:val="28"/>
                <w:szCs w:val="28"/>
              </w:rPr>
              <w:t>68515-48-0</w:t>
            </w:r>
          </w:p>
        </w:tc>
      </w:tr>
      <w:tr w:rsidR="00C76F14" w:rsidRPr="00096056" w14:paraId="50A3328D" w14:textId="77777777" w:rsidTr="000640BF">
        <w:tc>
          <w:tcPr>
            <w:tcW w:w="403" w:type="pct"/>
            <w:shd w:val="clear" w:color="auto" w:fill="FFFFFF"/>
            <w:vAlign w:val="center"/>
          </w:tcPr>
          <w:p w14:paraId="10FD0D10" w14:textId="4E8A6571" w:rsidR="00C76F14" w:rsidRPr="00096056" w:rsidRDefault="00C76F14" w:rsidP="000640BF">
            <w:pPr>
              <w:widowControl w:val="0"/>
              <w:spacing w:before="120"/>
              <w:jc w:val="center"/>
              <w:rPr>
                <w:rFonts w:eastAsia="DejaVu Sans"/>
                <w:color w:val="000000" w:themeColor="text1"/>
                <w:sz w:val="28"/>
                <w:szCs w:val="28"/>
                <w:lang w:val="vi-VN" w:eastAsia="vi-VN"/>
              </w:rPr>
            </w:pPr>
            <w:r w:rsidRPr="00096056">
              <w:rPr>
                <w:rFonts w:eastAsia="DejaVu Sans"/>
                <w:color w:val="000000"/>
                <w:sz w:val="28"/>
                <w:szCs w:val="28"/>
                <w:lang w:val="vi-VN" w:eastAsia="vi-VN"/>
              </w:rPr>
              <w:t>21</w:t>
            </w:r>
          </w:p>
        </w:tc>
        <w:tc>
          <w:tcPr>
            <w:tcW w:w="2958" w:type="pct"/>
            <w:shd w:val="clear" w:color="auto" w:fill="FFFFFF"/>
            <w:vAlign w:val="center"/>
          </w:tcPr>
          <w:p w14:paraId="56EACE77" w14:textId="2E6274DF" w:rsidR="00C76F14" w:rsidRPr="00096056" w:rsidRDefault="00C76F14" w:rsidP="000640BF">
            <w:pPr>
              <w:widowControl w:val="0"/>
              <w:spacing w:before="120"/>
              <w:rPr>
                <w:rFonts w:eastAsia="DejaVu Sans"/>
                <w:color w:val="000000" w:themeColor="text1"/>
                <w:sz w:val="28"/>
                <w:szCs w:val="28"/>
                <w:lang w:val="vi-VN" w:eastAsia="vi-VN"/>
              </w:rPr>
            </w:pPr>
            <w:r w:rsidRPr="00096056">
              <w:rPr>
                <w:sz w:val="28"/>
                <w:szCs w:val="28"/>
              </w:rPr>
              <w:t>Monocresyl Diphenyl Phosphat</w:t>
            </w:r>
          </w:p>
        </w:tc>
        <w:tc>
          <w:tcPr>
            <w:tcW w:w="1639" w:type="pct"/>
            <w:shd w:val="clear" w:color="auto" w:fill="FFFFFF"/>
            <w:vAlign w:val="center"/>
          </w:tcPr>
          <w:p w14:paraId="08FF9927" w14:textId="122A5A2B" w:rsidR="00C76F14" w:rsidRPr="00096056" w:rsidRDefault="00C76F14" w:rsidP="000640BF">
            <w:pPr>
              <w:widowControl w:val="0"/>
              <w:spacing w:before="120"/>
              <w:jc w:val="center"/>
              <w:rPr>
                <w:rFonts w:eastAsia="DejaVu Sans"/>
                <w:color w:val="000000" w:themeColor="text1"/>
                <w:sz w:val="28"/>
                <w:szCs w:val="28"/>
                <w:lang w:val="vi-VN" w:eastAsia="vi-VN"/>
              </w:rPr>
            </w:pPr>
            <w:r w:rsidRPr="00096056">
              <w:rPr>
                <w:sz w:val="28"/>
                <w:szCs w:val="28"/>
              </w:rPr>
              <w:t>26444-49-5</w:t>
            </w:r>
          </w:p>
        </w:tc>
      </w:tr>
      <w:tr w:rsidR="00C76F14" w:rsidRPr="00096056" w14:paraId="407A898D" w14:textId="77777777" w:rsidTr="000640BF">
        <w:tc>
          <w:tcPr>
            <w:tcW w:w="403" w:type="pct"/>
            <w:shd w:val="clear" w:color="auto" w:fill="FFFFFF"/>
            <w:vAlign w:val="center"/>
          </w:tcPr>
          <w:p w14:paraId="26ECBA27" w14:textId="7DD1DE36" w:rsidR="00C76F14" w:rsidRPr="00096056" w:rsidRDefault="00C76F14" w:rsidP="000640BF">
            <w:pPr>
              <w:widowControl w:val="0"/>
              <w:spacing w:before="120"/>
              <w:jc w:val="center"/>
              <w:rPr>
                <w:rFonts w:eastAsia="DejaVu Sans"/>
                <w:color w:val="000000" w:themeColor="text1"/>
                <w:sz w:val="28"/>
                <w:szCs w:val="28"/>
                <w:lang w:val="vi-VN" w:eastAsia="vi-VN"/>
              </w:rPr>
            </w:pPr>
            <w:r w:rsidRPr="00096056">
              <w:rPr>
                <w:rFonts w:eastAsia="DejaVu Sans"/>
                <w:color w:val="000000"/>
                <w:sz w:val="28"/>
                <w:szCs w:val="28"/>
                <w:lang w:val="vi-VN" w:eastAsia="vi-VN"/>
              </w:rPr>
              <w:t>22</w:t>
            </w:r>
          </w:p>
        </w:tc>
        <w:tc>
          <w:tcPr>
            <w:tcW w:w="2958" w:type="pct"/>
            <w:shd w:val="clear" w:color="auto" w:fill="FFFFFF"/>
            <w:vAlign w:val="center"/>
          </w:tcPr>
          <w:p w14:paraId="62AE3F23" w14:textId="7746BF77" w:rsidR="00C76F14" w:rsidRPr="00096056" w:rsidRDefault="00C76F14" w:rsidP="000640BF">
            <w:pPr>
              <w:widowControl w:val="0"/>
              <w:spacing w:before="120"/>
              <w:rPr>
                <w:rFonts w:eastAsia="DejaVu Sans"/>
                <w:color w:val="000000" w:themeColor="text1"/>
                <w:sz w:val="28"/>
                <w:szCs w:val="28"/>
                <w:lang w:val="vi-VN" w:eastAsia="vi-VN"/>
              </w:rPr>
            </w:pPr>
            <w:r w:rsidRPr="00096056">
              <w:rPr>
                <w:sz w:val="28"/>
                <w:szCs w:val="28"/>
              </w:rPr>
              <w:t>Monocresyl Phosphat</w:t>
            </w:r>
          </w:p>
        </w:tc>
        <w:tc>
          <w:tcPr>
            <w:tcW w:w="1639" w:type="pct"/>
            <w:shd w:val="clear" w:color="auto" w:fill="FFFFFF"/>
            <w:vAlign w:val="center"/>
          </w:tcPr>
          <w:p w14:paraId="51B8FACE" w14:textId="702C3030" w:rsidR="00C76F14" w:rsidRPr="00096056" w:rsidRDefault="00C76F14" w:rsidP="000640BF">
            <w:pPr>
              <w:widowControl w:val="0"/>
              <w:spacing w:before="120"/>
              <w:jc w:val="center"/>
              <w:rPr>
                <w:rFonts w:eastAsia="DejaVu Sans"/>
                <w:color w:val="000000" w:themeColor="text1"/>
                <w:sz w:val="28"/>
                <w:szCs w:val="28"/>
                <w:lang w:val="vi-VN" w:eastAsia="vi-VN"/>
              </w:rPr>
            </w:pPr>
            <w:r w:rsidRPr="00096056">
              <w:rPr>
                <w:sz w:val="28"/>
                <w:szCs w:val="28"/>
              </w:rPr>
              <w:t>Không có sẵn</w:t>
            </w:r>
          </w:p>
        </w:tc>
      </w:tr>
      <w:tr w:rsidR="00C76F14" w:rsidRPr="00096056" w14:paraId="6C9B1B4C" w14:textId="77777777" w:rsidTr="000640BF">
        <w:tc>
          <w:tcPr>
            <w:tcW w:w="403" w:type="pct"/>
            <w:shd w:val="clear" w:color="auto" w:fill="FFFFFF"/>
            <w:vAlign w:val="center"/>
          </w:tcPr>
          <w:p w14:paraId="7AAFE385" w14:textId="6A419A4B" w:rsidR="00C76F14" w:rsidRPr="00096056" w:rsidRDefault="00C76F14" w:rsidP="000640BF">
            <w:pPr>
              <w:widowControl w:val="0"/>
              <w:spacing w:before="120"/>
              <w:jc w:val="center"/>
              <w:rPr>
                <w:rFonts w:eastAsia="DejaVu Sans"/>
                <w:color w:val="000000" w:themeColor="text1"/>
                <w:sz w:val="28"/>
                <w:szCs w:val="28"/>
                <w:lang w:val="vi-VN" w:eastAsia="vi-VN"/>
              </w:rPr>
            </w:pPr>
            <w:r w:rsidRPr="00096056">
              <w:rPr>
                <w:rFonts w:eastAsia="DejaVu Sans"/>
                <w:color w:val="000000"/>
                <w:sz w:val="28"/>
                <w:szCs w:val="28"/>
                <w:lang w:val="vi-VN" w:eastAsia="vi-VN"/>
              </w:rPr>
              <w:t>23</w:t>
            </w:r>
          </w:p>
        </w:tc>
        <w:tc>
          <w:tcPr>
            <w:tcW w:w="2958" w:type="pct"/>
            <w:shd w:val="clear" w:color="auto" w:fill="FFFFFF"/>
            <w:vAlign w:val="center"/>
          </w:tcPr>
          <w:p w14:paraId="48B86AEA" w14:textId="71C92EFF" w:rsidR="00C76F14" w:rsidRPr="00096056" w:rsidRDefault="00C76F14" w:rsidP="000640BF">
            <w:pPr>
              <w:widowControl w:val="0"/>
              <w:spacing w:before="120"/>
              <w:rPr>
                <w:rFonts w:eastAsia="DejaVu Sans"/>
                <w:color w:val="000000" w:themeColor="text1"/>
                <w:sz w:val="28"/>
                <w:szCs w:val="28"/>
                <w:lang w:val="vi-VN" w:eastAsia="vi-VN"/>
              </w:rPr>
            </w:pPr>
            <w:r w:rsidRPr="00096056">
              <w:rPr>
                <w:sz w:val="28"/>
                <w:szCs w:val="28"/>
                <w:lang w:val="vi-VN"/>
              </w:rPr>
              <w:t>Các dẫn xuất polyclo biphenyl</w:t>
            </w:r>
          </w:p>
        </w:tc>
        <w:tc>
          <w:tcPr>
            <w:tcW w:w="1639" w:type="pct"/>
            <w:shd w:val="clear" w:color="auto" w:fill="FFFFFF"/>
            <w:vAlign w:val="center"/>
          </w:tcPr>
          <w:p w14:paraId="65EA67C0" w14:textId="4E1CE139" w:rsidR="00C76F14" w:rsidRPr="00096056" w:rsidRDefault="00C76F14" w:rsidP="000640BF">
            <w:pPr>
              <w:widowControl w:val="0"/>
              <w:spacing w:before="120"/>
              <w:jc w:val="center"/>
              <w:rPr>
                <w:rFonts w:eastAsia="DejaVu Sans"/>
                <w:color w:val="000000" w:themeColor="text1"/>
                <w:sz w:val="28"/>
                <w:szCs w:val="28"/>
                <w:lang w:val="vi-VN" w:eastAsia="vi-VN"/>
              </w:rPr>
            </w:pPr>
            <w:r w:rsidRPr="00096056">
              <w:rPr>
                <w:sz w:val="28"/>
                <w:szCs w:val="28"/>
                <w:lang w:val="vi-VN"/>
              </w:rPr>
              <w:t>Nhiều</w:t>
            </w:r>
          </w:p>
        </w:tc>
      </w:tr>
      <w:tr w:rsidR="00C76F14" w:rsidRPr="00096056" w14:paraId="441969A4" w14:textId="77777777" w:rsidTr="000640BF">
        <w:tc>
          <w:tcPr>
            <w:tcW w:w="403" w:type="pct"/>
            <w:shd w:val="clear" w:color="auto" w:fill="FFFFFF"/>
            <w:vAlign w:val="center"/>
          </w:tcPr>
          <w:p w14:paraId="1D1EB571" w14:textId="44F939D3" w:rsidR="00C76F14" w:rsidRPr="00096056" w:rsidRDefault="00C76F14" w:rsidP="000640BF">
            <w:pPr>
              <w:widowControl w:val="0"/>
              <w:spacing w:before="120"/>
              <w:jc w:val="center"/>
              <w:rPr>
                <w:rFonts w:eastAsia="DejaVu Sans"/>
                <w:color w:val="000000" w:themeColor="text1"/>
                <w:sz w:val="28"/>
                <w:szCs w:val="28"/>
                <w:lang w:val="vi-VN" w:eastAsia="vi-VN"/>
              </w:rPr>
            </w:pPr>
            <w:r w:rsidRPr="00096056">
              <w:rPr>
                <w:rFonts w:eastAsia="DejaVu Sans"/>
                <w:color w:val="000000"/>
                <w:sz w:val="28"/>
                <w:szCs w:val="28"/>
                <w:lang w:val="vi-VN" w:eastAsia="vi-VN"/>
              </w:rPr>
              <w:t>24</w:t>
            </w:r>
          </w:p>
        </w:tc>
        <w:tc>
          <w:tcPr>
            <w:tcW w:w="2958" w:type="pct"/>
            <w:shd w:val="clear" w:color="auto" w:fill="FFFFFF"/>
            <w:vAlign w:val="center"/>
          </w:tcPr>
          <w:p w14:paraId="3E236C98" w14:textId="282C1FA2" w:rsidR="00C76F14" w:rsidRPr="00096056" w:rsidRDefault="00C76F14" w:rsidP="000640BF">
            <w:pPr>
              <w:widowControl w:val="0"/>
              <w:spacing w:before="120"/>
              <w:rPr>
                <w:rFonts w:eastAsia="DejaVu Sans"/>
                <w:color w:val="000000" w:themeColor="text1"/>
                <w:sz w:val="28"/>
                <w:szCs w:val="28"/>
                <w:lang w:val="vi-VN" w:eastAsia="vi-VN"/>
              </w:rPr>
            </w:pPr>
            <w:r w:rsidRPr="00096056">
              <w:rPr>
                <w:sz w:val="28"/>
                <w:szCs w:val="28"/>
                <w:lang w:val="vi-VN"/>
              </w:rPr>
              <w:t>Các dẫn xuất polyclo terphenyl</w:t>
            </w:r>
          </w:p>
        </w:tc>
        <w:tc>
          <w:tcPr>
            <w:tcW w:w="1639" w:type="pct"/>
            <w:shd w:val="clear" w:color="auto" w:fill="FFFFFF"/>
            <w:vAlign w:val="center"/>
          </w:tcPr>
          <w:p w14:paraId="7009D410" w14:textId="3FC6445F" w:rsidR="00C76F14" w:rsidRPr="00096056" w:rsidRDefault="00C76F14" w:rsidP="000640BF">
            <w:pPr>
              <w:widowControl w:val="0"/>
              <w:spacing w:before="120"/>
              <w:jc w:val="center"/>
              <w:rPr>
                <w:rFonts w:eastAsia="DejaVu Sans"/>
                <w:color w:val="000000" w:themeColor="text1"/>
                <w:sz w:val="28"/>
                <w:szCs w:val="28"/>
                <w:lang w:val="vi-VN" w:eastAsia="vi-VN"/>
              </w:rPr>
            </w:pPr>
            <w:r w:rsidRPr="00096056">
              <w:rPr>
                <w:sz w:val="28"/>
                <w:szCs w:val="28"/>
                <w:lang w:val="vi-VN"/>
              </w:rPr>
              <w:t>Nhiều</w:t>
            </w:r>
          </w:p>
        </w:tc>
      </w:tr>
      <w:tr w:rsidR="00C76F14" w:rsidRPr="00096056" w14:paraId="6CE781C3" w14:textId="77777777" w:rsidTr="000640BF">
        <w:tc>
          <w:tcPr>
            <w:tcW w:w="403" w:type="pct"/>
            <w:shd w:val="clear" w:color="auto" w:fill="FFFFFF"/>
            <w:vAlign w:val="center"/>
          </w:tcPr>
          <w:p w14:paraId="225D6C8A" w14:textId="3439C508" w:rsidR="00C76F14" w:rsidRPr="00096056" w:rsidRDefault="00C76F14" w:rsidP="000640BF">
            <w:pPr>
              <w:widowControl w:val="0"/>
              <w:spacing w:before="120"/>
              <w:jc w:val="center"/>
              <w:rPr>
                <w:rFonts w:eastAsia="DejaVu Sans"/>
                <w:color w:val="000000" w:themeColor="text1"/>
                <w:sz w:val="28"/>
                <w:szCs w:val="28"/>
                <w:lang w:val="vi-VN" w:eastAsia="vi-VN"/>
              </w:rPr>
            </w:pPr>
            <w:r w:rsidRPr="00096056">
              <w:rPr>
                <w:rFonts w:eastAsia="DejaVu Sans"/>
                <w:color w:val="000000"/>
                <w:sz w:val="28"/>
                <w:szCs w:val="28"/>
                <w:lang w:val="vi-VN" w:eastAsia="vi-VN"/>
              </w:rPr>
              <w:t>25</w:t>
            </w:r>
          </w:p>
        </w:tc>
        <w:tc>
          <w:tcPr>
            <w:tcW w:w="2958" w:type="pct"/>
            <w:shd w:val="clear" w:color="auto" w:fill="FFFFFF"/>
            <w:vAlign w:val="center"/>
          </w:tcPr>
          <w:p w14:paraId="7519AD31" w14:textId="2748998D" w:rsidR="00C76F14" w:rsidRPr="00096056" w:rsidRDefault="00C76F14" w:rsidP="000640BF">
            <w:pPr>
              <w:widowControl w:val="0"/>
              <w:spacing w:before="120"/>
              <w:rPr>
                <w:rFonts w:eastAsia="DejaVu Sans"/>
                <w:color w:val="000000" w:themeColor="text1"/>
                <w:sz w:val="28"/>
                <w:szCs w:val="28"/>
                <w:lang w:val="vi-VN" w:eastAsia="vi-VN"/>
              </w:rPr>
            </w:pPr>
            <w:r w:rsidRPr="00096056">
              <w:rPr>
                <w:sz w:val="28"/>
                <w:szCs w:val="28"/>
              </w:rPr>
              <w:t>Tricresyl Phosphat</w:t>
            </w:r>
          </w:p>
        </w:tc>
        <w:tc>
          <w:tcPr>
            <w:tcW w:w="1639" w:type="pct"/>
            <w:shd w:val="clear" w:color="auto" w:fill="FFFFFF"/>
            <w:vAlign w:val="center"/>
          </w:tcPr>
          <w:p w14:paraId="75162071" w14:textId="2737814D" w:rsidR="00C76F14" w:rsidRPr="00096056" w:rsidRDefault="00C76F14" w:rsidP="000640BF">
            <w:pPr>
              <w:widowControl w:val="0"/>
              <w:spacing w:before="120"/>
              <w:jc w:val="center"/>
              <w:rPr>
                <w:rFonts w:eastAsia="DejaVu Sans"/>
                <w:color w:val="000000" w:themeColor="text1"/>
                <w:sz w:val="28"/>
                <w:szCs w:val="28"/>
                <w:lang w:val="vi-VN" w:eastAsia="vi-VN"/>
              </w:rPr>
            </w:pPr>
            <w:r w:rsidRPr="00096056">
              <w:rPr>
                <w:sz w:val="28"/>
                <w:szCs w:val="28"/>
              </w:rPr>
              <w:t>78-30-8 và 1330-78-5</w:t>
            </w:r>
          </w:p>
        </w:tc>
      </w:tr>
      <w:tr w:rsidR="001A66B0" w:rsidRPr="00096056" w14:paraId="06F877C9" w14:textId="77777777" w:rsidTr="001A66B0">
        <w:tc>
          <w:tcPr>
            <w:tcW w:w="5000" w:type="pct"/>
            <w:gridSpan w:val="3"/>
            <w:shd w:val="clear" w:color="auto" w:fill="FFFFFF"/>
            <w:vAlign w:val="center"/>
          </w:tcPr>
          <w:p w14:paraId="77FED9DA" w14:textId="33A6201D" w:rsidR="001A66B0" w:rsidRPr="00096056" w:rsidRDefault="001A66B0" w:rsidP="000640BF">
            <w:pPr>
              <w:widowControl w:val="0"/>
              <w:spacing w:before="120"/>
              <w:jc w:val="center"/>
              <w:rPr>
                <w:rFonts w:eastAsia="DejaVu Sans"/>
                <w:b/>
                <w:bCs/>
                <w:color w:val="000000" w:themeColor="text1"/>
                <w:sz w:val="28"/>
                <w:szCs w:val="28"/>
                <w:lang w:eastAsia="vi-VN"/>
              </w:rPr>
            </w:pPr>
            <w:r w:rsidRPr="00096056">
              <w:rPr>
                <w:rFonts w:eastAsia="DejaVu Sans"/>
                <w:b/>
                <w:bCs/>
                <w:color w:val="000000" w:themeColor="text1"/>
                <w:sz w:val="28"/>
                <w:szCs w:val="28"/>
                <w:lang w:eastAsia="vi-VN"/>
              </w:rPr>
              <w:t>Các hợp chất khác</w:t>
            </w:r>
          </w:p>
        </w:tc>
      </w:tr>
      <w:tr w:rsidR="001A66B0" w:rsidRPr="00096056" w14:paraId="59633DF0" w14:textId="77777777" w:rsidTr="000640BF">
        <w:tc>
          <w:tcPr>
            <w:tcW w:w="403" w:type="pct"/>
            <w:shd w:val="clear" w:color="auto" w:fill="FFFFFF"/>
            <w:vAlign w:val="center"/>
          </w:tcPr>
          <w:p w14:paraId="4F533485" w14:textId="0CCCDABB" w:rsidR="001A66B0" w:rsidRPr="00096056" w:rsidRDefault="001A66B0" w:rsidP="000640BF">
            <w:pPr>
              <w:widowControl w:val="0"/>
              <w:spacing w:before="120"/>
              <w:jc w:val="center"/>
              <w:rPr>
                <w:rFonts w:eastAsia="DejaVu Sans"/>
                <w:color w:val="000000" w:themeColor="text1"/>
                <w:sz w:val="28"/>
                <w:szCs w:val="28"/>
                <w:lang w:val="vi-VN" w:eastAsia="vi-VN"/>
              </w:rPr>
            </w:pPr>
            <w:r w:rsidRPr="00096056">
              <w:rPr>
                <w:rFonts w:eastAsia="DejaVu Sans"/>
                <w:color w:val="000000"/>
                <w:sz w:val="28"/>
                <w:szCs w:val="28"/>
                <w:lang w:val="vi-VN" w:eastAsia="vi-VN"/>
              </w:rPr>
              <w:t>26</w:t>
            </w:r>
          </w:p>
        </w:tc>
        <w:tc>
          <w:tcPr>
            <w:tcW w:w="2958" w:type="pct"/>
            <w:shd w:val="clear" w:color="auto" w:fill="FFFFFF"/>
            <w:vAlign w:val="center"/>
          </w:tcPr>
          <w:p w14:paraId="4612B080" w14:textId="29EFDFDF" w:rsidR="001A66B0" w:rsidRPr="00096056" w:rsidRDefault="001A66B0" w:rsidP="000640BF">
            <w:pPr>
              <w:widowControl w:val="0"/>
              <w:spacing w:before="120"/>
              <w:rPr>
                <w:rFonts w:eastAsia="DejaVu Sans"/>
                <w:color w:val="000000" w:themeColor="text1"/>
                <w:sz w:val="28"/>
                <w:szCs w:val="28"/>
                <w:lang w:val="vi-VN" w:eastAsia="vi-VN"/>
              </w:rPr>
            </w:pPr>
            <w:r w:rsidRPr="00096056">
              <w:rPr>
                <w:sz w:val="28"/>
                <w:szCs w:val="28"/>
              </w:rPr>
              <w:t>Amiăng</w:t>
            </w:r>
          </w:p>
        </w:tc>
        <w:tc>
          <w:tcPr>
            <w:tcW w:w="1639" w:type="pct"/>
            <w:shd w:val="clear" w:color="auto" w:fill="FFFFFF"/>
            <w:vAlign w:val="center"/>
          </w:tcPr>
          <w:p w14:paraId="560A04B3" w14:textId="726C40BB" w:rsidR="001A66B0" w:rsidRPr="00096056" w:rsidRDefault="001A66B0" w:rsidP="000640BF">
            <w:pPr>
              <w:widowControl w:val="0"/>
              <w:spacing w:before="120"/>
              <w:jc w:val="center"/>
              <w:rPr>
                <w:rFonts w:eastAsia="DejaVu Sans"/>
                <w:color w:val="000000" w:themeColor="text1"/>
                <w:sz w:val="28"/>
                <w:szCs w:val="28"/>
                <w:lang w:val="vi-VN" w:eastAsia="vi-VN"/>
              </w:rPr>
            </w:pPr>
            <w:r w:rsidRPr="00096056">
              <w:rPr>
                <w:sz w:val="28"/>
                <w:szCs w:val="28"/>
              </w:rPr>
              <w:t>1332-21-4</w:t>
            </w:r>
          </w:p>
        </w:tc>
      </w:tr>
      <w:tr w:rsidR="001A66B0" w:rsidRPr="00096056" w14:paraId="40C0BFF4" w14:textId="77777777" w:rsidTr="000640BF">
        <w:tc>
          <w:tcPr>
            <w:tcW w:w="403" w:type="pct"/>
            <w:shd w:val="clear" w:color="auto" w:fill="FFFFFF"/>
            <w:vAlign w:val="center"/>
          </w:tcPr>
          <w:p w14:paraId="3B7F2768" w14:textId="3DFC3427" w:rsidR="001A66B0" w:rsidRPr="00096056" w:rsidRDefault="001A66B0" w:rsidP="000640BF">
            <w:pPr>
              <w:widowControl w:val="0"/>
              <w:spacing w:before="120"/>
              <w:jc w:val="center"/>
              <w:rPr>
                <w:rFonts w:eastAsia="DejaVu Sans"/>
                <w:color w:val="000000" w:themeColor="text1"/>
                <w:sz w:val="28"/>
                <w:szCs w:val="28"/>
                <w:lang w:val="vi-VN" w:eastAsia="vi-VN"/>
              </w:rPr>
            </w:pPr>
            <w:r w:rsidRPr="00096056">
              <w:rPr>
                <w:rFonts w:eastAsia="DejaVu Sans"/>
                <w:color w:val="000000"/>
                <w:sz w:val="28"/>
                <w:szCs w:val="28"/>
                <w:lang w:val="vi-VN" w:eastAsia="vi-VN"/>
              </w:rPr>
              <w:t>27</w:t>
            </w:r>
          </w:p>
        </w:tc>
        <w:tc>
          <w:tcPr>
            <w:tcW w:w="2958" w:type="pct"/>
            <w:shd w:val="clear" w:color="auto" w:fill="FFFFFF"/>
            <w:vAlign w:val="center"/>
          </w:tcPr>
          <w:p w14:paraId="1817856C" w14:textId="0F699D81" w:rsidR="001A66B0" w:rsidRPr="00096056" w:rsidRDefault="001A66B0" w:rsidP="000640BF">
            <w:pPr>
              <w:widowControl w:val="0"/>
              <w:spacing w:before="120"/>
              <w:rPr>
                <w:rFonts w:eastAsia="DejaVu Sans"/>
                <w:color w:val="000000" w:themeColor="text1"/>
                <w:sz w:val="28"/>
                <w:szCs w:val="28"/>
                <w:lang w:val="vi-VN" w:eastAsia="vi-VN"/>
              </w:rPr>
            </w:pPr>
            <w:r w:rsidRPr="00096056">
              <w:rPr>
                <w:sz w:val="28"/>
                <w:szCs w:val="28"/>
              </w:rPr>
              <w:t>Chất chống cháy brom hóa</w:t>
            </w:r>
          </w:p>
        </w:tc>
        <w:tc>
          <w:tcPr>
            <w:tcW w:w="1639" w:type="pct"/>
            <w:shd w:val="clear" w:color="auto" w:fill="FFFFFF"/>
            <w:vAlign w:val="center"/>
          </w:tcPr>
          <w:p w14:paraId="59663309" w14:textId="61CC0F77" w:rsidR="001A66B0" w:rsidRPr="00096056" w:rsidRDefault="001A66B0" w:rsidP="000640BF">
            <w:pPr>
              <w:widowControl w:val="0"/>
              <w:spacing w:before="120"/>
              <w:jc w:val="center"/>
              <w:rPr>
                <w:rFonts w:eastAsia="DejaVu Sans"/>
                <w:color w:val="000000" w:themeColor="text1"/>
                <w:sz w:val="28"/>
                <w:szCs w:val="28"/>
                <w:lang w:val="vi-VN" w:eastAsia="vi-VN"/>
              </w:rPr>
            </w:pPr>
            <w:r w:rsidRPr="00096056">
              <w:rPr>
                <w:sz w:val="28"/>
                <w:szCs w:val="28"/>
                <w:lang w:val="vi-VN"/>
              </w:rPr>
              <w:t>Nhiều</w:t>
            </w:r>
          </w:p>
        </w:tc>
      </w:tr>
      <w:tr w:rsidR="001A66B0" w:rsidRPr="00096056" w14:paraId="77B21D1A" w14:textId="77777777" w:rsidTr="000640BF">
        <w:tc>
          <w:tcPr>
            <w:tcW w:w="403" w:type="pct"/>
            <w:shd w:val="clear" w:color="auto" w:fill="FFFFFF"/>
            <w:vAlign w:val="center"/>
          </w:tcPr>
          <w:p w14:paraId="1FD79299" w14:textId="6C7A2B82" w:rsidR="001A66B0" w:rsidRPr="00096056" w:rsidRDefault="001A66B0" w:rsidP="000640BF">
            <w:pPr>
              <w:widowControl w:val="0"/>
              <w:spacing w:before="120"/>
              <w:jc w:val="center"/>
              <w:rPr>
                <w:rFonts w:eastAsia="DejaVu Sans"/>
                <w:color w:val="000000" w:themeColor="text1"/>
                <w:sz w:val="28"/>
                <w:szCs w:val="28"/>
                <w:lang w:val="vi-VN" w:eastAsia="vi-VN"/>
              </w:rPr>
            </w:pPr>
            <w:r w:rsidRPr="00096056">
              <w:rPr>
                <w:rFonts w:eastAsia="DejaVu Sans"/>
                <w:color w:val="000000"/>
                <w:sz w:val="28"/>
                <w:szCs w:val="28"/>
                <w:lang w:val="vi-VN" w:eastAsia="vi-VN"/>
              </w:rPr>
              <w:t>28</w:t>
            </w:r>
          </w:p>
        </w:tc>
        <w:tc>
          <w:tcPr>
            <w:tcW w:w="2958" w:type="pct"/>
            <w:shd w:val="clear" w:color="auto" w:fill="FFFFFF"/>
            <w:vAlign w:val="center"/>
          </w:tcPr>
          <w:p w14:paraId="2C1FC788" w14:textId="25E40DEB" w:rsidR="001A66B0" w:rsidRPr="00096056" w:rsidRDefault="001A66B0" w:rsidP="000640BF">
            <w:pPr>
              <w:widowControl w:val="0"/>
              <w:spacing w:before="120"/>
              <w:rPr>
                <w:rFonts w:eastAsia="DejaVu Sans"/>
                <w:color w:val="000000" w:themeColor="text1"/>
                <w:sz w:val="28"/>
                <w:szCs w:val="28"/>
                <w:lang w:val="vi-VN" w:eastAsia="vi-VN"/>
              </w:rPr>
            </w:pPr>
            <w:r w:rsidRPr="00096056">
              <w:rPr>
                <w:sz w:val="28"/>
                <w:szCs w:val="28"/>
                <w:lang w:val="vi-VN"/>
              </w:rPr>
              <w:t>Diaminosiben và các dẫn xuất</w:t>
            </w:r>
          </w:p>
        </w:tc>
        <w:tc>
          <w:tcPr>
            <w:tcW w:w="1639" w:type="pct"/>
            <w:shd w:val="clear" w:color="auto" w:fill="FFFFFF"/>
            <w:vAlign w:val="center"/>
          </w:tcPr>
          <w:p w14:paraId="5A367EFA" w14:textId="38F6B53B" w:rsidR="001A66B0" w:rsidRPr="00096056" w:rsidRDefault="001A66B0" w:rsidP="000640BF">
            <w:pPr>
              <w:widowControl w:val="0"/>
              <w:spacing w:before="120"/>
              <w:jc w:val="center"/>
              <w:rPr>
                <w:rFonts w:eastAsia="DejaVu Sans"/>
                <w:color w:val="000000" w:themeColor="text1"/>
                <w:sz w:val="28"/>
                <w:szCs w:val="28"/>
                <w:lang w:val="vi-VN" w:eastAsia="vi-VN"/>
              </w:rPr>
            </w:pPr>
            <w:r w:rsidRPr="00096056">
              <w:rPr>
                <w:sz w:val="28"/>
                <w:szCs w:val="28"/>
                <w:lang w:val="vi-VN"/>
              </w:rPr>
              <w:t>Nhiều</w:t>
            </w:r>
          </w:p>
        </w:tc>
      </w:tr>
      <w:tr w:rsidR="001A66B0" w:rsidRPr="00096056" w14:paraId="3FE7999C" w14:textId="77777777" w:rsidTr="000640BF">
        <w:tc>
          <w:tcPr>
            <w:tcW w:w="403" w:type="pct"/>
            <w:shd w:val="clear" w:color="auto" w:fill="FFFFFF"/>
            <w:vAlign w:val="center"/>
          </w:tcPr>
          <w:p w14:paraId="399801EC" w14:textId="6B936F7F" w:rsidR="001A66B0" w:rsidRPr="00096056" w:rsidRDefault="001A66B0" w:rsidP="000640BF">
            <w:pPr>
              <w:widowControl w:val="0"/>
              <w:spacing w:before="120"/>
              <w:jc w:val="center"/>
              <w:rPr>
                <w:rFonts w:eastAsia="DejaVu Sans"/>
                <w:color w:val="000000" w:themeColor="text1"/>
                <w:sz w:val="28"/>
                <w:szCs w:val="28"/>
                <w:lang w:val="vi-VN" w:eastAsia="vi-VN"/>
              </w:rPr>
            </w:pPr>
            <w:r w:rsidRPr="00096056">
              <w:rPr>
                <w:rFonts w:eastAsia="DejaVu Sans"/>
                <w:color w:val="000000"/>
                <w:sz w:val="28"/>
                <w:szCs w:val="28"/>
                <w:lang w:val="vi-VN" w:eastAsia="vi-VN"/>
              </w:rPr>
              <w:t>29</w:t>
            </w:r>
          </w:p>
        </w:tc>
        <w:tc>
          <w:tcPr>
            <w:tcW w:w="2958" w:type="pct"/>
            <w:shd w:val="clear" w:color="auto" w:fill="FFFFFF"/>
            <w:vAlign w:val="center"/>
          </w:tcPr>
          <w:p w14:paraId="178E812B" w14:textId="12295DE4" w:rsidR="001A66B0" w:rsidRPr="00096056" w:rsidRDefault="001A66B0" w:rsidP="000640BF">
            <w:pPr>
              <w:widowControl w:val="0"/>
              <w:spacing w:before="120"/>
              <w:rPr>
                <w:rFonts w:eastAsia="DejaVu Sans"/>
                <w:color w:val="000000" w:themeColor="text1"/>
                <w:sz w:val="28"/>
                <w:szCs w:val="28"/>
                <w:lang w:val="vi-VN" w:eastAsia="vi-VN"/>
              </w:rPr>
            </w:pPr>
            <w:r w:rsidRPr="00096056">
              <w:rPr>
                <w:sz w:val="28"/>
                <w:szCs w:val="28"/>
              </w:rPr>
              <w:t>2,4-Dimetyl-6-tertiary-butylphenol</w:t>
            </w:r>
          </w:p>
        </w:tc>
        <w:tc>
          <w:tcPr>
            <w:tcW w:w="1639" w:type="pct"/>
            <w:shd w:val="clear" w:color="auto" w:fill="FFFFFF"/>
            <w:vAlign w:val="center"/>
          </w:tcPr>
          <w:p w14:paraId="50FE1E92" w14:textId="5803A5F4" w:rsidR="001A66B0" w:rsidRPr="00096056" w:rsidRDefault="001A66B0" w:rsidP="000640BF">
            <w:pPr>
              <w:widowControl w:val="0"/>
              <w:spacing w:before="120"/>
              <w:jc w:val="center"/>
              <w:rPr>
                <w:rFonts w:eastAsia="DejaVu Sans"/>
                <w:color w:val="000000" w:themeColor="text1"/>
                <w:sz w:val="28"/>
                <w:szCs w:val="28"/>
                <w:lang w:val="vi-VN" w:eastAsia="vi-VN"/>
              </w:rPr>
            </w:pPr>
            <w:r w:rsidRPr="00096056">
              <w:rPr>
                <w:sz w:val="28"/>
                <w:szCs w:val="28"/>
              </w:rPr>
              <w:t>1879-09-0</w:t>
            </w:r>
          </w:p>
        </w:tc>
      </w:tr>
      <w:tr w:rsidR="001A66B0" w:rsidRPr="00096056" w14:paraId="329E6CAC" w14:textId="77777777" w:rsidTr="000640BF">
        <w:tc>
          <w:tcPr>
            <w:tcW w:w="403" w:type="pct"/>
            <w:shd w:val="clear" w:color="auto" w:fill="FFFFFF"/>
            <w:vAlign w:val="center"/>
          </w:tcPr>
          <w:p w14:paraId="7C561864" w14:textId="1F026F57" w:rsidR="001A66B0" w:rsidRPr="00096056" w:rsidRDefault="001A66B0" w:rsidP="000640BF">
            <w:pPr>
              <w:widowControl w:val="0"/>
              <w:spacing w:before="120"/>
              <w:jc w:val="center"/>
              <w:rPr>
                <w:rFonts w:eastAsia="DejaVu Sans"/>
                <w:color w:val="000000" w:themeColor="text1"/>
                <w:sz w:val="28"/>
                <w:szCs w:val="28"/>
                <w:lang w:val="vi-VN" w:eastAsia="vi-VN"/>
              </w:rPr>
            </w:pPr>
            <w:r w:rsidRPr="00096056">
              <w:rPr>
                <w:rFonts w:eastAsia="DejaVu Sans"/>
                <w:color w:val="000000"/>
                <w:sz w:val="28"/>
                <w:szCs w:val="28"/>
                <w:lang w:val="vi-VN" w:eastAsia="vi-VN"/>
              </w:rPr>
              <w:t>30</w:t>
            </w:r>
          </w:p>
        </w:tc>
        <w:tc>
          <w:tcPr>
            <w:tcW w:w="2958" w:type="pct"/>
            <w:shd w:val="clear" w:color="auto" w:fill="FFFFFF"/>
            <w:vAlign w:val="center"/>
          </w:tcPr>
          <w:p w14:paraId="0DF2B535" w14:textId="3B760D16" w:rsidR="001A66B0" w:rsidRPr="00096056" w:rsidRDefault="001A66B0" w:rsidP="000640BF">
            <w:pPr>
              <w:widowControl w:val="0"/>
              <w:spacing w:before="120"/>
              <w:rPr>
                <w:rFonts w:eastAsia="DejaVu Sans"/>
                <w:color w:val="000000" w:themeColor="text1"/>
                <w:sz w:val="28"/>
                <w:szCs w:val="28"/>
                <w:lang w:val="vi-VN" w:eastAsia="vi-VN"/>
              </w:rPr>
            </w:pPr>
            <w:r w:rsidRPr="00096056">
              <w:rPr>
                <w:sz w:val="28"/>
                <w:szCs w:val="28"/>
              </w:rPr>
              <w:t>Dioxin</w:t>
            </w:r>
          </w:p>
        </w:tc>
        <w:tc>
          <w:tcPr>
            <w:tcW w:w="1639" w:type="pct"/>
            <w:shd w:val="clear" w:color="auto" w:fill="FFFFFF"/>
            <w:vAlign w:val="center"/>
          </w:tcPr>
          <w:p w14:paraId="331E75EA" w14:textId="3AE0CC79" w:rsidR="001A66B0" w:rsidRPr="00096056" w:rsidRDefault="001A66B0" w:rsidP="000640BF">
            <w:pPr>
              <w:widowControl w:val="0"/>
              <w:spacing w:before="120"/>
              <w:jc w:val="center"/>
              <w:rPr>
                <w:rFonts w:eastAsia="DejaVu Sans"/>
                <w:color w:val="000000" w:themeColor="text1"/>
                <w:sz w:val="28"/>
                <w:szCs w:val="28"/>
                <w:lang w:val="vi-VN" w:eastAsia="vi-VN"/>
              </w:rPr>
            </w:pPr>
            <w:r w:rsidRPr="00096056">
              <w:rPr>
                <w:sz w:val="28"/>
                <w:szCs w:val="28"/>
                <w:lang w:val="vi-VN"/>
              </w:rPr>
              <w:t>Nhiều</w:t>
            </w:r>
          </w:p>
        </w:tc>
      </w:tr>
      <w:tr w:rsidR="001A66B0" w:rsidRPr="00096056" w14:paraId="75A12ED5" w14:textId="77777777" w:rsidTr="000640BF">
        <w:tc>
          <w:tcPr>
            <w:tcW w:w="403" w:type="pct"/>
            <w:shd w:val="clear" w:color="auto" w:fill="FFFFFF"/>
            <w:vAlign w:val="center"/>
          </w:tcPr>
          <w:p w14:paraId="57E7CB1E" w14:textId="5D1122BC" w:rsidR="001A66B0" w:rsidRPr="00096056" w:rsidRDefault="001A66B0" w:rsidP="000640BF">
            <w:pPr>
              <w:widowControl w:val="0"/>
              <w:spacing w:before="120"/>
              <w:jc w:val="center"/>
              <w:rPr>
                <w:rFonts w:eastAsia="DejaVu Sans"/>
                <w:color w:val="000000" w:themeColor="text1"/>
                <w:sz w:val="28"/>
                <w:szCs w:val="28"/>
                <w:lang w:val="vi-VN" w:eastAsia="vi-VN"/>
              </w:rPr>
            </w:pPr>
            <w:r w:rsidRPr="00096056">
              <w:rPr>
                <w:rFonts w:eastAsia="DejaVu Sans"/>
                <w:color w:val="000000"/>
                <w:sz w:val="28"/>
                <w:szCs w:val="28"/>
                <w:lang w:val="vi-VN" w:eastAsia="vi-VN"/>
              </w:rPr>
              <w:t>31</w:t>
            </w:r>
          </w:p>
        </w:tc>
        <w:tc>
          <w:tcPr>
            <w:tcW w:w="2958" w:type="pct"/>
            <w:shd w:val="clear" w:color="auto" w:fill="FFFFFF"/>
            <w:vAlign w:val="center"/>
          </w:tcPr>
          <w:p w14:paraId="7268230D" w14:textId="756E6BE6" w:rsidR="001A66B0" w:rsidRPr="00096056" w:rsidRDefault="001A66B0" w:rsidP="000640BF">
            <w:pPr>
              <w:widowControl w:val="0"/>
              <w:spacing w:before="120"/>
              <w:rPr>
                <w:rFonts w:eastAsia="DejaVu Sans"/>
                <w:color w:val="000000" w:themeColor="text1"/>
                <w:sz w:val="28"/>
                <w:szCs w:val="28"/>
                <w:lang w:val="vi-VN" w:eastAsia="vi-VN"/>
              </w:rPr>
            </w:pPr>
            <w:r w:rsidRPr="00096056">
              <w:rPr>
                <w:sz w:val="28"/>
                <w:szCs w:val="28"/>
              </w:rPr>
              <w:t>Hexaclorocyclohexan</w:t>
            </w:r>
          </w:p>
        </w:tc>
        <w:tc>
          <w:tcPr>
            <w:tcW w:w="1639" w:type="pct"/>
            <w:shd w:val="clear" w:color="auto" w:fill="FFFFFF"/>
            <w:vAlign w:val="center"/>
          </w:tcPr>
          <w:p w14:paraId="20158BCE" w14:textId="282E3C16" w:rsidR="001A66B0" w:rsidRPr="00096056" w:rsidRDefault="001A66B0" w:rsidP="000640BF">
            <w:pPr>
              <w:widowControl w:val="0"/>
              <w:spacing w:before="120"/>
              <w:jc w:val="center"/>
              <w:rPr>
                <w:rFonts w:eastAsia="DejaVu Sans"/>
                <w:color w:val="000000" w:themeColor="text1"/>
                <w:sz w:val="28"/>
                <w:szCs w:val="28"/>
                <w:lang w:val="vi-VN" w:eastAsia="vi-VN"/>
              </w:rPr>
            </w:pPr>
            <w:r w:rsidRPr="00096056">
              <w:rPr>
                <w:sz w:val="28"/>
                <w:szCs w:val="28"/>
                <w:lang w:val="vi-VN"/>
              </w:rPr>
              <w:t>Nhiều</w:t>
            </w:r>
          </w:p>
        </w:tc>
      </w:tr>
      <w:tr w:rsidR="001A66B0" w:rsidRPr="00096056" w14:paraId="7359E7D3" w14:textId="77777777" w:rsidTr="000640BF">
        <w:tc>
          <w:tcPr>
            <w:tcW w:w="403" w:type="pct"/>
            <w:shd w:val="clear" w:color="auto" w:fill="FFFFFF"/>
            <w:vAlign w:val="center"/>
          </w:tcPr>
          <w:p w14:paraId="437E28CA" w14:textId="10C3D044" w:rsidR="001A66B0" w:rsidRPr="00096056" w:rsidRDefault="001A66B0" w:rsidP="000640BF">
            <w:pPr>
              <w:widowControl w:val="0"/>
              <w:spacing w:before="120"/>
              <w:jc w:val="center"/>
              <w:rPr>
                <w:rFonts w:eastAsia="DejaVu Sans"/>
                <w:color w:val="000000" w:themeColor="text1"/>
                <w:sz w:val="28"/>
                <w:szCs w:val="28"/>
                <w:lang w:val="vi-VN" w:eastAsia="vi-VN"/>
              </w:rPr>
            </w:pPr>
            <w:r w:rsidRPr="00096056">
              <w:rPr>
                <w:rFonts w:eastAsia="DejaVu Sans"/>
                <w:color w:val="000000"/>
                <w:sz w:val="28"/>
                <w:szCs w:val="28"/>
                <w:lang w:val="vi-VN" w:eastAsia="vi-VN"/>
              </w:rPr>
              <w:t>32</w:t>
            </w:r>
          </w:p>
        </w:tc>
        <w:tc>
          <w:tcPr>
            <w:tcW w:w="2958" w:type="pct"/>
            <w:shd w:val="clear" w:color="auto" w:fill="FFFFFF"/>
            <w:vAlign w:val="center"/>
          </w:tcPr>
          <w:p w14:paraId="59EFA19A" w14:textId="431983FD" w:rsidR="001A66B0" w:rsidRPr="00096056" w:rsidRDefault="001A66B0" w:rsidP="000640BF">
            <w:pPr>
              <w:widowControl w:val="0"/>
              <w:spacing w:before="120"/>
              <w:rPr>
                <w:rFonts w:eastAsia="DejaVu Sans"/>
                <w:color w:val="000000" w:themeColor="text1"/>
                <w:sz w:val="28"/>
                <w:szCs w:val="28"/>
                <w:lang w:val="vi-VN" w:eastAsia="vi-VN"/>
              </w:rPr>
            </w:pPr>
            <w:r w:rsidRPr="00096056">
              <w:rPr>
                <w:sz w:val="28"/>
                <w:szCs w:val="28"/>
              </w:rPr>
              <w:t>Nitrosamin</w:t>
            </w:r>
          </w:p>
        </w:tc>
        <w:tc>
          <w:tcPr>
            <w:tcW w:w="1639" w:type="pct"/>
            <w:shd w:val="clear" w:color="auto" w:fill="FFFFFF"/>
            <w:vAlign w:val="center"/>
          </w:tcPr>
          <w:p w14:paraId="59177114" w14:textId="44E95F18" w:rsidR="001A66B0" w:rsidRPr="00096056" w:rsidRDefault="001A66B0" w:rsidP="000640BF">
            <w:pPr>
              <w:widowControl w:val="0"/>
              <w:spacing w:before="120"/>
              <w:jc w:val="center"/>
              <w:rPr>
                <w:rFonts w:eastAsia="DejaVu Sans"/>
                <w:color w:val="000000" w:themeColor="text1"/>
                <w:sz w:val="28"/>
                <w:szCs w:val="28"/>
                <w:lang w:val="vi-VN" w:eastAsia="vi-VN"/>
              </w:rPr>
            </w:pPr>
            <w:r w:rsidRPr="00096056">
              <w:rPr>
                <w:sz w:val="28"/>
                <w:szCs w:val="28"/>
                <w:lang w:val="vi-VN"/>
              </w:rPr>
              <w:t>Nhiều</w:t>
            </w:r>
          </w:p>
        </w:tc>
      </w:tr>
      <w:tr w:rsidR="001A66B0" w:rsidRPr="00096056" w14:paraId="3D80BBD8" w14:textId="77777777" w:rsidTr="000640BF">
        <w:tc>
          <w:tcPr>
            <w:tcW w:w="403" w:type="pct"/>
            <w:shd w:val="clear" w:color="auto" w:fill="FFFFFF"/>
            <w:vAlign w:val="center"/>
          </w:tcPr>
          <w:p w14:paraId="316DFE4C" w14:textId="47F201EC" w:rsidR="001A66B0" w:rsidRPr="00096056" w:rsidRDefault="001A66B0" w:rsidP="000640BF">
            <w:pPr>
              <w:widowControl w:val="0"/>
              <w:spacing w:before="120"/>
              <w:jc w:val="center"/>
              <w:rPr>
                <w:rFonts w:eastAsia="DejaVu Sans"/>
                <w:color w:val="000000" w:themeColor="text1"/>
                <w:sz w:val="28"/>
                <w:szCs w:val="28"/>
                <w:lang w:val="vi-VN" w:eastAsia="vi-VN"/>
              </w:rPr>
            </w:pPr>
            <w:r w:rsidRPr="00096056">
              <w:rPr>
                <w:rFonts w:eastAsia="DejaVu Sans"/>
                <w:color w:val="000000"/>
                <w:sz w:val="28"/>
                <w:szCs w:val="28"/>
                <w:lang w:val="vi-VN" w:eastAsia="vi-VN"/>
              </w:rPr>
              <w:t>33</w:t>
            </w:r>
          </w:p>
        </w:tc>
        <w:tc>
          <w:tcPr>
            <w:tcW w:w="2958" w:type="pct"/>
            <w:shd w:val="clear" w:color="auto" w:fill="FFFFFF"/>
            <w:vAlign w:val="center"/>
          </w:tcPr>
          <w:p w14:paraId="63C1712A" w14:textId="2A408B49" w:rsidR="001A66B0" w:rsidRPr="00096056" w:rsidRDefault="001A66B0" w:rsidP="000640BF">
            <w:pPr>
              <w:widowControl w:val="0"/>
              <w:spacing w:before="120"/>
              <w:rPr>
                <w:rFonts w:eastAsia="DejaVu Sans"/>
                <w:color w:val="000000" w:themeColor="text1"/>
                <w:sz w:val="28"/>
                <w:szCs w:val="28"/>
                <w:lang w:val="vi-VN" w:eastAsia="vi-VN"/>
              </w:rPr>
            </w:pPr>
            <w:r w:rsidRPr="00096056">
              <w:rPr>
                <w:sz w:val="28"/>
                <w:szCs w:val="28"/>
                <w:lang w:val="fr-FR"/>
              </w:rPr>
              <w:t>Pentaclorophenol và muối của nó</w:t>
            </w:r>
          </w:p>
        </w:tc>
        <w:tc>
          <w:tcPr>
            <w:tcW w:w="1639" w:type="pct"/>
            <w:shd w:val="clear" w:color="auto" w:fill="FFFFFF"/>
            <w:vAlign w:val="center"/>
          </w:tcPr>
          <w:p w14:paraId="0F1F4402" w14:textId="092C2D1D" w:rsidR="001A66B0" w:rsidRPr="00096056" w:rsidRDefault="001A66B0" w:rsidP="000640BF">
            <w:pPr>
              <w:widowControl w:val="0"/>
              <w:spacing w:before="120"/>
              <w:jc w:val="center"/>
              <w:rPr>
                <w:rFonts w:eastAsia="DejaVu Sans"/>
                <w:color w:val="000000" w:themeColor="text1"/>
                <w:sz w:val="28"/>
                <w:szCs w:val="28"/>
                <w:lang w:val="vi-VN" w:eastAsia="vi-VN"/>
              </w:rPr>
            </w:pPr>
            <w:r w:rsidRPr="00096056">
              <w:rPr>
                <w:sz w:val="28"/>
                <w:szCs w:val="28"/>
              </w:rPr>
              <w:t>Nhiều</w:t>
            </w:r>
          </w:p>
        </w:tc>
      </w:tr>
      <w:tr w:rsidR="001A66B0" w:rsidRPr="00096056" w14:paraId="26F2823B" w14:textId="77777777" w:rsidTr="000640BF">
        <w:tc>
          <w:tcPr>
            <w:tcW w:w="403" w:type="pct"/>
            <w:shd w:val="clear" w:color="auto" w:fill="FFFFFF"/>
            <w:vAlign w:val="center"/>
          </w:tcPr>
          <w:p w14:paraId="6223EA3E" w14:textId="7ECB70D9" w:rsidR="001A66B0" w:rsidRPr="00096056" w:rsidRDefault="001A66B0" w:rsidP="000640BF">
            <w:pPr>
              <w:widowControl w:val="0"/>
              <w:spacing w:before="120"/>
              <w:jc w:val="center"/>
              <w:rPr>
                <w:rFonts w:eastAsia="DejaVu Sans"/>
                <w:color w:val="000000" w:themeColor="text1"/>
                <w:sz w:val="28"/>
                <w:szCs w:val="28"/>
                <w:lang w:val="vi-VN" w:eastAsia="vi-VN"/>
              </w:rPr>
            </w:pPr>
            <w:r w:rsidRPr="00096056">
              <w:rPr>
                <w:rFonts w:eastAsia="DejaVu Sans"/>
                <w:color w:val="000000"/>
                <w:sz w:val="28"/>
                <w:szCs w:val="28"/>
                <w:lang w:val="vi-VN" w:eastAsia="vi-VN"/>
              </w:rPr>
              <w:t>34</w:t>
            </w:r>
          </w:p>
        </w:tc>
        <w:tc>
          <w:tcPr>
            <w:tcW w:w="2958" w:type="pct"/>
            <w:shd w:val="clear" w:color="auto" w:fill="FFFFFF"/>
            <w:vAlign w:val="center"/>
          </w:tcPr>
          <w:p w14:paraId="16DE3487" w14:textId="5DB52154" w:rsidR="001A66B0" w:rsidRPr="00096056" w:rsidRDefault="001A66B0" w:rsidP="000640BF">
            <w:pPr>
              <w:widowControl w:val="0"/>
              <w:spacing w:before="120"/>
              <w:rPr>
                <w:rFonts w:eastAsia="DejaVu Sans"/>
                <w:color w:val="000000" w:themeColor="text1"/>
                <w:sz w:val="28"/>
                <w:szCs w:val="28"/>
                <w:lang w:val="vi-VN" w:eastAsia="vi-VN"/>
              </w:rPr>
            </w:pPr>
            <w:r w:rsidRPr="00096056">
              <w:rPr>
                <w:sz w:val="28"/>
                <w:szCs w:val="28"/>
                <w:lang w:val="vi-VN"/>
              </w:rPr>
              <w:t>Các dẫn xuất polyclo dibenzofuran</w:t>
            </w:r>
          </w:p>
        </w:tc>
        <w:tc>
          <w:tcPr>
            <w:tcW w:w="1639" w:type="pct"/>
            <w:shd w:val="clear" w:color="auto" w:fill="FFFFFF"/>
            <w:vAlign w:val="center"/>
          </w:tcPr>
          <w:p w14:paraId="6591D703" w14:textId="08CC6DF5" w:rsidR="001A66B0" w:rsidRPr="00096056" w:rsidRDefault="001A66B0" w:rsidP="000640BF">
            <w:pPr>
              <w:widowControl w:val="0"/>
              <w:spacing w:before="120"/>
              <w:jc w:val="center"/>
              <w:rPr>
                <w:rFonts w:eastAsia="DejaVu Sans"/>
                <w:color w:val="000000" w:themeColor="text1"/>
                <w:sz w:val="28"/>
                <w:szCs w:val="28"/>
                <w:lang w:val="vi-VN" w:eastAsia="vi-VN"/>
              </w:rPr>
            </w:pPr>
            <w:r w:rsidRPr="00096056">
              <w:rPr>
                <w:sz w:val="28"/>
                <w:szCs w:val="28"/>
              </w:rPr>
              <w:t>Nhiều</w:t>
            </w:r>
          </w:p>
        </w:tc>
      </w:tr>
      <w:tr w:rsidR="001A66B0" w:rsidRPr="00096056" w14:paraId="2A522CEA" w14:textId="77777777" w:rsidTr="000640BF">
        <w:tc>
          <w:tcPr>
            <w:tcW w:w="403" w:type="pct"/>
            <w:shd w:val="clear" w:color="auto" w:fill="FFFFFF"/>
            <w:vAlign w:val="center"/>
          </w:tcPr>
          <w:p w14:paraId="4F2577B9" w14:textId="25A30CB3" w:rsidR="001A66B0" w:rsidRPr="00096056" w:rsidRDefault="001A66B0" w:rsidP="000640BF">
            <w:pPr>
              <w:widowControl w:val="0"/>
              <w:spacing w:before="120"/>
              <w:jc w:val="center"/>
              <w:rPr>
                <w:rFonts w:eastAsia="DejaVu Sans"/>
                <w:color w:val="000000" w:themeColor="text1"/>
                <w:sz w:val="28"/>
                <w:szCs w:val="28"/>
                <w:lang w:val="vi-VN" w:eastAsia="vi-VN"/>
              </w:rPr>
            </w:pPr>
            <w:r w:rsidRPr="00096056">
              <w:rPr>
                <w:rFonts w:eastAsia="DejaVu Sans"/>
                <w:color w:val="000000"/>
                <w:sz w:val="28"/>
                <w:szCs w:val="28"/>
                <w:lang w:val="vi-VN" w:eastAsia="vi-VN"/>
              </w:rPr>
              <w:t>35</w:t>
            </w:r>
          </w:p>
        </w:tc>
        <w:tc>
          <w:tcPr>
            <w:tcW w:w="2958" w:type="pct"/>
            <w:shd w:val="clear" w:color="auto" w:fill="FFFFFF"/>
            <w:vAlign w:val="center"/>
          </w:tcPr>
          <w:p w14:paraId="6B6EC414" w14:textId="7B2AE772" w:rsidR="001A66B0" w:rsidRPr="00096056" w:rsidRDefault="001A66B0" w:rsidP="000640BF">
            <w:pPr>
              <w:widowControl w:val="0"/>
              <w:spacing w:before="120"/>
              <w:rPr>
                <w:rFonts w:eastAsia="DejaVu Sans"/>
                <w:color w:val="000000" w:themeColor="text1"/>
                <w:sz w:val="28"/>
                <w:szCs w:val="28"/>
                <w:lang w:val="vi-VN" w:eastAsia="vi-VN"/>
              </w:rPr>
            </w:pPr>
            <w:r w:rsidRPr="00096056">
              <w:rPr>
                <w:sz w:val="28"/>
                <w:szCs w:val="28"/>
              </w:rPr>
              <w:t>4,4’-Bis(dimetylamino)benzophenon (Michler's Keton)</w:t>
            </w:r>
          </w:p>
        </w:tc>
        <w:tc>
          <w:tcPr>
            <w:tcW w:w="1639" w:type="pct"/>
            <w:shd w:val="clear" w:color="auto" w:fill="FFFFFF"/>
            <w:vAlign w:val="center"/>
          </w:tcPr>
          <w:p w14:paraId="1365253C" w14:textId="37FDF800" w:rsidR="001A66B0" w:rsidRPr="00096056" w:rsidRDefault="001A66B0" w:rsidP="000640BF">
            <w:pPr>
              <w:widowControl w:val="0"/>
              <w:spacing w:before="120"/>
              <w:jc w:val="center"/>
              <w:rPr>
                <w:rFonts w:eastAsia="DejaVu Sans"/>
                <w:color w:val="000000" w:themeColor="text1"/>
                <w:sz w:val="28"/>
                <w:szCs w:val="28"/>
                <w:lang w:val="vi-VN" w:eastAsia="vi-VN"/>
              </w:rPr>
            </w:pPr>
            <w:r w:rsidRPr="00096056">
              <w:rPr>
                <w:sz w:val="28"/>
                <w:szCs w:val="28"/>
              </w:rPr>
              <w:t>90-94-8</w:t>
            </w:r>
          </w:p>
        </w:tc>
      </w:tr>
      <w:tr w:rsidR="001A66B0" w:rsidRPr="00096056" w14:paraId="2F301665" w14:textId="77777777" w:rsidTr="000640BF">
        <w:tc>
          <w:tcPr>
            <w:tcW w:w="403" w:type="pct"/>
            <w:shd w:val="clear" w:color="auto" w:fill="FFFFFF"/>
            <w:vAlign w:val="center"/>
          </w:tcPr>
          <w:p w14:paraId="3CE320E3" w14:textId="251FEDF2" w:rsidR="001A66B0" w:rsidRPr="00096056" w:rsidRDefault="001A66B0" w:rsidP="000640BF">
            <w:pPr>
              <w:widowControl w:val="0"/>
              <w:spacing w:before="120"/>
              <w:jc w:val="center"/>
              <w:rPr>
                <w:rFonts w:eastAsia="DejaVu Sans"/>
                <w:color w:val="000000" w:themeColor="text1"/>
                <w:sz w:val="28"/>
                <w:szCs w:val="28"/>
                <w:lang w:val="vi-VN" w:eastAsia="vi-VN"/>
              </w:rPr>
            </w:pPr>
            <w:r w:rsidRPr="00096056">
              <w:rPr>
                <w:rFonts w:eastAsia="DejaVu Sans"/>
                <w:color w:val="000000"/>
                <w:sz w:val="28"/>
                <w:szCs w:val="28"/>
                <w:lang w:val="vi-VN" w:eastAsia="vi-VN"/>
              </w:rPr>
              <w:t>36</w:t>
            </w:r>
          </w:p>
        </w:tc>
        <w:tc>
          <w:tcPr>
            <w:tcW w:w="2958" w:type="pct"/>
            <w:shd w:val="clear" w:color="auto" w:fill="FFFFFF"/>
            <w:vAlign w:val="center"/>
          </w:tcPr>
          <w:p w14:paraId="707183B2" w14:textId="54F81D80" w:rsidR="001A66B0" w:rsidRPr="00096056" w:rsidRDefault="001A66B0" w:rsidP="000640BF">
            <w:pPr>
              <w:widowControl w:val="0"/>
              <w:spacing w:before="120"/>
              <w:rPr>
                <w:rFonts w:eastAsia="DejaVu Sans"/>
                <w:color w:val="000000" w:themeColor="text1"/>
                <w:sz w:val="28"/>
                <w:szCs w:val="28"/>
                <w:lang w:val="vi-VN" w:eastAsia="vi-VN"/>
              </w:rPr>
            </w:pPr>
            <w:r w:rsidRPr="00096056">
              <w:rPr>
                <w:sz w:val="28"/>
                <w:szCs w:val="28"/>
              </w:rPr>
              <w:t>Benzophenon</w:t>
            </w:r>
          </w:p>
        </w:tc>
        <w:tc>
          <w:tcPr>
            <w:tcW w:w="1639" w:type="pct"/>
            <w:shd w:val="clear" w:color="auto" w:fill="FFFFFF"/>
            <w:vAlign w:val="center"/>
          </w:tcPr>
          <w:p w14:paraId="4DD63EB2" w14:textId="4D90A75E" w:rsidR="001A66B0" w:rsidRPr="00096056" w:rsidRDefault="001A66B0" w:rsidP="000640BF">
            <w:pPr>
              <w:widowControl w:val="0"/>
              <w:spacing w:before="120"/>
              <w:jc w:val="center"/>
              <w:rPr>
                <w:rFonts w:eastAsia="DejaVu Sans"/>
                <w:color w:val="000000" w:themeColor="text1"/>
                <w:sz w:val="28"/>
                <w:szCs w:val="28"/>
                <w:lang w:val="vi-VN" w:eastAsia="vi-VN"/>
              </w:rPr>
            </w:pPr>
            <w:r w:rsidRPr="00096056">
              <w:rPr>
                <w:sz w:val="28"/>
                <w:szCs w:val="28"/>
              </w:rPr>
              <w:t>119-61-9</w:t>
            </w:r>
          </w:p>
        </w:tc>
      </w:tr>
      <w:tr w:rsidR="001A66B0" w:rsidRPr="00096056" w14:paraId="26ED6999" w14:textId="77777777" w:rsidTr="000640BF">
        <w:tc>
          <w:tcPr>
            <w:tcW w:w="403" w:type="pct"/>
            <w:shd w:val="clear" w:color="auto" w:fill="FFFFFF"/>
            <w:vAlign w:val="center"/>
          </w:tcPr>
          <w:p w14:paraId="1FD72CB5" w14:textId="4171A241" w:rsidR="001A66B0" w:rsidRPr="00096056" w:rsidRDefault="001A66B0" w:rsidP="000640BF">
            <w:pPr>
              <w:widowControl w:val="0"/>
              <w:spacing w:before="120"/>
              <w:jc w:val="center"/>
              <w:rPr>
                <w:rFonts w:eastAsia="DejaVu Sans"/>
                <w:color w:val="000000" w:themeColor="text1"/>
                <w:sz w:val="28"/>
                <w:szCs w:val="28"/>
                <w:lang w:val="vi-VN" w:eastAsia="vi-VN"/>
              </w:rPr>
            </w:pPr>
            <w:r w:rsidRPr="00096056">
              <w:rPr>
                <w:rFonts w:eastAsia="DejaVu Sans"/>
                <w:color w:val="000000"/>
                <w:sz w:val="28"/>
                <w:szCs w:val="28"/>
                <w:lang w:val="vi-VN" w:eastAsia="vi-VN"/>
              </w:rPr>
              <w:t>37</w:t>
            </w:r>
          </w:p>
        </w:tc>
        <w:tc>
          <w:tcPr>
            <w:tcW w:w="2958" w:type="pct"/>
            <w:shd w:val="clear" w:color="auto" w:fill="FFFFFF"/>
            <w:vAlign w:val="center"/>
          </w:tcPr>
          <w:p w14:paraId="1CDADB4C" w14:textId="3F6A810A" w:rsidR="001A66B0" w:rsidRPr="00096056" w:rsidRDefault="001A66B0" w:rsidP="000640BF">
            <w:pPr>
              <w:widowControl w:val="0"/>
              <w:spacing w:before="120"/>
              <w:rPr>
                <w:rFonts w:eastAsia="DejaVu Sans"/>
                <w:color w:val="000000" w:themeColor="text1"/>
                <w:sz w:val="28"/>
                <w:szCs w:val="28"/>
                <w:lang w:val="vi-VN" w:eastAsia="vi-VN"/>
              </w:rPr>
            </w:pPr>
            <w:r w:rsidRPr="00096056">
              <w:rPr>
                <w:sz w:val="28"/>
                <w:szCs w:val="28"/>
                <w:lang w:val="vi-VN"/>
              </w:rPr>
              <w:t>Các alkylphenol etoxylat (các APEO)</w:t>
            </w:r>
          </w:p>
        </w:tc>
        <w:tc>
          <w:tcPr>
            <w:tcW w:w="1639" w:type="pct"/>
            <w:shd w:val="clear" w:color="auto" w:fill="FFFFFF"/>
            <w:vAlign w:val="center"/>
          </w:tcPr>
          <w:p w14:paraId="131BA749" w14:textId="73E525E9" w:rsidR="001A66B0" w:rsidRPr="00096056" w:rsidRDefault="001A66B0" w:rsidP="000640BF">
            <w:pPr>
              <w:widowControl w:val="0"/>
              <w:spacing w:before="120"/>
              <w:jc w:val="center"/>
              <w:rPr>
                <w:rFonts w:eastAsia="DejaVu Sans"/>
                <w:color w:val="000000" w:themeColor="text1"/>
                <w:sz w:val="28"/>
                <w:szCs w:val="28"/>
                <w:lang w:val="vi-VN" w:eastAsia="vi-VN"/>
              </w:rPr>
            </w:pPr>
            <w:r w:rsidRPr="00096056">
              <w:rPr>
                <w:sz w:val="28"/>
                <w:szCs w:val="28"/>
              </w:rPr>
              <w:t>Nhiều</w:t>
            </w:r>
          </w:p>
        </w:tc>
      </w:tr>
      <w:tr w:rsidR="001A66B0" w:rsidRPr="00467A35" w14:paraId="5352E098" w14:textId="77777777" w:rsidTr="001A66B0">
        <w:tc>
          <w:tcPr>
            <w:tcW w:w="403" w:type="pct"/>
            <w:shd w:val="clear" w:color="auto" w:fill="FFFFFF"/>
            <w:vAlign w:val="center"/>
          </w:tcPr>
          <w:p w14:paraId="50624112" w14:textId="38EC4E36" w:rsidR="001A66B0" w:rsidRPr="00096056" w:rsidRDefault="001A66B0" w:rsidP="000640BF">
            <w:pPr>
              <w:widowControl w:val="0"/>
              <w:spacing w:before="120"/>
              <w:jc w:val="center"/>
              <w:rPr>
                <w:rFonts w:eastAsia="DejaVu Sans"/>
                <w:color w:val="000000" w:themeColor="text1"/>
                <w:sz w:val="28"/>
                <w:szCs w:val="28"/>
                <w:lang w:val="vi-VN" w:eastAsia="vi-VN"/>
              </w:rPr>
            </w:pPr>
            <w:r w:rsidRPr="00096056">
              <w:rPr>
                <w:rFonts w:eastAsia="DejaVu Sans"/>
                <w:color w:val="000000"/>
                <w:sz w:val="28"/>
                <w:szCs w:val="28"/>
                <w:lang w:val="vi-VN" w:eastAsia="vi-VN"/>
              </w:rPr>
              <w:t>38</w:t>
            </w:r>
          </w:p>
        </w:tc>
        <w:tc>
          <w:tcPr>
            <w:tcW w:w="4597" w:type="pct"/>
            <w:gridSpan w:val="2"/>
            <w:shd w:val="clear" w:color="auto" w:fill="FFFFFF"/>
            <w:vAlign w:val="center"/>
          </w:tcPr>
          <w:p w14:paraId="5C813D1D" w14:textId="77777777" w:rsidR="001A66B0" w:rsidRPr="00096056" w:rsidRDefault="001A66B0" w:rsidP="000640BF">
            <w:pPr>
              <w:widowControl w:val="0"/>
              <w:spacing w:before="120"/>
              <w:jc w:val="both"/>
              <w:rPr>
                <w:sz w:val="28"/>
                <w:szCs w:val="28"/>
                <w:lang w:val="vi-VN"/>
              </w:rPr>
            </w:pPr>
            <w:r w:rsidRPr="00096056">
              <w:rPr>
                <w:sz w:val="28"/>
                <w:szCs w:val="28"/>
                <w:lang w:val="vi-VN"/>
              </w:rPr>
              <w:t>Chất gây ung thư hoặc có nguy cơ gây ung thư, chất gây biến đổi gen và chất độc đối với  sinh sản (CMR) theo Hệ thống hài hòa toàn cầu về phân loại và ghi nhãn hóa chất (GHS).</w:t>
            </w:r>
          </w:p>
          <w:tbl>
            <w:tblPr>
              <w:tblStyle w:val="TableGrid"/>
              <w:tblW w:w="8323" w:type="dxa"/>
              <w:tblLook w:val="04A0" w:firstRow="1" w:lastRow="0" w:firstColumn="1" w:lastColumn="0" w:noHBand="0" w:noVBand="1"/>
            </w:tblPr>
            <w:tblGrid>
              <w:gridCol w:w="4162"/>
              <w:gridCol w:w="4161"/>
            </w:tblGrid>
            <w:tr w:rsidR="001A66B0" w:rsidRPr="00096056" w14:paraId="3ED2CCE7" w14:textId="77777777" w:rsidTr="000640BF">
              <w:tc>
                <w:tcPr>
                  <w:tcW w:w="4162" w:type="dxa"/>
                </w:tcPr>
                <w:p w14:paraId="65127705" w14:textId="77777777" w:rsidR="001A66B0" w:rsidRPr="00096056" w:rsidRDefault="001A66B0" w:rsidP="000640BF">
                  <w:pPr>
                    <w:widowControl w:val="0"/>
                    <w:spacing w:before="120"/>
                    <w:jc w:val="both"/>
                    <w:rPr>
                      <w:b/>
                      <w:sz w:val="28"/>
                      <w:szCs w:val="28"/>
                      <w:lang w:val="vi-VN"/>
                    </w:rPr>
                  </w:pPr>
                  <w:r w:rsidRPr="00096056">
                    <w:rPr>
                      <w:b/>
                      <w:sz w:val="28"/>
                      <w:szCs w:val="28"/>
                      <w:lang w:val="vi-VN"/>
                    </w:rPr>
                    <w:t>Nhóm A</w:t>
                  </w:r>
                </w:p>
              </w:tc>
              <w:tc>
                <w:tcPr>
                  <w:tcW w:w="4161" w:type="dxa"/>
                </w:tcPr>
                <w:p w14:paraId="106CF3D4" w14:textId="77777777" w:rsidR="001A66B0" w:rsidRPr="00096056" w:rsidRDefault="001A66B0" w:rsidP="000640BF">
                  <w:pPr>
                    <w:widowControl w:val="0"/>
                    <w:spacing w:before="120"/>
                    <w:jc w:val="both"/>
                    <w:rPr>
                      <w:b/>
                      <w:sz w:val="28"/>
                      <w:szCs w:val="28"/>
                      <w:lang w:val="vi-VN"/>
                    </w:rPr>
                  </w:pPr>
                  <w:r w:rsidRPr="00096056">
                    <w:rPr>
                      <w:b/>
                      <w:sz w:val="28"/>
                      <w:szCs w:val="28"/>
                      <w:lang w:val="vi-VN"/>
                    </w:rPr>
                    <w:t>Nhóm B</w:t>
                  </w:r>
                </w:p>
              </w:tc>
            </w:tr>
            <w:tr w:rsidR="001A66B0" w:rsidRPr="00467A35" w14:paraId="411B7D5B" w14:textId="77777777" w:rsidTr="000640BF">
              <w:tc>
                <w:tcPr>
                  <w:tcW w:w="4162" w:type="dxa"/>
                  <w:vAlign w:val="center"/>
                </w:tcPr>
                <w:p w14:paraId="380B9F4C" w14:textId="77777777" w:rsidR="001A66B0" w:rsidRPr="00096056" w:rsidRDefault="001A66B0" w:rsidP="000640BF">
                  <w:pPr>
                    <w:widowControl w:val="0"/>
                    <w:spacing w:before="120"/>
                    <w:jc w:val="both"/>
                    <w:rPr>
                      <w:b/>
                      <w:sz w:val="28"/>
                      <w:szCs w:val="28"/>
                      <w:lang w:val="vi-VN"/>
                    </w:rPr>
                  </w:pPr>
                  <w:r w:rsidRPr="00096056">
                    <w:rPr>
                      <w:sz w:val="28"/>
                      <w:szCs w:val="28"/>
                      <w:lang w:val="vi-VN"/>
                    </w:rPr>
                    <w:t xml:space="preserve">Độc tính cấp tính loại 1 và loại 2 [H300, H310, H330] </w:t>
                  </w:r>
                </w:p>
              </w:tc>
              <w:tc>
                <w:tcPr>
                  <w:tcW w:w="4161" w:type="dxa"/>
                </w:tcPr>
                <w:p w14:paraId="30EAF73C" w14:textId="77777777" w:rsidR="001A66B0" w:rsidRPr="00096056" w:rsidRDefault="001A66B0" w:rsidP="000640BF">
                  <w:pPr>
                    <w:widowControl w:val="0"/>
                    <w:spacing w:before="120"/>
                    <w:jc w:val="both"/>
                    <w:rPr>
                      <w:b/>
                      <w:sz w:val="28"/>
                      <w:szCs w:val="28"/>
                      <w:lang w:val="vi-VN"/>
                    </w:rPr>
                  </w:pPr>
                </w:p>
              </w:tc>
            </w:tr>
            <w:tr w:rsidR="001A66B0" w:rsidRPr="00467A35" w14:paraId="7DF67732" w14:textId="77777777" w:rsidTr="000640BF">
              <w:tc>
                <w:tcPr>
                  <w:tcW w:w="4162" w:type="dxa"/>
                </w:tcPr>
                <w:p w14:paraId="56A4ED9D" w14:textId="77777777" w:rsidR="001A66B0" w:rsidRPr="00096056" w:rsidRDefault="001A66B0" w:rsidP="000640BF">
                  <w:pPr>
                    <w:widowControl w:val="0"/>
                    <w:spacing w:before="120"/>
                    <w:jc w:val="both"/>
                    <w:rPr>
                      <w:b/>
                      <w:sz w:val="28"/>
                      <w:szCs w:val="28"/>
                      <w:lang w:val="vi-VN"/>
                    </w:rPr>
                  </w:pPr>
                  <w:r w:rsidRPr="00096056">
                    <w:rPr>
                      <w:sz w:val="28"/>
                      <w:szCs w:val="28"/>
                      <w:lang w:val="vi-VN"/>
                    </w:rPr>
                    <w:t xml:space="preserve">Độc tính cấp tính loại 3 (hít phải) </w:t>
                  </w:r>
                  <w:r w:rsidRPr="00096056">
                    <w:rPr>
                      <w:sz w:val="28"/>
                      <w:szCs w:val="28"/>
                      <w:lang w:val="vi-VN"/>
                    </w:rPr>
                    <w:lastRenderedPageBreak/>
                    <w:t>[H331]</w:t>
                  </w:r>
                </w:p>
              </w:tc>
              <w:tc>
                <w:tcPr>
                  <w:tcW w:w="4161" w:type="dxa"/>
                </w:tcPr>
                <w:p w14:paraId="103C8CE9" w14:textId="77777777" w:rsidR="001A66B0" w:rsidRPr="00096056" w:rsidRDefault="001A66B0" w:rsidP="000640BF">
                  <w:pPr>
                    <w:widowControl w:val="0"/>
                    <w:spacing w:before="120"/>
                    <w:jc w:val="both"/>
                    <w:rPr>
                      <w:b/>
                      <w:sz w:val="28"/>
                      <w:szCs w:val="28"/>
                      <w:lang w:val="vi-VN"/>
                    </w:rPr>
                  </w:pPr>
                  <w:r w:rsidRPr="00096056">
                    <w:rPr>
                      <w:sz w:val="28"/>
                      <w:szCs w:val="28"/>
                      <w:lang w:val="vi-VN"/>
                    </w:rPr>
                    <w:lastRenderedPageBreak/>
                    <w:t xml:space="preserve">Độc tính cấp tính loại 3 (miệng, da) </w:t>
                  </w:r>
                  <w:r w:rsidRPr="00096056">
                    <w:rPr>
                      <w:sz w:val="28"/>
                      <w:szCs w:val="28"/>
                      <w:lang w:val="vi-VN"/>
                    </w:rPr>
                    <w:lastRenderedPageBreak/>
                    <w:t>[H301, H311]</w:t>
                  </w:r>
                </w:p>
              </w:tc>
            </w:tr>
            <w:tr w:rsidR="001A66B0" w:rsidRPr="00467A35" w14:paraId="76557E3E" w14:textId="77777777" w:rsidTr="000640BF">
              <w:tc>
                <w:tcPr>
                  <w:tcW w:w="4162" w:type="dxa"/>
                </w:tcPr>
                <w:p w14:paraId="7347ADF9" w14:textId="77777777" w:rsidR="001A66B0" w:rsidRPr="00096056" w:rsidRDefault="001A66B0" w:rsidP="000640BF">
                  <w:pPr>
                    <w:widowControl w:val="0"/>
                    <w:spacing w:before="120"/>
                    <w:jc w:val="both"/>
                    <w:rPr>
                      <w:b/>
                      <w:sz w:val="28"/>
                      <w:szCs w:val="28"/>
                      <w:lang w:val="vi-VN"/>
                    </w:rPr>
                  </w:pPr>
                  <w:r w:rsidRPr="00096056">
                    <w:rPr>
                      <w:sz w:val="28"/>
                      <w:szCs w:val="28"/>
                      <w:lang w:val="vi-VN"/>
                    </w:rPr>
                    <w:lastRenderedPageBreak/>
                    <w:t>Chất gây ung thư hoặc gây biến đổi gen loại 1A và loại 1B [H350, H340]</w:t>
                  </w:r>
                </w:p>
              </w:tc>
              <w:tc>
                <w:tcPr>
                  <w:tcW w:w="4161" w:type="dxa"/>
                </w:tcPr>
                <w:p w14:paraId="1FEA308E" w14:textId="77777777" w:rsidR="001A66B0" w:rsidRPr="00096056" w:rsidRDefault="001A66B0" w:rsidP="000640BF">
                  <w:pPr>
                    <w:widowControl w:val="0"/>
                    <w:spacing w:before="120"/>
                    <w:jc w:val="both"/>
                    <w:rPr>
                      <w:b/>
                      <w:sz w:val="28"/>
                      <w:szCs w:val="28"/>
                      <w:lang w:val="vi-VN"/>
                    </w:rPr>
                  </w:pPr>
                </w:p>
              </w:tc>
            </w:tr>
            <w:tr w:rsidR="001A66B0" w:rsidRPr="00467A35" w14:paraId="2C02C690" w14:textId="77777777" w:rsidTr="000640BF">
              <w:tc>
                <w:tcPr>
                  <w:tcW w:w="4162" w:type="dxa"/>
                </w:tcPr>
                <w:p w14:paraId="48D8F560" w14:textId="77777777" w:rsidR="001A66B0" w:rsidRPr="00096056" w:rsidRDefault="001A66B0" w:rsidP="000640BF">
                  <w:pPr>
                    <w:spacing w:before="120" w:after="16"/>
                    <w:rPr>
                      <w:sz w:val="28"/>
                      <w:szCs w:val="28"/>
                      <w:lang w:val="vi-VN"/>
                    </w:rPr>
                  </w:pPr>
                  <w:r w:rsidRPr="00096056">
                    <w:rPr>
                      <w:sz w:val="28"/>
                      <w:szCs w:val="28"/>
                      <w:lang w:val="vi-VN"/>
                    </w:rPr>
                    <w:t>Chất độc đối với sinh sản loại 1A và loại 1B [H360] (các chất không có ngưỡng)</w:t>
                  </w:r>
                </w:p>
              </w:tc>
              <w:tc>
                <w:tcPr>
                  <w:tcW w:w="4161" w:type="dxa"/>
                </w:tcPr>
                <w:p w14:paraId="464A5099" w14:textId="77777777" w:rsidR="001A66B0" w:rsidRPr="00096056" w:rsidRDefault="001A66B0" w:rsidP="000640BF">
                  <w:pPr>
                    <w:widowControl w:val="0"/>
                    <w:spacing w:before="120"/>
                    <w:jc w:val="both"/>
                    <w:rPr>
                      <w:b/>
                      <w:sz w:val="28"/>
                      <w:szCs w:val="28"/>
                      <w:lang w:val="vi-VN"/>
                    </w:rPr>
                  </w:pPr>
                  <w:r w:rsidRPr="00096056">
                    <w:rPr>
                      <w:sz w:val="28"/>
                      <w:szCs w:val="28"/>
                      <w:lang w:val="vi-VN"/>
                    </w:rPr>
                    <w:t>Chất gây độc sinh sản loại 1A và loại 1B [H360] (nếu có ngưỡng)</w:t>
                  </w:r>
                </w:p>
              </w:tc>
            </w:tr>
            <w:tr w:rsidR="001A66B0" w:rsidRPr="00467A35" w14:paraId="22795317" w14:textId="77777777" w:rsidTr="000640BF">
              <w:tc>
                <w:tcPr>
                  <w:tcW w:w="4162" w:type="dxa"/>
                </w:tcPr>
                <w:p w14:paraId="01885902" w14:textId="77777777" w:rsidR="001A66B0" w:rsidRPr="00096056" w:rsidRDefault="001A66B0" w:rsidP="000640BF">
                  <w:pPr>
                    <w:widowControl w:val="0"/>
                    <w:spacing w:before="120"/>
                    <w:jc w:val="both"/>
                    <w:rPr>
                      <w:b/>
                      <w:sz w:val="28"/>
                      <w:szCs w:val="28"/>
                      <w:lang w:val="vi-VN"/>
                    </w:rPr>
                  </w:pPr>
                  <w:r w:rsidRPr="00096056">
                    <w:rPr>
                      <w:sz w:val="28"/>
                      <w:szCs w:val="28"/>
                      <w:lang w:val="vi-VN"/>
                    </w:rPr>
                    <w:t>Chất gây độc cơ quan đích cụ thể (STOT -   Specific Target Organ Toxicity) phơi nhiễm đơn loại 1 [H370]</w:t>
                  </w:r>
                </w:p>
              </w:tc>
              <w:tc>
                <w:tcPr>
                  <w:tcW w:w="4161" w:type="dxa"/>
                </w:tcPr>
                <w:p w14:paraId="66CB5B45" w14:textId="77777777" w:rsidR="001A66B0" w:rsidRPr="00096056" w:rsidRDefault="001A66B0" w:rsidP="000640BF">
                  <w:pPr>
                    <w:widowControl w:val="0"/>
                    <w:spacing w:before="120"/>
                    <w:jc w:val="both"/>
                    <w:rPr>
                      <w:b/>
                      <w:sz w:val="28"/>
                      <w:szCs w:val="28"/>
                      <w:lang w:val="vi-VN"/>
                    </w:rPr>
                  </w:pPr>
                  <w:r w:rsidRPr="00096056">
                    <w:rPr>
                      <w:sz w:val="28"/>
                      <w:szCs w:val="28"/>
                      <w:lang w:val="vi-VN"/>
                    </w:rPr>
                    <w:t>Chất gây độc cơ quan đích cụ thể (STOT) phơi nhiễm lặp lại loại 1 [H372]</w:t>
                  </w:r>
                </w:p>
              </w:tc>
            </w:tr>
          </w:tbl>
          <w:p w14:paraId="662C7A0B" w14:textId="77777777" w:rsidR="001A66B0" w:rsidRPr="00096056" w:rsidRDefault="001A66B0" w:rsidP="000640BF">
            <w:pPr>
              <w:widowControl w:val="0"/>
              <w:spacing w:before="120"/>
              <w:jc w:val="center"/>
              <w:rPr>
                <w:rFonts w:eastAsia="DejaVu Sans"/>
                <w:color w:val="000000" w:themeColor="text1"/>
                <w:sz w:val="28"/>
                <w:szCs w:val="28"/>
                <w:lang w:val="vi-VN" w:eastAsia="vi-VN"/>
              </w:rPr>
            </w:pPr>
          </w:p>
        </w:tc>
      </w:tr>
      <w:tr w:rsidR="001A66B0" w:rsidRPr="00096056" w14:paraId="21873691" w14:textId="77777777" w:rsidTr="007F49B6">
        <w:tc>
          <w:tcPr>
            <w:tcW w:w="403" w:type="pct"/>
            <w:shd w:val="clear" w:color="auto" w:fill="FFFFFF"/>
            <w:vAlign w:val="center"/>
          </w:tcPr>
          <w:p w14:paraId="7CF8D065" w14:textId="089D3C21" w:rsidR="001A66B0" w:rsidRPr="00096056" w:rsidRDefault="00051C0F" w:rsidP="000640BF">
            <w:pPr>
              <w:widowControl w:val="0"/>
              <w:spacing w:before="120"/>
              <w:jc w:val="center"/>
              <w:rPr>
                <w:rFonts w:eastAsia="DejaVu Sans"/>
                <w:b/>
                <w:bCs/>
                <w:color w:val="000000" w:themeColor="text1"/>
                <w:sz w:val="28"/>
                <w:szCs w:val="28"/>
                <w:lang w:eastAsia="vi-VN"/>
              </w:rPr>
            </w:pPr>
            <w:r w:rsidRPr="00096056">
              <w:rPr>
                <w:rFonts w:eastAsia="DejaVu Sans"/>
                <w:b/>
                <w:bCs/>
                <w:color w:val="000000" w:themeColor="text1"/>
                <w:sz w:val="28"/>
                <w:szCs w:val="28"/>
                <w:lang w:eastAsia="vi-VN"/>
              </w:rPr>
              <w:lastRenderedPageBreak/>
              <w:t>II</w:t>
            </w:r>
            <w:r w:rsidR="001A66B0" w:rsidRPr="00096056">
              <w:rPr>
                <w:rFonts w:eastAsia="DejaVu Sans"/>
                <w:b/>
                <w:bCs/>
                <w:color w:val="000000" w:themeColor="text1"/>
                <w:sz w:val="28"/>
                <w:szCs w:val="28"/>
                <w:lang w:eastAsia="vi-VN"/>
              </w:rPr>
              <w:t xml:space="preserve"> </w:t>
            </w:r>
          </w:p>
        </w:tc>
        <w:tc>
          <w:tcPr>
            <w:tcW w:w="4597" w:type="pct"/>
            <w:gridSpan w:val="2"/>
            <w:shd w:val="clear" w:color="auto" w:fill="FFFFFF"/>
            <w:vAlign w:val="center"/>
          </w:tcPr>
          <w:p w14:paraId="705FAD45" w14:textId="19918781" w:rsidR="00ED15E1" w:rsidRPr="00096056" w:rsidRDefault="001A66B0" w:rsidP="000640BF">
            <w:pPr>
              <w:pStyle w:val="BalloonText"/>
              <w:shd w:val="clear" w:color="auto" w:fill="FFFFFF"/>
              <w:spacing w:before="120"/>
              <w:jc w:val="both"/>
              <w:rPr>
                <w:rFonts w:ascii="Times New Roman" w:hAnsi="Times New Roman" w:cs="Times New Roman"/>
                <w:b/>
                <w:bCs/>
                <w:color w:val="000000" w:themeColor="text1"/>
                <w:sz w:val="28"/>
                <w:szCs w:val="28"/>
                <w:lang w:val="en-US"/>
              </w:rPr>
            </w:pPr>
            <w:r w:rsidRPr="00096056">
              <w:rPr>
                <w:rFonts w:ascii="Times New Roman" w:hAnsi="Times New Roman" w:cs="Times New Roman"/>
                <w:b/>
                <w:bCs/>
                <w:color w:val="000000" w:themeColor="text1"/>
                <w:sz w:val="28"/>
                <w:szCs w:val="28"/>
                <w:lang w:val="en-US"/>
              </w:rPr>
              <w:t>Lĩnh vực thư viện</w:t>
            </w:r>
          </w:p>
        </w:tc>
      </w:tr>
      <w:tr w:rsidR="001A66B0" w:rsidRPr="00096056" w14:paraId="3751753B" w14:textId="77777777" w:rsidTr="000640BF">
        <w:tc>
          <w:tcPr>
            <w:tcW w:w="403" w:type="pct"/>
            <w:shd w:val="clear" w:color="auto" w:fill="FFFFFF"/>
            <w:vAlign w:val="center"/>
          </w:tcPr>
          <w:p w14:paraId="5B450DF3" w14:textId="77777777" w:rsidR="001A66B0" w:rsidRPr="00096056" w:rsidRDefault="001A66B0" w:rsidP="000640BF">
            <w:pPr>
              <w:widowControl w:val="0"/>
              <w:spacing w:before="120"/>
              <w:jc w:val="center"/>
              <w:rPr>
                <w:rFonts w:eastAsia="DejaVu Sans"/>
                <w:color w:val="000000" w:themeColor="text1"/>
                <w:sz w:val="28"/>
                <w:szCs w:val="28"/>
                <w:lang w:val="vi-VN" w:eastAsia="vi-VN"/>
              </w:rPr>
            </w:pPr>
            <w:r w:rsidRPr="00096056">
              <w:rPr>
                <w:color w:val="000000" w:themeColor="text1"/>
                <w:sz w:val="28"/>
                <w:szCs w:val="28"/>
              </w:rPr>
              <w:t>1</w:t>
            </w:r>
          </w:p>
        </w:tc>
        <w:tc>
          <w:tcPr>
            <w:tcW w:w="2958" w:type="pct"/>
            <w:shd w:val="clear" w:color="auto" w:fill="FFFFFF"/>
            <w:vAlign w:val="center"/>
          </w:tcPr>
          <w:p w14:paraId="033502BD" w14:textId="2C8542E3" w:rsidR="001A66B0" w:rsidRPr="00096056" w:rsidRDefault="00714211" w:rsidP="000640BF">
            <w:pPr>
              <w:widowControl w:val="0"/>
              <w:spacing w:before="120"/>
              <w:rPr>
                <w:rFonts w:eastAsia="DejaVu Sans"/>
                <w:color w:val="000000" w:themeColor="text1"/>
                <w:sz w:val="28"/>
                <w:szCs w:val="28"/>
                <w:lang w:val="vi-VN" w:eastAsia="vi-VN"/>
              </w:rPr>
            </w:pPr>
            <w:r w:rsidRPr="00096056">
              <w:rPr>
                <w:rFonts w:eastAsia="DejaVu Sans"/>
                <w:color w:val="000000" w:themeColor="text1"/>
                <w:sz w:val="28"/>
                <w:szCs w:val="28"/>
                <w:lang w:val="vi-VN" w:eastAsia="vi-VN"/>
              </w:rPr>
              <w:t>Đồng sunfat</w:t>
            </w:r>
          </w:p>
        </w:tc>
        <w:tc>
          <w:tcPr>
            <w:tcW w:w="1639" w:type="pct"/>
            <w:shd w:val="clear" w:color="auto" w:fill="FFFFFF"/>
            <w:vAlign w:val="center"/>
          </w:tcPr>
          <w:p w14:paraId="23B6CFDF" w14:textId="11BDFD96" w:rsidR="001A66B0" w:rsidRPr="00096056" w:rsidRDefault="009B002B" w:rsidP="000640BF">
            <w:pPr>
              <w:widowControl w:val="0"/>
              <w:spacing w:before="120"/>
              <w:jc w:val="center"/>
              <w:rPr>
                <w:rFonts w:eastAsia="DejaVu Sans"/>
                <w:color w:val="000000" w:themeColor="text1"/>
                <w:sz w:val="28"/>
                <w:szCs w:val="28"/>
                <w:lang w:val="vi-VN" w:eastAsia="vi-VN"/>
              </w:rPr>
            </w:pPr>
            <w:r w:rsidRPr="00096056">
              <w:rPr>
                <w:rFonts w:eastAsia="DejaVu Sans"/>
                <w:color w:val="000000" w:themeColor="text1"/>
                <w:sz w:val="28"/>
                <w:szCs w:val="28"/>
                <w:lang w:val="vi-VN" w:eastAsia="vi-VN"/>
              </w:rPr>
              <w:t>7758-99-8</w:t>
            </w:r>
          </w:p>
        </w:tc>
      </w:tr>
      <w:tr w:rsidR="001A66B0" w:rsidRPr="00096056" w14:paraId="195406AE" w14:textId="77777777" w:rsidTr="000640BF">
        <w:tc>
          <w:tcPr>
            <w:tcW w:w="403" w:type="pct"/>
            <w:shd w:val="clear" w:color="auto" w:fill="FFFFFF"/>
            <w:vAlign w:val="center"/>
          </w:tcPr>
          <w:p w14:paraId="3DC3AD3F" w14:textId="31E6E345" w:rsidR="001A66B0" w:rsidRPr="00096056" w:rsidRDefault="00051C0F" w:rsidP="000640BF">
            <w:pPr>
              <w:widowControl w:val="0"/>
              <w:spacing w:before="120"/>
              <w:jc w:val="center"/>
              <w:rPr>
                <w:b/>
                <w:bCs/>
                <w:color w:val="000000" w:themeColor="text1"/>
                <w:sz w:val="28"/>
                <w:szCs w:val="28"/>
                <w:u w:val="single"/>
              </w:rPr>
            </w:pPr>
            <w:r w:rsidRPr="00096056">
              <w:rPr>
                <w:b/>
                <w:bCs/>
                <w:color w:val="000000" w:themeColor="text1"/>
                <w:sz w:val="28"/>
                <w:szCs w:val="28"/>
                <w:u w:val="single"/>
              </w:rPr>
              <w:t>2</w:t>
            </w:r>
          </w:p>
        </w:tc>
        <w:tc>
          <w:tcPr>
            <w:tcW w:w="2958" w:type="pct"/>
            <w:shd w:val="clear" w:color="auto" w:fill="FFFFFF"/>
            <w:vAlign w:val="center"/>
          </w:tcPr>
          <w:p w14:paraId="16DA2334" w14:textId="12A7498E" w:rsidR="001A66B0" w:rsidRPr="00096056" w:rsidRDefault="009B002B" w:rsidP="000640BF">
            <w:pPr>
              <w:widowControl w:val="0"/>
              <w:spacing w:before="120"/>
              <w:rPr>
                <w:rFonts w:eastAsia="DejaVu Sans"/>
                <w:b/>
                <w:bCs/>
                <w:color w:val="000000" w:themeColor="text1"/>
                <w:sz w:val="28"/>
                <w:szCs w:val="28"/>
                <w:u w:val="single"/>
                <w:lang w:val="vi-VN" w:eastAsia="vi-VN"/>
              </w:rPr>
            </w:pPr>
            <w:r w:rsidRPr="00096056">
              <w:rPr>
                <w:rFonts w:eastAsia="DejaVu Sans"/>
                <w:b/>
                <w:bCs/>
                <w:color w:val="000000" w:themeColor="text1"/>
                <w:sz w:val="28"/>
                <w:szCs w:val="28"/>
                <w:u w:val="single"/>
                <w:lang w:eastAsia="vi-VN"/>
              </w:rPr>
              <w:t>F</w:t>
            </w:r>
            <w:r w:rsidRPr="00096056">
              <w:rPr>
                <w:rFonts w:eastAsia="DejaVu Sans"/>
                <w:b/>
                <w:bCs/>
                <w:color w:val="000000" w:themeColor="text1"/>
                <w:sz w:val="28"/>
                <w:szCs w:val="28"/>
                <w:u w:val="single"/>
                <w:lang w:val="vi-VN" w:eastAsia="vi-VN"/>
              </w:rPr>
              <w:t>ormaldehyde</w:t>
            </w:r>
          </w:p>
        </w:tc>
        <w:tc>
          <w:tcPr>
            <w:tcW w:w="1639" w:type="pct"/>
            <w:shd w:val="clear" w:color="auto" w:fill="FFFFFF"/>
            <w:vAlign w:val="center"/>
          </w:tcPr>
          <w:p w14:paraId="49854926" w14:textId="567F92FE" w:rsidR="001A66B0" w:rsidRPr="00096056" w:rsidRDefault="009B002B" w:rsidP="000640BF">
            <w:pPr>
              <w:widowControl w:val="0"/>
              <w:spacing w:before="120"/>
              <w:jc w:val="center"/>
              <w:rPr>
                <w:rFonts w:eastAsia="DejaVu Sans"/>
                <w:b/>
                <w:bCs/>
                <w:color w:val="000000" w:themeColor="text1"/>
                <w:sz w:val="28"/>
                <w:szCs w:val="28"/>
                <w:u w:val="single"/>
                <w:lang w:val="vi-VN" w:eastAsia="vi-VN"/>
              </w:rPr>
            </w:pPr>
            <w:r w:rsidRPr="00096056">
              <w:rPr>
                <w:rFonts w:eastAsia="DejaVu Sans"/>
                <w:b/>
                <w:bCs/>
                <w:color w:val="000000" w:themeColor="text1"/>
                <w:sz w:val="28"/>
                <w:szCs w:val="28"/>
                <w:u w:val="single"/>
                <w:lang w:val="vi-VN" w:eastAsia="vi-VN"/>
              </w:rPr>
              <w:t>50-00-0</w:t>
            </w:r>
          </w:p>
        </w:tc>
      </w:tr>
      <w:tr w:rsidR="001A66B0" w:rsidRPr="00096056" w14:paraId="4958E7A5" w14:textId="77777777" w:rsidTr="000640BF">
        <w:tc>
          <w:tcPr>
            <w:tcW w:w="403" w:type="pct"/>
            <w:shd w:val="clear" w:color="auto" w:fill="FFFFFF"/>
            <w:vAlign w:val="center"/>
          </w:tcPr>
          <w:p w14:paraId="061C8EE1" w14:textId="01A9A7AF" w:rsidR="001A66B0" w:rsidRPr="00096056" w:rsidRDefault="00051C0F" w:rsidP="000640BF">
            <w:pPr>
              <w:widowControl w:val="0"/>
              <w:spacing w:before="120"/>
              <w:jc w:val="center"/>
              <w:rPr>
                <w:color w:val="000000" w:themeColor="text1"/>
                <w:sz w:val="28"/>
                <w:szCs w:val="28"/>
              </w:rPr>
            </w:pPr>
            <w:r w:rsidRPr="00096056">
              <w:rPr>
                <w:color w:val="000000" w:themeColor="text1"/>
                <w:sz w:val="28"/>
                <w:szCs w:val="28"/>
              </w:rPr>
              <w:t>3</w:t>
            </w:r>
          </w:p>
        </w:tc>
        <w:tc>
          <w:tcPr>
            <w:tcW w:w="2958" w:type="pct"/>
            <w:shd w:val="clear" w:color="auto" w:fill="FFFFFF"/>
            <w:vAlign w:val="center"/>
          </w:tcPr>
          <w:p w14:paraId="10A21094" w14:textId="1B179FA1" w:rsidR="001A66B0" w:rsidRPr="00096056" w:rsidRDefault="009B002B" w:rsidP="000640BF">
            <w:pPr>
              <w:widowControl w:val="0"/>
              <w:spacing w:before="120"/>
              <w:rPr>
                <w:rFonts w:eastAsia="DejaVu Sans"/>
                <w:color w:val="000000" w:themeColor="text1"/>
                <w:sz w:val="28"/>
                <w:szCs w:val="28"/>
                <w:lang w:val="vi-VN" w:eastAsia="vi-VN"/>
              </w:rPr>
            </w:pPr>
            <w:r w:rsidRPr="00096056">
              <w:rPr>
                <w:rFonts w:eastAsia="DejaVu Sans"/>
                <w:color w:val="000000" w:themeColor="text1"/>
                <w:sz w:val="28"/>
                <w:szCs w:val="28"/>
                <w:lang w:val="vi-VN" w:eastAsia="vi-VN"/>
              </w:rPr>
              <w:t>Toluene</w:t>
            </w:r>
          </w:p>
        </w:tc>
        <w:tc>
          <w:tcPr>
            <w:tcW w:w="1639" w:type="pct"/>
            <w:shd w:val="clear" w:color="auto" w:fill="FFFFFF"/>
            <w:vAlign w:val="center"/>
          </w:tcPr>
          <w:p w14:paraId="3462B224" w14:textId="49F7EFC0" w:rsidR="001A66B0" w:rsidRPr="00096056" w:rsidRDefault="009B002B" w:rsidP="000640BF">
            <w:pPr>
              <w:widowControl w:val="0"/>
              <w:spacing w:before="120"/>
              <w:jc w:val="center"/>
              <w:rPr>
                <w:rFonts w:eastAsia="DejaVu Sans"/>
                <w:color w:val="000000" w:themeColor="text1"/>
                <w:sz w:val="28"/>
                <w:szCs w:val="28"/>
                <w:lang w:val="vi-VN" w:eastAsia="vi-VN"/>
              </w:rPr>
            </w:pPr>
            <w:r w:rsidRPr="00096056">
              <w:rPr>
                <w:rFonts w:eastAsia="DejaVu Sans"/>
                <w:color w:val="000000" w:themeColor="text1"/>
                <w:sz w:val="28"/>
                <w:szCs w:val="28"/>
                <w:lang w:val="vi-VN" w:eastAsia="vi-VN"/>
              </w:rPr>
              <w:t>108-88-3</w:t>
            </w:r>
          </w:p>
        </w:tc>
      </w:tr>
      <w:tr w:rsidR="001A66B0" w:rsidRPr="00096056" w14:paraId="10EF0C76" w14:textId="77777777" w:rsidTr="000640BF">
        <w:tc>
          <w:tcPr>
            <w:tcW w:w="403" w:type="pct"/>
            <w:shd w:val="clear" w:color="auto" w:fill="FFFFFF"/>
            <w:vAlign w:val="center"/>
          </w:tcPr>
          <w:p w14:paraId="319C640B" w14:textId="6492A157" w:rsidR="001A66B0" w:rsidRPr="00096056" w:rsidRDefault="00051C0F" w:rsidP="000640BF">
            <w:pPr>
              <w:widowControl w:val="0"/>
              <w:spacing w:before="120"/>
              <w:jc w:val="center"/>
              <w:rPr>
                <w:color w:val="000000" w:themeColor="text1"/>
                <w:sz w:val="28"/>
                <w:szCs w:val="28"/>
              </w:rPr>
            </w:pPr>
            <w:r w:rsidRPr="00096056">
              <w:rPr>
                <w:color w:val="000000" w:themeColor="text1"/>
                <w:sz w:val="28"/>
                <w:szCs w:val="28"/>
              </w:rPr>
              <w:t>4</w:t>
            </w:r>
          </w:p>
        </w:tc>
        <w:tc>
          <w:tcPr>
            <w:tcW w:w="2958" w:type="pct"/>
            <w:shd w:val="clear" w:color="auto" w:fill="FFFFFF"/>
            <w:vAlign w:val="center"/>
          </w:tcPr>
          <w:p w14:paraId="57B6CF57" w14:textId="7B6CC4BF" w:rsidR="001A66B0" w:rsidRPr="00096056" w:rsidRDefault="009B002B" w:rsidP="000640BF">
            <w:pPr>
              <w:widowControl w:val="0"/>
              <w:spacing w:before="120"/>
              <w:rPr>
                <w:rFonts w:eastAsia="DejaVu Sans"/>
                <w:color w:val="000000" w:themeColor="text1"/>
                <w:sz w:val="28"/>
                <w:szCs w:val="28"/>
                <w:lang w:val="vi-VN" w:eastAsia="vi-VN"/>
              </w:rPr>
            </w:pPr>
            <w:r w:rsidRPr="00096056">
              <w:rPr>
                <w:rFonts w:eastAsia="DejaVu Sans"/>
                <w:color w:val="000000" w:themeColor="text1"/>
                <w:sz w:val="28"/>
                <w:szCs w:val="28"/>
                <w:lang w:val="vi-VN" w:eastAsia="vi-VN"/>
              </w:rPr>
              <w:t>n-hexane</w:t>
            </w:r>
          </w:p>
        </w:tc>
        <w:tc>
          <w:tcPr>
            <w:tcW w:w="1639" w:type="pct"/>
            <w:shd w:val="clear" w:color="auto" w:fill="FFFFFF"/>
            <w:vAlign w:val="center"/>
          </w:tcPr>
          <w:p w14:paraId="1B3D122D" w14:textId="08F537FD" w:rsidR="001A66B0" w:rsidRPr="00096056" w:rsidRDefault="009B002B" w:rsidP="000640BF">
            <w:pPr>
              <w:widowControl w:val="0"/>
              <w:spacing w:before="120"/>
              <w:jc w:val="center"/>
              <w:rPr>
                <w:rFonts w:eastAsia="DejaVu Sans"/>
                <w:color w:val="000000" w:themeColor="text1"/>
                <w:sz w:val="28"/>
                <w:szCs w:val="28"/>
                <w:lang w:val="vi-VN" w:eastAsia="vi-VN"/>
              </w:rPr>
            </w:pPr>
            <w:r w:rsidRPr="00096056">
              <w:rPr>
                <w:rFonts w:eastAsia="DejaVu Sans"/>
                <w:color w:val="000000" w:themeColor="text1"/>
                <w:sz w:val="28"/>
                <w:szCs w:val="28"/>
                <w:lang w:val="vi-VN" w:eastAsia="vi-VN"/>
              </w:rPr>
              <w:t>110-54-3</w:t>
            </w:r>
          </w:p>
        </w:tc>
      </w:tr>
      <w:tr w:rsidR="001A66B0" w:rsidRPr="00096056" w14:paraId="43D3BB82" w14:textId="77777777" w:rsidTr="000640BF">
        <w:tc>
          <w:tcPr>
            <w:tcW w:w="403" w:type="pct"/>
            <w:shd w:val="clear" w:color="auto" w:fill="FFFFFF"/>
            <w:vAlign w:val="center"/>
          </w:tcPr>
          <w:p w14:paraId="0B657683" w14:textId="061EAF37" w:rsidR="001A66B0" w:rsidRPr="00096056" w:rsidRDefault="00051C0F" w:rsidP="000640BF">
            <w:pPr>
              <w:widowControl w:val="0"/>
              <w:spacing w:before="120"/>
              <w:jc w:val="center"/>
              <w:rPr>
                <w:b/>
                <w:bCs/>
                <w:color w:val="000000" w:themeColor="text1"/>
                <w:sz w:val="28"/>
                <w:szCs w:val="28"/>
              </w:rPr>
            </w:pPr>
            <w:r w:rsidRPr="00096056">
              <w:rPr>
                <w:b/>
                <w:bCs/>
                <w:color w:val="000000" w:themeColor="text1"/>
                <w:sz w:val="28"/>
                <w:szCs w:val="28"/>
              </w:rPr>
              <w:t>III</w:t>
            </w:r>
          </w:p>
        </w:tc>
        <w:tc>
          <w:tcPr>
            <w:tcW w:w="2958" w:type="pct"/>
            <w:shd w:val="clear" w:color="auto" w:fill="FFFFFF"/>
            <w:vAlign w:val="center"/>
          </w:tcPr>
          <w:p w14:paraId="4E803A68" w14:textId="1BDABF3A" w:rsidR="001A66B0" w:rsidRPr="00096056" w:rsidRDefault="00051C0F" w:rsidP="000640BF">
            <w:pPr>
              <w:widowControl w:val="0"/>
              <w:spacing w:before="120"/>
              <w:rPr>
                <w:rFonts w:eastAsia="DejaVu Sans"/>
                <w:color w:val="000000" w:themeColor="text1"/>
                <w:sz w:val="28"/>
                <w:szCs w:val="28"/>
                <w:lang w:val="vi-VN" w:eastAsia="vi-VN"/>
              </w:rPr>
            </w:pPr>
            <w:r w:rsidRPr="00096056">
              <w:rPr>
                <w:b/>
                <w:bCs/>
                <w:color w:val="000000" w:themeColor="text1"/>
                <w:sz w:val="28"/>
                <w:szCs w:val="28"/>
              </w:rPr>
              <w:t>Lĩnh vực di sản văn hóa, bảo tàng</w:t>
            </w:r>
          </w:p>
        </w:tc>
        <w:tc>
          <w:tcPr>
            <w:tcW w:w="1639" w:type="pct"/>
            <w:shd w:val="clear" w:color="auto" w:fill="FFFFFF"/>
            <w:vAlign w:val="center"/>
          </w:tcPr>
          <w:p w14:paraId="284D982D" w14:textId="77777777" w:rsidR="001A66B0" w:rsidRPr="00096056" w:rsidRDefault="001A66B0" w:rsidP="000640BF">
            <w:pPr>
              <w:widowControl w:val="0"/>
              <w:spacing w:before="120"/>
              <w:jc w:val="center"/>
              <w:rPr>
                <w:rFonts w:eastAsia="DejaVu Sans"/>
                <w:color w:val="000000" w:themeColor="text1"/>
                <w:sz w:val="28"/>
                <w:szCs w:val="28"/>
                <w:lang w:val="vi-VN" w:eastAsia="vi-VN"/>
              </w:rPr>
            </w:pPr>
          </w:p>
        </w:tc>
      </w:tr>
      <w:tr w:rsidR="00096056" w:rsidRPr="00096056" w14:paraId="71890F78" w14:textId="77777777" w:rsidTr="000640BF">
        <w:tc>
          <w:tcPr>
            <w:tcW w:w="403" w:type="pct"/>
            <w:shd w:val="clear" w:color="auto" w:fill="FFFFFF"/>
            <w:vAlign w:val="center"/>
          </w:tcPr>
          <w:p w14:paraId="3670AB01" w14:textId="089F02A4" w:rsidR="00096056" w:rsidRPr="00096056" w:rsidRDefault="00096056" w:rsidP="000640BF">
            <w:pPr>
              <w:widowControl w:val="0"/>
              <w:spacing w:before="120"/>
              <w:jc w:val="center"/>
              <w:rPr>
                <w:b/>
                <w:bCs/>
                <w:color w:val="000000" w:themeColor="text1"/>
                <w:sz w:val="28"/>
                <w:szCs w:val="28"/>
                <w:u w:val="single"/>
              </w:rPr>
            </w:pPr>
            <w:r w:rsidRPr="00096056">
              <w:rPr>
                <w:b/>
                <w:bCs/>
                <w:sz w:val="28"/>
                <w:szCs w:val="28"/>
                <w:u w:val="single"/>
              </w:rPr>
              <w:t>1</w:t>
            </w:r>
          </w:p>
        </w:tc>
        <w:tc>
          <w:tcPr>
            <w:tcW w:w="2958" w:type="pct"/>
            <w:shd w:val="clear" w:color="auto" w:fill="FFFFFF"/>
            <w:vAlign w:val="center"/>
          </w:tcPr>
          <w:p w14:paraId="1B5D08F4" w14:textId="5734FBA8" w:rsidR="00096056" w:rsidRPr="00096056" w:rsidRDefault="00096056" w:rsidP="000640BF">
            <w:pPr>
              <w:widowControl w:val="0"/>
              <w:spacing w:before="120"/>
              <w:rPr>
                <w:rFonts w:eastAsia="DejaVu Sans"/>
                <w:b/>
                <w:bCs/>
                <w:color w:val="000000" w:themeColor="text1"/>
                <w:sz w:val="28"/>
                <w:szCs w:val="28"/>
                <w:u w:val="single"/>
                <w:lang w:val="vi-VN" w:eastAsia="vi-VN"/>
              </w:rPr>
            </w:pPr>
            <w:r w:rsidRPr="00096056">
              <w:rPr>
                <w:b/>
                <w:bCs/>
                <w:sz w:val="28"/>
                <w:szCs w:val="28"/>
                <w:u w:val="single"/>
              </w:rPr>
              <w:t>Fomanđehit (Formaldehyde)</w:t>
            </w:r>
          </w:p>
        </w:tc>
        <w:tc>
          <w:tcPr>
            <w:tcW w:w="1639" w:type="pct"/>
            <w:shd w:val="clear" w:color="auto" w:fill="FFFFFF"/>
            <w:vAlign w:val="center"/>
          </w:tcPr>
          <w:p w14:paraId="5B2D3CF9" w14:textId="26A75112" w:rsidR="00096056" w:rsidRPr="00096056" w:rsidRDefault="00096056" w:rsidP="000640BF">
            <w:pPr>
              <w:widowControl w:val="0"/>
              <w:spacing w:before="120"/>
              <w:jc w:val="center"/>
              <w:rPr>
                <w:rFonts w:eastAsia="DejaVu Sans"/>
                <w:b/>
                <w:bCs/>
                <w:color w:val="000000" w:themeColor="text1"/>
                <w:sz w:val="28"/>
                <w:szCs w:val="28"/>
                <w:u w:val="single"/>
                <w:lang w:val="vi-VN" w:eastAsia="vi-VN"/>
              </w:rPr>
            </w:pPr>
            <w:r w:rsidRPr="00096056">
              <w:rPr>
                <w:b/>
                <w:bCs/>
                <w:sz w:val="28"/>
                <w:szCs w:val="28"/>
                <w:u w:val="single"/>
              </w:rPr>
              <w:t>50-00-0</w:t>
            </w:r>
          </w:p>
        </w:tc>
      </w:tr>
      <w:tr w:rsidR="00096056" w:rsidRPr="00096056" w14:paraId="34D059F1" w14:textId="77777777" w:rsidTr="000640BF">
        <w:tc>
          <w:tcPr>
            <w:tcW w:w="403" w:type="pct"/>
            <w:shd w:val="clear" w:color="auto" w:fill="FFFFFF"/>
            <w:vAlign w:val="center"/>
          </w:tcPr>
          <w:p w14:paraId="58716BFF" w14:textId="7BDDEEBC" w:rsidR="00096056" w:rsidRPr="00096056" w:rsidRDefault="00096056" w:rsidP="000640BF">
            <w:pPr>
              <w:widowControl w:val="0"/>
              <w:spacing w:before="120"/>
              <w:jc w:val="center"/>
              <w:rPr>
                <w:color w:val="000000" w:themeColor="text1"/>
                <w:sz w:val="28"/>
                <w:szCs w:val="28"/>
              </w:rPr>
            </w:pPr>
            <w:r w:rsidRPr="00096056">
              <w:rPr>
                <w:sz w:val="28"/>
                <w:szCs w:val="28"/>
              </w:rPr>
              <w:t>2</w:t>
            </w:r>
          </w:p>
        </w:tc>
        <w:tc>
          <w:tcPr>
            <w:tcW w:w="2958" w:type="pct"/>
            <w:shd w:val="clear" w:color="auto" w:fill="FFFFFF"/>
            <w:vAlign w:val="center"/>
          </w:tcPr>
          <w:p w14:paraId="12490954" w14:textId="0C1CA247" w:rsidR="00096056" w:rsidRPr="00096056" w:rsidRDefault="00096056" w:rsidP="000640BF">
            <w:pPr>
              <w:widowControl w:val="0"/>
              <w:spacing w:before="120"/>
              <w:rPr>
                <w:rFonts w:eastAsia="DejaVu Sans"/>
                <w:color w:val="000000" w:themeColor="text1"/>
                <w:sz w:val="28"/>
                <w:szCs w:val="28"/>
                <w:lang w:val="vi-VN" w:eastAsia="vi-VN"/>
              </w:rPr>
            </w:pPr>
            <w:r w:rsidRPr="00096056">
              <w:rPr>
                <w:sz w:val="28"/>
                <w:szCs w:val="28"/>
              </w:rPr>
              <w:t>Focmalin (Formalin)</w:t>
            </w:r>
          </w:p>
        </w:tc>
        <w:tc>
          <w:tcPr>
            <w:tcW w:w="1639" w:type="pct"/>
            <w:shd w:val="clear" w:color="auto" w:fill="FFFFFF"/>
            <w:vAlign w:val="center"/>
          </w:tcPr>
          <w:p w14:paraId="16F7A061" w14:textId="418A3A8F" w:rsidR="00096056" w:rsidRPr="00096056" w:rsidRDefault="00096056" w:rsidP="000640BF">
            <w:pPr>
              <w:widowControl w:val="0"/>
              <w:spacing w:before="120"/>
              <w:jc w:val="center"/>
              <w:rPr>
                <w:rFonts w:eastAsia="DejaVu Sans"/>
                <w:color w:val="000000" w:themeColor="text1"/>
                <w:sz w:val="28"/>
                <w:szCs w:val="28"/>
                <w:lang w:val="vi-VN" w:eastAsia="vi-VN"/>
              </w:rPr>
            </w:pPr>
            <w:r w:rsidRPr="00096056">
              <w:rPr>
                <w:sz w:val="28"/>
                <w:szCs w:val="28"/>
              </w:rPr>
              <w:t>50-00-0</w:t>
            </w:r>
          </w:p>
        </w:tc>
      </w:tr>
      <w:tr w:rsidR="00096056" w:rsidRPr="00096056" w14:paraId="04234329" w14:textId="77777777" w:rsidTr="000640BF">
        <w:tc>
          <w:tcPr>
            <w:tcW w:w="403" w:type="pct"/>
            <w:shd w:val="clear" w:color="auto" w:fill="FFFFFF"/>
            <w:vAlign w:val="center"/>
          </w:tcPr>
          <w:p w14:paraId="5D0C9248" w14:textId="6EF565B3" w:rsidR="00096056" w:rsidRPr="00096056" w:rsidRDefault="00096056" w:rsidP="000640BF">
            <w:pPr>
              <w:widowControl w:val="0"/>
              <w:spacing w:before="120"/>
              <w:jc w:val="center"/>
              <w:rPr>
                <w:color w:val="000000" w:themeColor="text1"/>
                <w:sz w:val="28"/>
                <w:szCs w:val="28"/>
              </w:rPr>
            </w:pPr>
            <w:r w:rsidRPr="00096056">
              <w:rPr>
                <w:sz w:val="28"/>
                <w:szCs w:val="28"/>
              </w:rPr>
              <w:t>3</w:t>
            </w:r>
          </w:p>
        </w:tc>
        <w:tc>
          <w:tcPr>
            <w:tcW w:w="2958" w:type="pct"/>
            <w:shd w:val="clear" w:color="auto" w:fill="FFFFFF"/>
            <w:vAlign w:val="center"/>
          </w:tcPr>
          <w:p w14:paraId="4654BA49" w14:textId="574B777E" w:rsidR="00096056" w:rsidRPr="00096056" w:rsidRDefault="00096056" w:rsidP="000640BF">
            <w:pPr>
              <w:widowControl w:val="0"/>
              <w:spacing w:before="120"/>
              <w:rPr>
                <w:rFonts w:eastAsia="DejaVu Sans"/>
                <w:color w:val="000000" w:themeColor="text1"/>
                <w:sz w:val="28"/>
                <w:szCs w:val="28"/>
                <w:lang w:val="vi-VN" w:eastAsia="vi-VN"/>
              </w:rPr>
            </w:pPr>
            <w:r w:rsidRPr="00096056">
              <w:rPr>
                <w:sz w:val="28"/>
                <w:szCs w:val="28"/>
              </w:rPr>
              <w:t>Benzen (Benzene)</w:t>
            </w:r>
          </w:p>
        </w:tc>
        <w:tc>
          <w:tcPr>
            <w:tcW w:w="1639" w:type="pct"/>
            <w:shd w:val="clear" w:color="auto" w:fill="FFFFFF"/>
            <w:vAlign w:val="center"/>
          </w:tcPr>
          <w:p w14:paraId="3B7B4C1A" w14:textId="0533F32B" w:rsidR="00096056" w:rsidRPr="00096056" w:rsidRDefault="00096056" w:rsidP="000640BF">
            <w:pPr>
              <w:widowControl w:val="0"/>
              <w:spacing w:before="120"/>
              <w:jc w:val="center"/>
              <w:rPr>
                <w:rFonts w:eastAsia="DejaVu Sans"/>
                <w:color w:val="000000" w:themeColor="text1"/>
                <w:sz w:val="28"/>
                <w:szCs w:val="28"/>
                <w:lang w:val="vi-VN" w:eastAsia="vi-VN"/>
              </w:rPr>
            </w:pPr>
            <w:r w:rsidRPr="00096056">
              <w:rPr>
                <w:sz w:val="28"/>
                <w:szCs w:val="28"/>
              </w:rPr>
              <w:t>71-43-2</w:t>
            </w:r>
          </w:p>
        </w:tc>
      </w:tr>
      <w:tr w:rsidR="00096056" w:rsidRPr="00096056" w14:paraId="3DFDEAA7" w14:textId="77777777" w:rsidTr="000640BF">
        <w:tc>
          <w:tcPr>
            <w:tcW w:w="403" w:type="pct"/>
            <w:shd w:val="clear" w:color="auto" w:fill="FFFFFF"/>
            <w:vAlign w:val="center"/>
          </w:tcPr>
          <w:p w14:paraId="4F34ABA0" w14:textId="35047CA8" w:rsidR="00096056" w:rsidRPr="00096056" w:rsidRDefault="00096056" w:rsidP="000640BF">
            <w:pPr>
              <w:widowControl w:val="0"/>
              <w:spacing w:before="120"/>
              <w:jc w:val="center"/>
              <w:rPr>
                <w:color w:val="000000" w:themeColor="text1"/>
                <w:sz w:val="28"/>
                <w:szCs w:val="28"/>
              </w:rPr>
            </w:pPr>
            <w:r w:rsidRPr="00096056">
              <w:rPr>
                <w:sz w:val="28"/>
                <w:szCs w:val="28"/>
              </w:rPr>
              <w:t>4</w:t>
            </w:r>
          </w:p>
        </w:tc>
        <w:tc>
          <w:tcPr>
            <w:tcW w:w="2958" w:type="pct"/>
            <w:shd w:val="clear" w:color="auto" w:fill="FFFFFF"/>
            <w:vAlign w:val="center"/>
          </w:tcPr>
          <w:p w14:paraId="32A8F104" w14:textId="082F102D" w:rsidR="00096056" w:rsidRPr="00096056" w:rsidRDefault="00096056" w:rsidP="000640BF">
            <w:pPr>
              <w:widowControl w:val="0"/>
              <w:spacing w:before="120"/>
              <w:rPr>
                <w:rFonts w:eastAsia="DejaVu Sans"/>
                <w:color w:val="000000" w:themeColor="text1"/>
                <w:sz w:val="28"/>
                <w:szCs w:val="28"/>
                <w:lang w:val="vi-VN" w:eastAsia="vi-VN"/>
              </w:rPr>
            </w:pPr>
            <w:r w:rsidRPr="00096056">
              <w:rPr>
                <w:sz w:val="28"/>
                <w:szCs w:val="28"/>
              </w:rPr>
              <w:t>Metylene clorua / Dicloromethan (Methylene chloride / Dichloromethane)</w:t>
            </w:r>
          </w:p>
        </w:tc>
        <w:tc>
          <w:tcPr>
            <w:tcW w:w="1639" w:type="pct"/>
            <w:shd w:val="clear" w:color="auto" w:fill="FFFFFF"/>
            <w:vAlign w:val="center"/>
          </w:tcPr>
          <w:p w14:paraId="163302C5" w14:textId="108C4B58" w:rsidR="00096056" w:rsidRPr="00096056" w:rsidRDefault="00096056" w:rsidP="000640BF">
            <w:pPr>
              <w:widowControl w:val="0"/>
              <w:spacing w:before="120"/>
              <w:jc w:val="center"/>
              <w:rPr>
                <w:rFonts w:eastAsia="DejaVu Sans"/>
                <w:color w:val="000000" w:themeColor="text1"/>
                <w:sz w:val="28"/>
                <w:szCs w:val="28"/>
                <w:lang w:val="vi-VN" w:eastAsia="vi-VN"/>
              </w:rPr>
            </w:pPr>
            <w:r w:rsidRPr="00096056">
              <w:rPr>
                <w:sz w:val="28"/>
                <w:szCs w:val="28"/>
              </w:rPr>
              <w:t>75-09-2</w:t>
            </w:r>
          </w:p>
        </w:tc>
      </w:tr>
      <w:tr w:rsidR="00096056" w:rsidRPr="00096056" w14:paraId="5DF04E13" w14:textId="77777777" w:rsidTr="000640BF">
        <w:tc>
          <w:tcPr>
            <w:tcW w:w="403" w:type="pct"/>
            <w:shd w:val="clear" w:color="auto" w:fill="FFFFFF"/>
            <w:vAlign w:val="center"/>
          </w:tcPr>
          <w:p w14:paraId="7FC6C863" w14:textId="71331CE6" w:rsidR="00096056" w:rsidRPr="00096056" w:rsidRDefault="00096056" w:rsidP="000640BF">
            <w:pPr>
              <w:widowControl w:val="0"/>
              <w:spacing w:before="120"/>
              <w:jc w:val="center"/>
              <w:rPr>
                <w:color w:val="000000" w:themeColor="text1"/>
                <w:sz w:val="28"/>
                <w:szCs w:val="28"/>
              </w:rPr>
            </w:pPr>
            <w:r w:rsidRPr="00096056">
              <w:rPr>
                <w:sz w:val="28"/>
                <w:szCs w:val="28"/>
              </w:rPr>
              <w:t>5</w:t>
            </w:r>
          </w:p>
        </w:tc>
        <w:tc>
          <w:tcPr>
            <w:tcW w:w="2958" w:type="pct"/>
            <w:shd w:val="clear" w:color="auto" w:fill="FFFFFF"/>
            <w:vAlign w:val="center"/>
          </w:tcPr>
          <w:p w14:paraId="08028CDB" w14:textId="50E88AA8" w:rsidR="00096056" w:rsidRPr="00096056" w:rsidRDefault="00096056" w:rsidP="000640BF">
            <w:pPr>
              <w:widowControl w:val="0"/>
              <w:spacing w:before="120"/>
              <w:rPr>
                <w:rFonts w:eastAsia="DejaVu Sans"/>
                <w:color w:val="000000" w:themeColor="text1"/>
                <w:sz w:val="28"/>
                <w:szCs w:val="28"/>
                <w:lang w:val="vi-VN" w:eastAsia="vi-VN"/>
              </w:rPr>
            </w:pPr>
            <w:r w:rsidRPr="00096056">
              <w:rPr>
                <w:sz w:val="28"/>
                <w:szCs w:val="28"/>
              </w:rPr>
              <w:t>Cacbon tetraclorua (Carbon tetrachloride)</w:t>
            </w:r>
          </w:p>
        </w:tc>
        <w:tc>
          <w:tcPr>
            <w:tcW w:w="1639" w:type="pct"/>
            <w:shd w:val="clear" w:color="auto" w:fill="FFFFFF"/>
            <w:vAlign w:val="center"/>
          </w:tcPr>
          <w:p w14:paraId="64E27005" w14:textId="041C267A" w:rsidR="00096056" w:rsidRPr="00096056" w:rsidRDefault="00096056" w:rsidP="000640BF">
            <w:pPr>
              <w:widowControl w:val="0"/>
              <w:spacing w:before="120"/>
              <w:jc w:val="center"/>
              <w:rPr>
                <w:rFonts w:eastAsia="DejaVu Sans"/>
                <w:color w:val="000000" w:themeColor="text1"/>
                <w:sz w:val="28"/>
                <w:szCs w:val="28"/>
                <w:lang w:val="vi-VN" w:eastAsia="vi-VN"/>
              </w:rPr>
            </w:pPr>
            <w:r w:rsidRPr="00096056">
              <w:rPr>
                <w:sz w:val="28"/>
                <w:szCs w:val="28"/>
              </w:rPr>
              <w:t>56-23-5</w:t>
            </w:r>
          </w:p>
        </w:tc>
      </w:tr>
      <w:tr w:rsidR="00096056" w:rsidRPr="00096056" w14:paraId="16BE43CC" w14:textId="77777777" w:rsidTr="000640BF">
        <w:tc>
          <w:tcPr>
            <w:tcW w:w="403" w:type="pct"/>
            <w:shd w:val="clear" w:color="auto" w:fill="FFFFFF"/>
            <w:vAlign w:val="center"/>
          </w:tcPr>
          <w:p w14:paraId="4EEB8D1A" w14:textId="46FCC8D2" w:rsidR="00096056" w:rsidRPr="00096056" w:rsidRDefault="00096056" w:rsidP="000640BF">
            <w:pPr>
              <w:widowControl w:val="0"/>
              <w:spacing w:before="120"/>
              <w:jc w:val="center"/>
              <w:rPr>
                <w:color w:val="000000" w:themeColor="text1"/>
                <w:sz w:val="28"/>
                <w:szCs w:val="28"/>
              </w:rPr>
            </w:pPr>
            <w:r w:rsidRPr="00096056">
              <w:rPr>
                <w:sz w:val="28"/>
                <w:szCs w:val="28"/>
              </w:rPr>
              <w:t>6</w:t>
            </w:r>
          </w:p>
        </w:tc>
        <w:tc>
          <w:tcPr>
            <w:tcW w:w="2958" w:type="pct"/>
            <w:shd w:val="clear" w:color="auto" w:fill="FFFFFF"/>
            <w:vAlign w:val="center"/>
          </w:tcPr>
          <w:p w14:paraId="3D90F104" w14:textId="6AB10A76" w:rsidR="00096056" w:rsidRPr="00096056" w:rsidRDefault="00096056" w:rsidP="000640BF">
            <w:pPr>
              <w:widowControl w:val="0"/>
              <w:spacing w:before="120"/>
              <w:rPr>
                <w:rFonts w:eastAsia="DejaVu Sans"/>
                <w:color w:val="000000" w:themeColor="text1"/>
                <w:sz w:val="28"/>
                <w:szCs w:val="28"/>
                <w:lang w:val="vi-VN" w:eastAsia="vi-VN"/>
              </w:rPr>
            </w:pPr>
            <w:r w:rsidRPr="00096056">
              <w:rPr>
                <w:sz w:val="28"/>
                <w:szCs w:val="28"/>
              </w:rPr>
              <w:t>Naphtalen (Naphthalene)</w:t>
            </w:r>
          </w:p>
        </w:tc>
        <w:tc>
          <w:tcPr>
            <w:tcW w:w="1639" w:type="pct"/>
            <w:shd w:val="clear" w:color="auto" w:fill="FFFFFF"/>
            <w:vAlign w:val="center"/>
          </w:tcPr>
          <w:p w14:paraId="7C7B06BC" w14:textId="24EB3978" w:rsidR="00096056" w:rsidRPr="00096056" w:rsidRDefault="00096056" w:rsidP="000640BF">
            <w:pPr>
              <w:widowControl w:val="0"/>
              <w:spacing w:before="120"/>
              <w:jc w:val="center"/>
              <w:rPr>
                <w:rFonts w:eastAsia="DejaVu Sans"/>
                <w:color w:val="000000" w:themeColor="text1"/>
                <w:sz w:val="28"/>
                <w:szCs w:val="28"/>
                <w:lang w:val="vi-VN" w:eastAsia="vi-VN"/>
              </w:rPr>
            </w:pPr>
            <w:r w:rsidRPr="00096056">
              <w:rPr>
                <w:sz w:val="28"/>
                <w:szCs w:val="28"/>
              </w:rPr>
              <w:t>91-20-3</w:t>
            </w:r>
          </w:p>
        </w:tc>
      </w:tr>
      <w:tr w:rsidR="00096056" w:rsidRPr="00467A35" w14:paraId="2FC79001" w14:textId="77777777" w:rsidTr="000640BF">
        <w:tc>
          <w:tcPr>
            <w:tcW w:w="403" w:type="pct"/>
            <w:shd w:val="clear" w:color="auto" w:fill="FFFFFF"/>
            <w:vAlign w:val="center"/>
          </w:tcPr>
          <w:p w14:paraId="20BEF8E8" w14:textId="6F0879F2" w:rsidR="00096056" w:rsidRPr="00096056" w:rsidRDefault="00096056" w:rsidP="000640BF">
            <w:pPr>
              <w:widowControl w:val="0"/>
              <w:spacing w:before="120"/>
              <w:jc w:val="center"/>
              <w:rPr>
                <w:color w:val="000000" w:themeColor="text1"/>
                <w:sz w:val="28"/>
                <w:szCs w:val="28"/>
              </w:rPr>
            </w:pPr>
            <w:r w:rsidRPr="00096056">
              <w:rPr>
                <w:sz w:val="28"/>
                <w:szCs w:val="28"/>
              </w:rPr>
              <w:t>7</w:t>
            </w:r>
          </w:p>
        </w:tc>
        <w:tc>
          <w:tcPr>
            <w:tcW w:w="2958" w:type="pct"/>
            <w:shd w:val="clear" w:color="auto" w:fill="FFFFFF"/>
            <w:vAlign w:val="center"/>
          </w:tcPr>
          <w:p w14:paraId="595FA88F" w14:textId="333B3273" w:rsidR="00096056" w:rsidRPr="00096056" w:rsidRDefault="00096056" w:rsidP="000640BF">
            <w:pPr>
              <w:widowControl w:val="0"/>
              <w:spacing w:before="120"/>
              <w:rPr>
                <w:rFonts w:eastAsia="DejaVu Sans"/>
                <w:color w:val="000000" w:themeColor="text1"/>
                <w:sz w:val="28"/>
                <w:szCs w:val="28"/>
                <w:lang w:val="vi-VN" w:eastAsia="vi-VN"/>
              </w:rPr>
            </w:pPr>
            <w:r w:rsidRPr="00096056">
              <w:rPr>
                <w:sz w:val="28"/>
                <w:szCs w:val="28"/>
              </w:rPr>
              <w:t>Các hợp chất thủy ngân (Mercury compounds)</w:t>
            </w:r>
          </w:p>
        </w:tc>
        <w:tc>
          <w:tcPr>
            <w:tcW w:w="1639" w:type="pct"/>
            <w:shd w:val="clear" w:color="auto" w:fill="FFFFFF"/>
            <w:vAlign w:val="center"/>
          </w:tcPr>
          <w:p w14:paraId="45D24C57" w14:textId="010B313C" w:rsidR="00096056" w:rsidRPr="00096056" w:rsidRDefault="00096056" w:rsidP="000640BF">
            <w:pPr>
              <w:widowControl w:val="0"/>
              <w:spacing w:before="120"/>
              <w:jc w:val="center"/>
              <w:rPr>
                <w:rFonts w:eastAsia="DejaVu Sans"/>
                <w:color w:val="000000" w:themeColor="text1"/>
                <w:sz w:val="28"/>
                <w:szCs w:val="28"/>
                <w:lang w:val="vi-VN" w:eastAsia="vi-VN"/>
              </w:rPr>
            </w:pPr>
            <w:r w:rsidRPr="00096056">
              <w:rPr>
                <w:sz w:val="28"/>
                <w:szCs w:val="28"/>
                <w:lang w:val="vi-VN"/>
              </w:rPr>
              <w:t>Theo hợp chất cụ thể</w:t>
            </w:r>
          </w:p>
        </w:tc>
      </w:tr>
      <w:tr w:rsidR="00096056" w:rsidRPr="00467A35" w14:paraId="3E0A1E02" w14:textId="77777777" w:rsidTr="000640BF">
        <w:tc>
          <w:tcPr>
            <w:tcW w:w="403" w:type="pct"/>
            <w:shd w:val="clear" w:color="auto" w:fill="FFFFFF"/>
            <w:vAlign w:val="center"/>
          </w:tcPr>
          <w:p w14:paraId="55FDB361" w14:textId="256C7AE7" w:rsidR="00096056" w:rsidRPr="00096056" w:rsidRDefault="00096056" w:rsidP="000640BF">
            <w:pPr>
              <w:widowControl w:val="0"/>
              <w:spacing w:before="120"/>
              <w:jc w:val="center"/>
              <w:rPr>
                <w:color w:val="000000" w:themeColor="text1"/>
                <w:sz w:val="28"/>
                <w:szCs w:val="28"/>
              </w:rPr>
            </w:pPr>
            <w:r w:rsidRPr="00096056">
              <w:rPr>
                <w:sz w:val="28"/>
                <w:szCs w:val="28"/>
              </w:rPr>
              <w:t>8</w:t>
            </w:r>
          </w:p>
        </w:tc>
        <w:tc>
          <w:tcPr>
            <w:tcW w:w="2958" w:type="pct"/>
            <w:shd w:val="clear" w:color="auto" w:fill="FFFFFF"/>
            <w:vAlign w:val="center"/>
          </w:tcPr>
          <w:p w14:paraId="00D77C4A" w14:textId="4DB3BAEC" w:rsidR="00096056" w:rsidRPr="00096056" w:rsidRDefault="00096056" w:rsidP="000640BF">
            <w:pPr>
              <w:widowControl w:val="0"/>
              <w:spacing w:before="120"/>
              <w:rPr>
                <w:rFonts w:eastAsia="DejaVu Sans"/>
                <w:color w:val="000000" w:themeColor="text1"/>
                <w:sz w:val="28"/>
                <w:szCs w:val="28"/>
                <w:lang w:val="vi-VN" w:eastAsia="vi-VN"/>
              </w:rPr>
            </w:pPr>
            <w:r w:rsidRPr="00096056">
              <w:rPr>
                <w:sz w:val="28"/>
                <w:szCs w:val="28"/>
              </w:rPr>
              <w:t>Thuốc diệt côn trùng, thuốc xông hơi, thuốc chống nấm, thuốc chống mối có độc tính cao hoặc nguy cơ tồn dư cao (Highly toxic or high-residue insecticides, fumigants, fungicides and anti-termite agents)</w:t>
            </w:r>
          </w:p>
        </w:tc>
        <w:tc>
          <w:tcPr>
            <w:tcW w:w="1639" w:type="pct"/>
            <w:shd w:val="clear" w:color="auto" w:fill="FFFFFF"/>
            <w:vAlign w:val="center"/>
          </w:tcPr>
          <w:p w14:paraId="65C7D382" w14:textId="0316CE43" w:rsidR="00096056" w:rsidRPr="00096056" w:rsidRDefault="00096056" w:rsidP="000640BF">
            <w:pPr>
              <w:widowControl w:val="0"/>
              <w:spacing w:before="120"/>
              <w:jc w:val="center"/>
              <w:rPr>
                <w:rFonts w:eastAsia="DejaVu Sans"/>
                <w:color w:val="000000" w:themeColor="text1"/>
                <w:sz w:val="28"/>
                <w:szCs w:val="28"/>
                <w:lang w:val="vi-VN" w:eastAsia="vi-VN"/>
              </w:rPr>
            </w:pPr>
            <w:r w:rsidRPr="00096056">
              <w:rPr>
                <w:sz w:val="28"/>
                <w:szCs w:val="28"/>
                <w:lang w:val="vi-VN"/>
              </w:rPr>
              <w:t>Theo hoạt chất cụ thể</w:t>
            </w:r>
          </w:p>
        </w:tc>
      </w:tr>
      <w:tr w:rsidR="00096056" w:rsidRPr="00096056" w14:paraId="7E00283D" w14:textId="77777777" w:rsidTr="000640BF">
        <w:tc>
          <w:tcPr>
            <w:tcW w:w="403" w:type="pct"/>
            <w:shd w:val="clear" w:color="auto" w:fill="FFFFFF"/>
            <w:vAlign w:val="center"/>
          </w:tcPr>
          <w:p w14:paraId="766159FF" w14:textId="1CF385F5" w:rsidR="00096056" w:rsidRPr="00096056" w:rsidRDefault="00096056" w:rsidP="000640BF">
            <w:pPr>
              <w:widowControl w:val="0"/>
              <w:spacing w:before="120"/>
              <w:jc w:val="center"/>
              <w:rPr>
                <w:color w:val="000000" w:themeColor="text1"/>
                <w:sz w:val="28"/>
                <w:szCs w:val="28"/>
              </w:rPr>
            </w:pPr>
            <w:r w:rsidRPr="00096056">
              <w:rPr>
                <w:sz w:val="28"/>
                <w:szCs w:val="28"/>
              </w:rPr>
              <w:t>9</w:t>
            </w:r>
          </w:p>
        </w:tc>
        <w:tc>
          <w:tcPr>
            <w:tcW w:w="2958" w:type="pct"/>
            <w:shd w:val="clear" w:color="auto" w:fill="FFFFFF"/>
            <w:vAlign w:val="center"/>
          </w:tcPr>
          <w:p w14:paraId="0FC68985" w14:textId="4566C286" w:rsidR="00096056" w:rsidRPr="00096056" w:rsidRDefault="00096056" w:rsidP="000640BF">
            <w:pPr>
              <w:widowControl w:val="0"/>
              <w:spacing w:before="120"/>
              <w:rPr>
                <w:rFonts w:eastAsia="DejaVu Sans"/>
                <w:color w:val="000000" w:themeColor="text1"/>
                <w:sz w:val="28"/>
                <w:szCs w:val="28"/>
                <w:lang w:val="vi-VN" w:eastAsia="vi-VN"/>
              </w:rPr>
            </w:pPr>
            <w:r w:rsidRPr="00096056">
              <w:rPr>
                <w:color w:val="000000" w:themeColor="text1"/>
                <w:sz w:val="28"/>
                <w:szCs w:val="28"/>
              </w:rPr>
              <w:t>Axit sulfuric (Sulfuric acid)</w:t>
            </w:r>
          </w:p>
        </w:tc>
        <w:tc>
          <w:tcPr>
            <w:tcW w:w="1639" w:type="pct"/>
            <w:shd w:val="clear" w:color="auto" w:fill="FFFFFF"/>
            <w:vAlign w:val="center"/>
          </w:tcPr>
          <w:p w14:paraId="4E967B2C" w14:textId="12417A34" w:rsidR="00096056" w:rsidRPr="00096056" w:rsidRDefault="00096056" w:rsidP="000640BF">
            <w:pPr>
              <w:widowControl w:val="0"/>
              <w:spacing w:before="120"/>
              <w:jc w:val="center"/>
              <w:rPr>
                <w:rFonts w:eastAsia="DejaVu Sans"/>
                <w:color w:val="000000" w:themeColor="text1"/>
                <w:sz w:val="28"/>
                <w:szCs w:val="28"/>
                <w:lang w:val="vi-VN" w:eastAsia="vi-VN"/>
              </w:rPr>
            </w:pPr>
            <w:r w:rsidRPr="00096056">
              <w:rPr>
                <w:color w:val="000000" w:themeColor="text1"/>
                <w:sz w:val="28"/>
                <w:szCs w:val="28"/>
              </w:rPr>
              <w:t>7664-93-9</w:t>
            </w:r>
          </w:p>
        </w:tc>
      </w:tr>
      <w:tr w:rsidR="00096056" w:rsidRPr="00096056" w14:paraId="65B066E5" w14:textId="77777777" w:rsidTr="000640BF">
        <w:tc>
          <w:tcPr>
            <w:tcW w:w="403" w:type="pct"/>
            <w:shd w:val="clear" w:color="auto" w:fill="FFFFFF"/>
            <w:vAlign w:val="center"/>
          </w:tcPr>
          <w:p w14:paraId="503937D5" w14:textId="74F9E977" w:rsidR="00096056" w:rsidRPr="00096056" w:rsidRDefault="00096056" w:rsidP="000640BF">
            <w:pPr>
              <w:widowControl w:val="0"/>
              <w:spacing w:before="120"/>
              <w:jc w:val="center"/>
              <w:rPr>
                <w:color w:val="000000" w:themeColor="text1"/>
                <w:sz w:val="28"/>
                <w:szCs w:val="28"/>
              </w:rPr>
            </w:pPr>
            <w:r w:rsidRPr="00096056">
              <w:rPr>
                <w:sz w:val="28"/>
                <w:szCs w:val="28"/>
              </w:rPr>
              <w:t>10</w:t>
            </w:r>
          </w:p>
        </w:tc>
        <w:tc>
          <w:tcPr>
            <w:tcW w:w="2958" w:type="pct"/>
            <w:shd w:val="clear" w:color="auto" w:fill="FFFFFF"/>
            <w:vAlign w:val="center"/>
          </w:tcPr>
          <w:p w14:paraId="3E1FD0A1" w14:textId="327E6C7F" w:rsidR="00096056" w:rsidRPr="00096056" w:rsidRDefault="00096056" w:rsidP="000640BF">
            <w:pPr>
              <w:widowControl w:val="0"/>
              <w:spacing w:before="120"/>
              <w:rPr>
                <w:rFonts w:eastAsia="DejaVu Sans"/>
                <w:color w:val="000000" w:themeColor="text1"/>
                <w:sz w:val="28"/>
                <w:szCs w:val="28"/>
                <w:lang w:val="vi-VN" w:eastAsia="vi-VN"/>
              </w:rPr>
            </w:pPr>
            <w:r w:rsidRPr="00096056">
              <w:rPr>
                <w:sz w:val="28"/>
                <w:szCs w:val="28"/>
              </w:rPr>
              <w:t>Axit nitric (Nitric acid)</w:t>
            </w:r>
          </w:p>
        </w:tc>
        <w:tc>
          <w:tcPr>
            <w:tcW w:w="1639" w:type="pct"/>
            <w:shd w:val="clear" w:color="auto" w:fill="FFFFFF"/>
            <w:vAlign w:val="center"/>
          </w:tcPr>
          <w:p w14:paraId="659379B1" w14:textId="37151E20" w:rsidR="00096056" w:rsidRPr="00096056" w:rsidRDefault="00096056" w:rsidP="000640BF">
            <w:pPr>
              <w:widowControl w:val="0"/>
              <w:spacing w:before="120"/>
              <w:jc w:val="center"/>
              <w:rPr>
                <w:rFonts w:eastAsia="DejaVu Sans"/>
                <w:color w:val="000000" w:themeColor="text1"/>
                <w:sz w:val="28"/>
                <w:szCs w:val="28"/>
                <w:lang w:val="vi-VN" w:eastAsia="vi-VN"/>
              </w:rPr>
            </w:pPr>
            <w:r w:rsidRPr="00096056">
              <w:rPr>
                <w:sz w:val="28"/>
                <w:szCs w:val="28"/>
              </w:rPr>
              <w:t>7697-37-2</w:t>
            </w:r>
          </w:p>
        </w:tc>
      </w:tr>
      <w:tr w:rsidR="00096056" w:rsidRPr="00096056" w14:paraId="32D8DEB0" w14:textId="77777777" w:rsidTr="000640BF">
        <w:tc>
          <w:tcPr>
            <w:tcW w:w="403" w:type="pct"/>
            <w:shd w:val="clear" w:color="auto" w:fill="FFFFFF"/>
            <w:vAlign w:val="center"/>
          </w:tcPr>
          <w:p w14:paraId="7A784E97" w14:textId="4031913C" w:rsidR="00096056" w:rsidRPr="00096056" w:rsidRDefault="00096056" w:rsidP="000640BF">
            <w:pPr>
              <w:widowControl w:val="0"/>
              <w:spacing w:before="120"/>
              <w:jc w:val="center"/>
              <w:rPr>
                <w:color w:val="000000" w:themeColor="text1"/>
                <w:sz w:val="28"/>
                <w:szCs w:val="28"/>
              </w:rPr>
            </w:pPr>
            <w:r w:rsidRPr="00096056">
              <w:rPr>
                <w:sz w:val="28"/>
                <w:szCs w:val="28"/>
              </w:rPr>
              <w:t>11</w:t>
            </w:r>
          </w:p>
        </w:tc>
        <w:tc>
          <w:tcPr>
            <w:tcW w:w="2958" w:type="pct"/>
            <w:shd w:val="clear" w:color="auto" w:fill="FFFFFF"/>
            <w:vAlign w:val="center"/>
          </w:tcPr>
          <w:p w14:paraId="746BF183" w14:textId="489D7BF2" w:rsidR="00096056" w:rsidRPr="00096056" w:rsidRDefault="00096056" w:rsidP="000640BF">
            <w:pPr>
              <w:widowControl w:val="0"/>
              <w:spacing w:before="120"/>
              <w:rPr>
                <w:rFonts w:eastAsia="DejaVu Sans"/>
                <w:color w:val="000000" w:themeColor="text1"/>
                <w:sz w:val="28"/>
                <w:szCs w:val="28"/>
                <w:lang w:val="vi-VN" w:eastAsia="vi-VN"/>
              </w:rPr>
            </w:pPr>
            <w:r w:rsidRPr="00096056">
              <w:rPr>
                <w:sz w:val="28"/>
                <w:szCs w:val="28"/>
              </w:rPr>
              <w:t xml:space="preserve">Axit clohydric (Hydrochloric acid) </w:t>
            </w:r>
          </w:p>
        </w:tc>
        <w:tc>
          <w:tcPr>
            <w:tcW w:w="1639" w:type="pct"/>
            <w:shd w:val="clear" w:color="auto" w:fill="FFFFFF"/>
            <w:vAlign w:val="center"/>
          </w:tcPr>
          <w:p w14:paraId="6C1D15C4" w14:textId="5CA8C1E3" w:rsidR="00096056" w:rsidRPr="00096056" w:rsidRDefault="00096056" w:rsidP="000640BF">
            <w:pPr>
              <w:widowControl w:val="0"/>
              <w:spacing w:before="120"/>
              <w:jc w:val="center"/>
              <w:rPr>
                <w:rFonts w:eastAsia="DejaVu Sans"/>
                <w:color w:val="000000" w:themeColor="text1"/>
                <w:sz w:val="28"/>
                <w:szCs w:val="28"/>
                <w:lang w:val="vi-VN" w:eastAsia="vi-VN"/>
              </w:rPr>
            </w:pPr>
            <w:r w:rsidRPr="00096056">
              <w:rPr>
                <w:sz w:val="28"/>
                <w:szCs w:val="28"/>
              </w:rPr>
              <w:t>7647-01-0</w:t>
            </w:r>
          </w:p>
        </w:tc>
      </w:tr>
      <w:tr w:rsidR="00096056" w:rsidRPr="00096056" w14:paraId="6F4686FE" w14:textId="77777777" w:rsidTr="000640BF">
        <w:tc>
          <w:tcPr>
            <w:tcW w:w="403" w:type="pct"/>
            <w:shd w:val="clear" w:color="auto" w:fill="FFFFFF"/>
            <w:vAlign w:val="center"/>
          </w:tcPr>
          <w:p w14:paraId="214011F3" w14:textId="51230C89" w:rsidR="00096056" w:rsidRPr="00096056" w:rsidRDefault="00096056" w:rsidP="000640BF">
            <w:pPr>
              <w:widowControl w:val="0"/>
              <w:spacing w:before="120"/>
              <w:jc w:val="center"/>
              <w:rPr>
                <w:color w:val="000000" w:themeColor="text1"/>
                <w:sz w:val="28"/>
                <w:szCs w:val="28"/>
              </w:rPr>
            </w:pPr>
            <w:r w:rsidRPr="00096056">
              <w:rPr>
                <w:sz w:val="28"/>
                <w:szCs w:val="28"/>
              </w:rPr>
              <w:t>12</w:t>
            </w:r>
          </w:p>
        </w:tc>
        <w:tc>
          <w:tcPr>
            <w:tcW w:w="2958" w:type="pct"/>
            <w:shd w:val="clear" w:color="auto" w:fill="FFFFFF"/>
            <w:vAlign w:val="center"/>
          </w:tcPr>
          <w:p w14:paraId="31FD5A1D" w14:textId="48A4D343" w:rsidR="00096056" w:rsidRPr="00096056" w:rsidRDefault="00096056" w:rsidP="000640BF">
            <w:pPr>
              <w:widowControl w:val="0"/>
              <w:spacing w:before="120"/>
              <w:rPr>
                <w:rFonts w:eastAsia="DejaVu Sans"/>
                <w:color w:val="000000" w:themeColor="text1"/>
                <w:sz w:val="28"/>
                <w:szCs w:val="28"/>
                <w:lang w:val="vi-VN" w:eastAsia="vi-VN"/>
              </w:rPr>
            </w:pPr>
            <w:r w:rsidRPr="00096056">
              <w:rPr>
                <w:sz w:val="28"/>
                <w:szCs w:val="28"/>
              </w:rPr>
              <w:t>Natri hydroxit (Sodium hydroxide)</w:t>
            </w:r>
          </w:p>
        </w:tc>
        <w:tc>
          <w:tcPr>
            <w:tcW w:w="1639" w:type="pct"/>
            <w:shd w:val="clear" w:color="auto" w:fill="FFFFFF"/>
            <w:vAlign w:val="center"/>
          </w:tcPr>
          <w:p w14:paraId="5F76E546" w14:textId="764995F7" w:rsidR="00096056" w:rsidRPr="00096056" w:rsidRDefault="00096056" w:rsidP="000640BF">
            <w:pPr>
              <w:widowControl w:val="0"/>
              <w:spacing w:before="120"/>
              <w:jc w:val="center"/>
              <w:rPr>
                <w:rFonts w:eastAsia="DejaVu Sans"/>
                <w:color w:val="000000" w:themeColor="text1"/>
                <w:sz w:val="28"/>
                <w:szCs w:val="28"/>
                <w:lang w:val="vi-VN" w:eastAsia="vi-VN"/>
              </w:rPr>
            </w:pPr>
            <w:r w:rsidRPr="00096056">
              <w:rPr>
                <w:sz w:val="28"/>
                <w:szCs w:val="28"/>
              </w:rPr>
              <w:t>1310-73-2</w:t>
            </w:r>
          </w:p>
        </w:tc>
      </w:tr>
      <w:tr w:rsidR="00096056" w:rsidRPr="00096056" w14:paraId="773FE3F7" w14:textId="77777777" w:rsidTr="000640BF">
        <w:tc>
          <w:tcPr>
            <w:tcW w:w="403" w:type="pct"/>
            <w:shd w:val="clear" w:color="auto" w:fill="FFFFFF"/>
            <w:vAlign w:val="center"/>
          </w:tcPr>
          <w:p w14:paraId="3EFB6BE8" w14:textId="000B22C4" w:rsidR="00096056" w:rsidRPr="00096056" w:rsidRDefault="00096056" w:rsidP="000640BF">
            <w:pPr>
              <w:widowControl w:val="0"/>
              <w:spacing w:before="120"/>
              <w:jc w:val="center"/>
              <w:rPr>
                <w:color w:val="000000" w:themeColor="text1"/>
                <w:sz w:val="28"/>
                <w:szCs w:val="28"/>
              </w:rPr>
            </w:pPr>
            <w:r w:rsidRPr="00096056">
              <w:rPr>
                <w:sz w:val="28"/>
                <w:szCs w:val="28"/>
              </w:rPr>
              <w:t>13</w:t>
            </w:r>
          </w:p>
        </w:tc>
        <w:tc>
          <w:tcPr>
            <w:tcW w:w="2958" w:type="pct"/>
            <w:shd w:val="clear" w:color="auto" w:fill="FFFFFF"/>
            <w:vAlign w:val="center"/>
          </w:tcPr>
          <w:p w14:paraId="4E67696A" w14:textId="46415A65" w:rsidR="00096056" w:rsidRPr="00096056" w:rsidRDefault="00096056" w:rsidP="000640BF">
            <w:pPr>
              <w:widowControl w:val="0"/>
              <w:spacing w:before="120"/>
              <w:rPr>
                <w:rFonts w:eastAsia="DejaVu Sans"/>
                <w:color w:val="000000" w:themeColor="text1"/>
                <w:sz w:val="28"/>
                <w:szCs w:val="28"/>
                <w:lang w:val="vi-VN" w:eastAsia="vi-VN"/>
              </w:rPr>
            </w:pPr>
            <w:r w:rsidRPr="00096056">
              <w:rPr>
                <w:sz w:val="28"/>
                <w:szCs w:val="28"/>
              </w:rPr>
              <w:t>Natri hypoclorit (Sodium hypochlorite)</w:t>
            </w:r>
          </w:p>
        </w:tc>
        <w:tc>
          <w:tcPr>
            <w:tcW w:w="1639" w:type="pct"/>
            <w:shd w:val="clear" w:color="auto" w:fill="FFFFFF"/>
            <w:vAlign w:val="center"/>
          </w:tcPr>
          <w:p w14:paraId="7043E1F2" w14:textId="5435C070" w:rsidR="00096056" w:rsidRPr="00096056" w:rsidRDefault="00096056" w:rsidP="000640BF">
            <w:pPr>
              <w:widowControl w:val="0"/>
              <w:spacing w:before="120"/>
              <w:jc w:val="center"/>
              <w:rPr>
                <w:rFonts w:eastAsia="DejaVu Sans"/>
                <w:color w:val="000000" w:themeColor="text1"/>
                <w:sz w:val="28"/>
                <w:szCs w:val="28"/>
                <w:lang w:val="vi-VN" w:eastAsia="vi-VN"/>
              </w:rPr>
            </w:pPr>
            <w:r w:rsidRPr="00096056">
              <w:rPr>
                <w:sz w:val="28"/>
                <w:szCs w:val="28"/>
              </w:rPr>
              <w:t>7681-52-9</w:t>
            </w:r>
          </w:p>
        </w:tc>
      </w:tr>
      <w:tr w:rsidR="00096056" w:rsidRPr="00096056" w14:paraId="25602C6E" w14:textId="77777777" w:rsidTr="000640BF">
        <w:tc>
          <w:tcPr>
            <w:tcW w:w="403" w:type="pct"/>
            <w:shd w:val="clear" w:color="auto" w:fill="FFFFFF"/>
            <w:vAlign w:val="center"/>
          </w:tcPr>
          <w:p w14:paraId="0A1EA1A6" w14:textId="2D2477CF" w:rsidR="00096056" w:rsidRPr="00096056" w:rsidRDefault="00096056" w:rsidP="000640BF">
            <w:pPr>
              <w:widowControl w:val="0"/>
              <w:spacing w:before="120"/>
              <w:jc w:val="center"/>
              <w:rPr>
                <w:color w:val="000000" w:themeColor="text1"/>
                <w:sz w:val="28"/>
                <w:szCs w:val="28"/>
              </w:rPr>
            </w:pPr>
            <w:r w:rsidRPr="00096056">
              <w:rPr>
                <w:sz w:val="28"/>
                <w:szCs w:val="28"/>
              </w:rPr>
              <w:lastRenderedPageBreak/>
              <w:t>14</w:t>
            </w:r>
          </w:p>
        </w:tc>
        <w:tc>
          <w:tcPr>
            <w:tcW w:w="2958" w:type="pct"/>
            <w:shd w:val="clear" w:color="auto" w:fill="FFFFFF"/>
            <w:vAlign w:val="center"/>
          </w:tcPr>
          <w:p w14:paraId="542C0158" w14:textId="6B1501FC" w:rsidR="00096056" w:rsidRPr="00096056" w:rsidRDefault="00096056" w:rsidP="000640BF">
            <w:pPr>
              <w:widowControl w:val="0"/>
              <w:spacing w:before="120"/>
              <w:rPr>
                <w:rFonts w:eastAsia="DejaVu Sans"/>
                <w:color w:val="000000" w:themeColor="text1"/>
                <w:sz w:val="28"/>
                <w:szCs w:val="28"/>
                <w:lang w:val="vi-VN" w:eastAsia="vi-VN"/>
              </w:rPr>
            </w:pPr>
            <w:r w:rsidRPr="00096056">
              <w:rPr>
                <w:sz w:val="28"/>
                <w:szCs w:val="28"/>
              </w:rPr>
              <w:t xml:space="preserve">Canxi hypoclorit (Calcium hypochlorite) </w:t>
            </w:r>
          </w:p>
        </w:tc>
        <w:tc>
          <w:tcPr>
            <w:tcW w:w="1639" w:type="pct"/>
            <w:shd w:val="clear" w:color="auto" w:fill="FFFFFF"/>
            <w:vAlign w:val="center"/>
          </w:tcPr>
          <w:p w14:paraId="373C74F8" w14:textId="1FFA0CD2" w:rsidR="00096056" w:rsidRPr="00096056" w:rsidRDefault="00096056" w:rsidP="000640BF">
            <w:pPr>
              <w:widowControl w:val="0"/>
              <w:spacing w:before="120"/>
              <w:jc w:val="center"/>
              <w:rPr>
                <w:rFonts w:eastAsia="DejaVu Sans"/>
                <w:color w:val="000000" w:themeColor="text1"/>
                <w:sz w:val="28"/>
                <w:szCs w:val="28"/>
                <w:lang w:val="vi-VN" w:eastAsia="vi-VN"/>
              </w:rPr>
            </w:pPr>
            <w:r w:rsidRPr="00096056">
              <w:rPr>
                <w:sz w:val="28"/>
                <w:szCs w:val="28"/>
              </w:rPr>
              <w:t>7778-54-3</w:t>
            </w:r>
          </w:p>
        </w:tc>
      </w:tr>
      <w:tr w:rsidR="00096056" w:rsidRPr="00096056" w14:paraId="4843CF7D" w14:textId="77777777" w:rsidTr="000640BF">
        <w:tc>
          <w:tcPr>
            <w:tcW w:w="403" w:type="pct"/>
            <w:shd w:val="clear" w:color="auto" w:fill="FFFFFF"/>
            <w:vAlign w:val="center"/>
          </w:tcPr>
          <w:p w14:paraId="16562D1F" w14:textId="56CA99E5" w:rsidR="00096056" w:rsidRPr="00096056" w:rsidRDefault="00096056" w:rsidP="000640BF">
            <w:pPr>
              <w:widowControl w:val="0"/>
              <w:spacing w:before="120"/>
              <w:jc w:val="center"/>
              <w:rPr>
                <w:color w:val="000000" w:themeColor="text1"/>
                <w:sz w:val="28"/>
                <w:szCs w:val="28"/>
              </w:rPr>
            </w:pPr>
            <w:r w:rsidRPr="00096056">
              <w:rPr>
                <w:sz w:val="28"/>
                <w:szCs w:val="28"/>
              </w:rPr>
              <w:t>15</w:t>
            </w:r>
          </w:p>
        </w:tc>
        <w:tc>
          <w:tcPr>
            <w:tcW w:w="2958" w:type="pct"/>
            <w:shd w:val="clear" w:color="auto" w:fill="FFFFFF"/>
            <w:vAlign w:val="center"/>
          </w:tcPr>
          <w:p w14:paraId="030DB197" w14:textId="357EDC94" w:rsidR="00096056" w:rsidRPr="00096056" w:rsidRDefault="00096056" w:rsidP="000640BF">
            <w:pPr>
              <w:widowControl w:val="0"/>
              <w:spacing w:before="120"/>
              <w:rPr>
                <w:rFonts w:eastAsia="DejaVu Sans"/>
                <w:color w:val="000000" w:themeColor="text1"/>
                <w:sz w:val="28"/>
                <w:szCs w:val="28"/>
                <w:lang w:val="vi-VN" w:eastAsia="vi-VN"/>
              </w:rPr>
            </w:pPr>
            <w:r w:rsidRPr="00096056">
              <w:rPr>
                <w:bCs/>
                <w:sz w:val="28"/>
                <w:szCs w:val="28"/>
              </w:rPr>
              <w:t>Axit flohydric (Hydrofluoric acid)</w:t>
            </w:r>
            <w:r w:rsidRPr="00096056">
              <w:rPr>
                <w:sz w:val="28"/>
                <w:szCs w:val="28"/>
              </w:rPr>
              <w:t xml:space="preserve"> </w:t>
            </w:r>
          </w:p>
        </w:tc>
        <w:tc>
          <w:tcPr>
            <w:tcW w:w="1639" w:type="pct"/>
            <w:shd w:val="clear" w:color="auto" w:fill="FFFFFF"/>
            <w:vAlign w:val="center"/>
          </w:tcPr>
          <w:p w14:paraId="3F62B197" w14:textId="5EE0F34E" w:rsidR="00096056" w:rsidRPr="00096056" w:rsidRDefault="00096056" w:rsidP="000640BF">
            <w:pPr>
              <w:widowControl w:val="0"/>
              <w:spacing w:before="120"/>
              <w:jc w:val="center"/>
              <w:rPr>
                <w:rFonts w:eastAsia="DejaVu Sans"/>
                <w:color w:val="000000" w:themeColor="text1"/>
                <w:sz w:val="28"/>
                <w:szCs w:val="28"/>
                <w:lang w:val="vi-VN" w:eastAsia="vi-VN"/>
              </w:rPr>
            </w:pPr>
            <w:r w:rsidRPr="00096056">
              <w:rPr>
                <w:bCs/>
                <w:sz w:val="28"/>
                <w:szCs w:val="28"/>
              </w:rPr>
              <w:t>7664-39-3</w:t>
            </w:r>
          </w:p>
        </w:tc>
      </w:tr>
      <w:tr w:rsidR="00096056" w:rsidRPr="00096056" w14:paraId="43D91D00" w14:textId="77777777" w:rsidTr="000640BF">
        <w:tc>
          <w:tcPr>
            <w:tcW w:w="403" w:type="pct"/>
            <w:shd w:val="clear" w:color="auto" w:fill="FFFFFF"/>
            <w:vAlign w:val="center"/>
          </w:tcPr>
          <w:p w14:paraId="1C1AA2BD" w14:textId="76E2D37F" w:rsidR="00096056" w:rsidRPr="00096056" w:rsidRDefault="00096056" w:rsidP="000640BF">
            <w:pPr>
              <w:widowControl w:val="0"/>
              <w:spacing w:before="120"/>
              <w:jc w:val="center"/>
              <w:rPr>
                <w:color w:val="000000" w:themeColor="text1"/>
                <w:sz w:val="28"/>
                <w:szCs w:val="28"/>
              </w:rPr>
            </w:pPr>
            <w:r w:rsidRPr="00096056">
              <w:rPr>
                <w:sz w:val="28"/>
                <w:szCs w:val="28"/>
              </w:rPr>
              <w:t>16</w:t>
            </w:r>
          </w:p>
        </w:tc>
        <w:tc>
          <w:tcPr>
            <w:tcW w:w="2958" w:type="pct"/>
            <w:shd w:val="clear" w:color="auto" w:fill="FFFFFF"/>
            <w:vAlign w:val="center"/>
          </w:tcPr>
          <w:p w14:paraId="44E1E89A" w14:textId="76D89902" w:rsidR="00096056" w:rsidRPr="00096056" w:rsidRDefault="00096056" w:rsidP="000640BF">
            <w:pPr>
              <w:widowControl w:val="0"/>
              <w:spacing w:before="120"/>
              <w:rPr>
                <w:rFonts w:eastAsia="DejaVu Sans"/>
                <w:color w:val="000000" w:themeColor="text1"/>
                <w:sz w:val="28"/>
                <w:szCs w:val="28"/>
                <w:lang w:val="vi-VN" w:eastAsia="vi-VN"/>
              </w:rPr>
            </w:pPr>
            <w:r w:rsidRPr="00096056">
              <w:rPr>
                <w:sz w:val="28"/>
                <w:szCs w:val="28"/>
              </w:rPr>
              <w:t>Amoniac (Ammonia)</w:t>
            </w:r>
            <w:r w:rsidRPr="00096056">
              <w:rPr>
                <w:bCs/>
                <w:sz w:val="28"/>
                <w:szCs w:val="28"/>
              </w:rPr>
              <w:t xml:space="preserve"> </w:t>
            </w:r>
          </w:p>
        </w:tc>
        <w:tc>
          <w:tcPr>
            <w:tcW w:w="1639" w:type="pct"/>
            <w:shd w:val="clear" w:color="auto" w:fill="FFFFFF"/>
            <w:vAlign w:val="center"/>
          </w:tcPr>
          <w:p w14:paraId="29A541C6" w14:textId="6E72D4E4" w:rsidR="00096056" w:rsidRPr="00096056" w:rsidRDefault="00096056" w:rsidP="000640BF">
            <w:pPr>
              <w:widowControl w:val="0"/>
              <w:spacing w:before="120"/>
              <w:jc w:val="center"/>
              <w:rPr>
                <w:rFonts w:eastAsia="DejaVu Sans"/>
                <w:color w:val="000000" w:themeColor="text1"/>
                <w:sz w:val="28"/>
                <w:szCs w:val="28"/>
                <w:lang w:val="vi-VN" w:eastAsia="vi-VN"/>
              </w:rPr>
            </w:pPr>
            <w:r w:rsidRPr="00096056">
              <w:rPr>
                <w:sz w:val="28"/>
                <w:szCs w:val="28"/>
              </w:rPr>
              <w:t>7664-41-7</w:t>
            </w:r>
          </w:p>
        </w:tc>
      </w:tr>
      <w:tr w:rsidR="00096056" w:rsidRPr="00096056" w14:paraId="443EDCFA" w14:textId="77777777" w:rsidTr="000640BF">
        <w:tc>
          <w:tcPr>
            <w:tcW w:w="403" w:type="pct"/>
            <w:shd w:val="clear" w:color="auto" w:fill="FFFFFF"/>
            <w:vAlign w:val="center"/>
          </w:tcPr>
          <w:p w14:paraId="52F60AFC" w14:textId="465E0FB6" w:rsidR="00096056" w:rsidRPr="00096056" w:rsidRDefault="00096056" w:rsidP="000640BF">
            <w:pPr>
              <w:widowControl w:val="0"/>
              <w:spacing w:before="120"/>
              <w:jc w:val="center"/>
              <w:rPr>
                <w:color w:val="000000" w:themeColor="text1"/>
                <w:sz w:val="28"/>
                <w:szCs w:val="28"/>
              </w:rPr>
            </w:pPr>
            <w:r w:rsidRPr="00096056">
              <w:rPr>
                <w:sz w:val="28"/>
                <w:szCs w:val="28"/>
              </w:rPr>
              <w:t>17</w:t>
            </w:r>
          </w:p>
        </w:tc>
        <w:tc>
          <w:tcPr>
            <w:tcW w:w="2958" w:type="pct"/>
            <w:shd w:val="clear" w:color="auto" w:fill="FFFFFF"/>
            <w:vAlign w:val="center"/>
          </w:tcPr>
          <w:p w14:paraId="44103C64" w14:textId="218D8DB7" w:rsidR="00096056" w:rsidRPr="00096056" w:rsidRDefault="00096056" w:rsidP="000640BF">
            <w:pPr>
              <w:widowControl w:val="0"/>
              <w:spacing w:before="120"/>
              <w:rPr>
                <w:rFonts w:eastAsia="DejaVu Sans"/>
                <w:b/>
                <w:bCs/>
                <w:color w:val="000000" w:themeColor="text1"/>
                <w:sz w:val="28"/>
                <w:szCs w:val="28"/>
                <w:lang w:val="vi-VN" w:eastAsia="vi-VN"/>
              </w:rPr>
            </w:pPr>
            <w:r w:rsidRPr="00096056">
              <w:rPr>
                <w:rStyle w:val="Strong"/>
                <w:b w:val="0"/>
                <w:bCs w:val="0"/>
                <w:sz w:val="28"/>
                <w:szCs w:val="28"/>
              </w:rPr>
              <w:t>Amoni hydroxyd (Ammonium hydroxide)</w:t>
            </w:r>
            <w:r w:rsidRPr="00096056">
              <w:rPr>
                <w:b/>
                <w:bCs/>
                <w:sz w:val="28"/>
                <w:szCs w:val="28"/>
              </w:rPr>
              <w:t xml:space="preserve"> </w:t>
            </w:r>
          </w:p>
        </w:tc>
        <w:tc>
          <w:tcPr>
            <w:tcW w:w="1639" w:type="pct"/>
            <w:shd w:val="clear" w:color="auto" w:fill="FFFFFF"/>
            <w:vAlign w:val="center"/>
          </w:tcPr>
          <w:p w14:paraId="3DE98FCF" w14:textId="4E825BBA" w:rsidR="00096056" w:rsidRPr="00096056" w:rsidRDefault="00096056" w:rsidP="000640BF">
            <w:pPr>
              <w:widowControl w:val="0"/>
              <w:spacing w:before="120"/>
              <w:jc w:val="center"/>
              <w:rPr>
                <w:rFonts w:eastAsia="DejaVu Sans"/>
                <w:b/>
                <w:bCs/>
                <w:color w:val="000000" w:themeColor="text1"/>
                <w:sz w:val="28"/>
                <w:szCs w:val="28"/>
                <w:lang w:val="vi-VN" w:eastAsia="vi-VN"/>
              </w:rPr>
            </w:pPr>
            <w:r w:rsidRPr="00096056">
              <w:rPr>
                <w:rStyle w:val="Strong"/>
                <w:b w:val="0"/>
                <w:bCs w:val="0"/>
                <w:sz w:val="28"/>
                <w:szCs w:val="28"/>
              </w:rPr>
              <w:t>1336-21-6</w:t>
            </w:r>
          </w:p>
        </w:tc>
      </w:tr>
    </w:tbl>
    <w:p w14:paraId="311E0EC5" w14:textId="77777777" w:rsidR="00DF4CEA" w:rsidRPr="00096056" w:rsidRDefault="00DF4CEA">
      <w:pPr>
        <w:rPr>
          <w:b/>
          <w:bCs/>
          <w:color w:val="000000" w:themeColor="text1"/>
          <w:sz w:val="28"/>
          <w:szCs w:val="28"/>
          <w:u w:val="single"/>
        </w:rPr>
      </w:pPr>
    </w:p>
    <w:p w14:paraId="7FDADB58" w14:textId="39FBD2CC" w:rsidR="007F49B6" w:rsidRPr="00096056" w:rsidRDefault="00DF4CEA" w:rsidP="00DF4CEA">
      <w:pPr>
        <w:jc w:val="both"/>
        <w:rPr>
          <w:color w:val="000000" w:themeColor="text1"/>
          <w:sz w:val="28"/>
          <w:szCs w:val="28"/>
        </w:rPr>
      </w:pPr>
      <w:r w:rsidRPr="00096056">
        <w:rPr>
          <w:b/>
          <w:bCs/>
          <w:color w:val="000000" w:themeColor="text1"/>
          <w:sz w:val="28"/>
          <w:szCs w:val="28"/>
          <w:u w:val="single"/>
        </w:rPr>
        <w:t>Ghị chú:</w:t>
      </w:r>
      <w:r w:rsidRPr="00096056">
        <w:rPr>
          <w:color w:val="000000" w:themeColor="text1"/>
          <w:sz w:val="28"/>
          <w:szCs w:val="28"/>
        </w:rPr>
        <w:t xml:space="preserve"> </w:t>
      </w:r>
      <w:r w:rsidRPr="00096056">
        <w:rPr>
          <w:i/>
          <w:iCs/>
          <w:color w:val="000000" w:themeColor="text1"/>
          <w:sz w:val="28"/>
          <w:szCs w:val="28"/>
          <w:shd w:val="clear" w:color="auto" w:fill="FFFFFF"/>
        </w:rPr>
        <w:t>CAS (Chemical Abstracts Service)</w:t>
      </w:r>
      <w:r w:rsidRPr="00096056">
        <w:rPr>
          <w:color w:val="000000" w:themeColor="text1"/>
          <w:sz w:val="28"/>
          <w:szCs w:val="28"/>
          <w:shd w:val="clear" w:color="auto" w:fill="FFFFFF"/>
        </w:rPr>
        <w:t xml:space="preserve"> là mã số định danh duy nhất cho các nguyên tố hóa học, các hợp chất hóa học, các polyme, các chuỗi sinh học, các hỗn hợp và các hợp kim (khoản 3 Điều 2 Nghị định số 26/2026/NĐ-CP ngày 17/01/2026 của Chính phủ quy định chi tiết và hướng dẫn thi hành một số đi</w:t>
      </w:r>
      <w:r w:rsidR="00D321DE" w:rsidRPr="00096056">
        <w:rPr>
          <w:color w:val="000000" w:themeColor="text1"/>
          <w:sz w:val="28"/>
          <w:szCs w:val="28"/>
          <w:shd w:val="clear" w:color="auto" w:fill="FFFFFF"/>
        </w:rPr>
        <w:t>ề</w:t>
      </w:r>
      <w:r w:rsidRPr="00096056">
        <w:rPr>
          <w:color w:val="000000" w:themeColor="text1"/>
          <w:sz w:val="28"/>
          <w:szCs w:val="28"/>
          <w:shd w:val="clear" w:color="auto" w:fill="FFFFFF"/>
        </w:rPr>
        <w:t>u của Luật Hóa chất).</w:t>
      </w:r>
    </w:p>
    <w:sectPr w:rsidR="007F49B6" w:rsidRPr="00096056" w:rsidSect="000640BF">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BCD71" w14:textId="77777777" w:rsidR="00267894" w:rsidRDefault="00267894" w:rsidP="000640BF">
      <w:r>
        <w:separator/>
      </w:r>
    </w:p>
  </w:endnote>
  <w:endnote w:type="continuationSeparator" w:id="0">
    <w:p w14:paraId="69D3085F" w14:textId="77777777" w:rsidR="00267894" w:rsidRDefault="00267894" w:rsidP="0006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DejaVu Sans">
    <w:altName w:val="Arial"/>
    <w:charset w:val="00"/>
    <w:family w:val="swiss"/>
    <w:pitch w:val="variable"/>
    <w:sig w:usb0="00000000" w:usb1="D200FDFF" w:usb2="0004602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8B396" w14:textId="77777777" w:rsidR="00267894" w:rsidRDefault="00267894" w:rsidP="000640BF">
      <w:r>
        <w:separator/>
      </w:r>
    </w:p>
  </w:footnote>
  <w:footnote w:type="continuationSeparator" w:id="0">
    <w:p w14:paraId="74915A13" w14:textId="77777777" w:rsidR="00267894" w:rsidRDefault="00267894" w:rsidP="00064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56596"/>
      <w:docPartObj>
        <w:docPartGallery w:val="Page Numbers (Top of Page)"/>
        <w:docPartUnique/>
      </w:docPartObj>
    </w:sdtPr>
    <w:sdtEndPr>
      <w:rPr>
        <w:noProof/>
      </w:rPr>
    </w:sdtEndPr>
    <w:sdtContent>
      <w:p w14:paraId="4DEFBC17" w14:textId="515F4487" w:rsidR="000640BF" w:rsidRDefault="000640B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D19BA1B" w14:textId="77777777" w:rsidR="000640BF" w:rsidRDefault="000640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B6"/>
    <w:rsid w:val="000211F4"/>
    <w:rsid w:val="00051C0F"/>
    <w:rsid w:val="000640BF"/>
    <w:rsid w:val="00096056"/>
    <w:rsid w:val="001A66B0"/>
    <w:rsid w:val="00267894"/>
    <w:rsid w:val="00316DD1"/>
    <w:rsid w:val="00467A35"/>
    <w:rsid w:val="00595CB5"/>
    <w:rsid w:val="00656BAD"/>
    <w:rsid w:val="00714211"/>
    <w:rsid w:val="00751D90"/>
    <w:rsid w:val="007B6D45"/>
    <w:rsid w:val="007F49B6"/>
    <w:rsid w:val="008D3B38"/>
    <w:rsid w:val="009B002B"/>
    <w:rsid w:val="00C76F14"/>
    <w:rsid w:val="00D321DE"/>
    <w:rsid w:val="00DF1F90"/>
    <w:rsid w:val="00DF4CEA"/>
    <w:rsid w:val="00EB567C"/>
    <w:rsid w:val="00ED15E1"/>
    <w:rsid w:val="00F070BA"/>
    <w:rsid w:val="00F8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27AE7"/>
  <w15:chartTrackingRefBased/>
  <w15:docId w15:val="{3174A412-B022-428B-872B-86AAA1C3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9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locked/>
    <w:rsid w:val="007F49B6"/>
    <w:rPr>
      <w:rFonts w:ascii="Segoe UI" w:hAnsi="Segoe UI"/>
      <w:color w:val="000000"/>
      <w:sz w:val="18"/>
      <w:szCs w:val="18"/>
      <w:lang w:val="vi-VN" w:eastAsia="vi-VN"/>
    </w:rPr>
  </w:style>
  <w:style w:type="paragraph" w:styleId="BalloonText">
    <w:name w:val="Balloon Text"/>
    <w:basedOn w:val="Normal"/>
    <w:link w:val="BalloonTextChar"/>
    <w:rsid w:val="007F49B6"/>
    <w:pPr>
      <w:widowControl w:val="0"/>
    </w:pPr>
    <w:rPr>
      <w:rFonts w:ascii="Segoe UI" w:eastAsiaTheme="minorHAnsi" w:hAnsi="Segoe UI" w:cstheme="minorBidi"/>
      <w:color w:val="000000"/>
      <w:sz w:val="18"/>
      <w:szCs w:val="18"/>
      <w:lang w:val="vi-VN" w:eastAsia="vi-VN"/>
    </w:rPr>
  </w:style>
  <w:style w:type="character" w:customStyle="1" w:styleId="BalloonTextChar1">
    <w:name w:val="Balloon Text Char1"/>
    <w:basedOn w:val="DefaultParagraphFont"/>
    <w:uiPriority w:val="99"/>
    <w:semiHidden/>
    <w:rsid w:val="007F49B6"/>
    <w:rPr>
      <w:rFonts w:ascii="Segoe UI" w:eastAsia="Times New Roman" w:hAnsi="Segoe UI" w:cs="Segoe UI"/>
      <w:sz w:val="18"/>
      <w:szCs w:val="18"/>
    </w:rPr>
  </w:style>
  <w:style w:type="table" w:styleId="TableGrid">
    <w:name w:val="Table Grid"/>
    <w:basedOn w:val="TableNormal"/>
    <w:uiPriority w:val="39"/>
    <w:rsid w:val="001A6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96056"/>
    <w:rPr>
      <w:b/>
      <w:bCs/>
    </w:rPr>
  </w:style>
  <w:style w:type="paragraph" w:styleId="Header">
    <w:name w:val="header"/>
    <w:basedOn w:val="Normal"/>
    <w:link w:val="HeaderChar"/>
    <w:uiPriority w:val="99"/>
    <w:unhideWhenUsed/>
    <w:rsid w:val="000640BF"/>
    <w:pPr>
      <w:tabs>
        <w:tab w:val="center" w:pos="4680"/>
        <w:tab w:val="right" w:pos="9360"/>
      </w:tabs>
    </w:pPr>
  </w:style>
  <w:style w:type="character" w:customStyle="1" w:styleId="HeaderChar">
    <w:name w:val="Header Char"/>
    <w:basedOn w:val="DefaultParagraphFont"/>
    <w:link w:val="Header"/>
    <w:uiPriority w:val="99"/>
    <w:rsid w:val="000640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40BF"/>
    <w:pPr>
      <w:tabs>
        <w:tab w:val="center" w:pos="4680"/>
        <w:tab w:val="right" w:pos="9360"/>
      </w:tabs>
    </w:pPr>
  </w:style>
  <w:style w:type="character" w:customStyle="1" w:styleId="FooterChar">
    <w:name w:val="Footer Char"/>
    <w:basedOn w:val="DefaultParagraphFont"/>
    <w:link w:val="Footer"/>
    <w:uiPriority w:val="99"/>
    <w:rsid w:val="000640B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Thanh Nguyen</cp:lastModifiedBy>
  <cp:revision>18</cp:revision>
  <cp:lastPrinted>2026-03-12T02:11:00Z</cp:lastPrinted>
  <dcterms:created xsi:type="dcterms:W3CDTF">2026-03-11T08:11:00Z</dcterms:created>
  <dcterms:modified xsi:type="dcterms:W3CDTF">2026-04-29T03:06:00Z</dcterms:modified>
</cp:coreProperties>
</file>